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3168"/>
        <w:gridCol w:w="1866"/>
        <w:gridCol w:w="1965"/>
        <w:gridCol w:w="1829"/>
      </w:tblGrid>
      <w:tr w:rsidR="00150E89" w:rsidRPr="002A1906" w:rsidTr="007C3855">
        <w:trPr>
          <w:trHeight w:val="322"/>
        </w:trPr>
        <w:tc>
          <w:tcPr>
            <w:tcW w:w="3227" w:type="dxa"/>
            <w:shd w:val="clear" w:color="auto" w:fill="D9D9D9" w:themeFill="background1" w:themeFillShade="D9"/>
            <w:vAlign w:val="center"/>
          </w:tcPr>
          <w:p w:rsidR="00150E89" w:rsidRPr="002A1906" w:rsidRDefault="00150E89" w:rsidP="007C3855">
            <w:pPr>
              <w:contextualSpacing/>
              <w:rPr>
                <w:rFonts w:cstheme="minorHAnsi"/>
                <w:b/>
                <w:sz w:val="20"/>
                <w:szCs w:val="20"/>
              </w:rPr>
            </w:pPr>
            <w:r w:rsidRPr="002A1906">
              <w:rPr>
                <w:rFonts w:cstheme="minorHAnsi"/>
                <w:b/>
                <w:sz w:val="20"/>
                <w:szCs w:val="20"/>
              </w:rPr>
              <w:t>TIPO DE REUNIÓN:</w:t>
            </w:r>
          </w:p>
        </w:tc>
        <w:tc>
          <w:tcPr>
            <w:tcW w:w="5751" w:type="dxa"/>
            <w:gridSpan w:val="3"/>
            <w:vAlign w:val="center"/>
          </w:tcPr>
          <w:p w:rsidR="00150E89" w:rsidRPr="002A1906" w:rsidRDefault="00030A0A" w:rsidP="007C3855">
            <w:pPr>
              <w:contextualSpacing/>
              <w:rPr>
                <w:rFonts w:cstheme="minorHAnsi"/>
                <w:sz w:val="20"/>
                <w:szCs w:val="20"/>
              </w:rPr>
            </w:pPr>
            <w:r>
              <w:rPr>
                <w:rFonts w:cstheme="minorHAnsi"/>
                <w:sz w:val="20"/>
                <w:szCs w:val="20"/>
              </w:rPr>
              <w:t>Coordinación estrategia 2017</w:t>
            </w:r>
          </w:p>
        </w:tc>
      </w:tr>
      <w:tr w:rsidR="00150E89" w:rsidRPr="002A1906" w:rsidTr="007C3855">
        <w:trPr>
          <w:trHeight w:val="412"/>
        </w:trPr>
        <w:tc>
          <w:tcPr>
            <w:tcW w:w="3227" w:type="dxa"/>
            <w:shd w:val="clear" w:color="auto" w:fill="D9D9D9" w:themeFill="background1" w:themeFillShade="D9"/>
            <w:vAlign w:val="center"/>
          </w:tcPr>
          <w:p w:rsidR="00150E89" w:rsidRPr="002A1906" w:rsidRDefault="00150E89" w:rsidP="007C3855">
            <w:pPr>
              <w:contextualSpacing/>
              <w:rPr>
                <w:rFonts w:cstheme="minorHAnsi"/>
                <w:b/>
                <w:sz w:val="20"/>
                <w:szCs w:val="20"/>
              </w:rPr>
            </w:pPr>
            <w:r w:rsidRPr="002A1906">
              <w:rPr>
                <w:rFonts w:cstheme="minorHAnsi"/>
                <w:b/>
                <w:sz w:val="20"/>
                <w:szCs w:val="20"/>
              </w:rPr>
              <w:t>FECHA Y HORA DE LA REUNIÓN:</w:t>
            </w:r>
          </w:p>
        </w:tc>
        <w:tc>
          <w:tcPr>
            <w:tcW w:w="1890" w:type="dxa"/>
            <w:tcBorders>
              <w:right w:val="single" w:sz="4" w:space="0" w:color="auto"/>
            </w:tcBorders>
            <w:vAlign w:val="center"/>
          </w:tcPr>
          <w:p w:rsidR="00150E89" w:rsidRPr="002A1906" w:rsidRDefault="00150E89" w:rsidP="007C3855">
            <w:pPr>
              <w:contextualSpacing/>
              <w:rPr>
                <w:rFonts w:cstheme="minorHAnsi"/>
                <w:sz w:val="20"/>
                <w:szCs w:val="20"/>
              </w:rPr>
            </w:pPr>
            <w:r w:rsidRPr="002A1906">
              <w:rPr>
                <w:rFonts w:cstheme="minorHAnsi"/>
                <w:b/>
                <w:sz w:val="20"/>
                <w:szCs w:val="20"/>
              </w:rPr>
              <w:t>Fecha:</w:t>
            </w:r>
            <w:r w:rsidR="005228C8">
              <w:rPr>
                <w:rFonts w:cstheme="minorHAnsi"/>
                <w:b/>
                <w:sz w:val="20"/>
                <w:szCs w:val="20"/>
              </w:rPr>
              <w:t xml:space="preserve"> 27/12/17</w:t>
            </w:r>
          </w:p>
        </w:tc>
        <w:tc>
          <w:tcPr>
            <w:tcW w:w="2000" w:type="dxa"/>
            <w:tcBorders>
              <w:left w:val="single" w:sz="4" w:space="0" w:color="auto"/>
              <w:right w:val="single" w:sz="4" w:space="0" w:color="auto"/>
            </w:tcBorders>
            <w:vAlign w:val="center"/>
          </w:tcPr>
          <w:p w:rsidR="00150E89" w:rsidRPr="002A1906" w:rsidRDefault="00150E89" w:rsidP="007C3855">
            <w:pPr>
              <w:contextualSpacing/>
              <w:rPr>
                <w:rFonts w:cstheme="minorHAnsi"/>
                <w:sz w:val="20"/>
                <w:szCs w:val="20"/>
              </w:rPr>
            </w:pPr>
            <w:r w:rsidRPr="002A1906">
              <w:rPr>
                <w:rFonts w:cstheme="minorHAnsi"/>
                <w:b/>
                <w:sz w:val="20"/>
                <w:szCs w:val="20"/>
              </w:rPr>
              <w:t>Hora Inicio:</w:t>
            </w:r>
            <w:r w:rsidR="005228C8">
              <w:rPr>
                <w:rFonts w:cstheme="minorHAnsi"/>
                <w:b/>
                <w:sz w:val="20"/>
                <w:szCs w:val="20"/>
              </w:rPr>
              <w:t xml:space="preserve"> 10:00</w:t>
            </w:r>
          </w:p>
        </w:tc>
        <w:tc>
          <w:tcPr>
            <w:tcW w:w="1861" w:type="dxa"/>
            <w:tcBorders>
              <w:left w:val="single" w:sz="4" w:space="0" w:color="auto"/>
            </w:tcBorders>
            <w:vAlign w:val="center"/>
          </w:tcPr>
          <w:p w:rsidR="00150E89" w:rsidRPr="002A1906" w:rsidRDefault="00150E89" w:rsidP="007C3855">
            <w:pPr>
              <w:contextualSpacing/>
              <w:rPr>
                <w:rFonts w:cstheme="minorHAnsi"/>
                <w:sz w:val="20"/>
                <w:szCs w:val="20"/>
              </w:rPr>
            </w:pPr>
            <w:r w:rsidRPr="002A1906">
              <w:rPr>
                <w:rFonts w:cstheme="minorHAnsi"/>
                <w:b/>
                <w:sz w:val="20"/>
                <w:szCs w:val="20"/>
              </w:rPr>
              <w:t>Hora Fin:</w:t>
            </w:r>
            <w:r w:rsidR="003D630B">
              <w:rPr>
                <w:rFonts w:cstheme="minorHAnsi"/>
                <w:b/>
                <w:sz w:val="20"/>
                <w:szCs w:val="20"/>
              </w:rPr>
              <w:t xml:space="preserve"> </w:t>
            </w:r>
            <w:r w:rsidR="005228C8">
              <w:rPr>
                <w:rFonts w:cstheme="minorHAnsi"/>
                <w:b/>
                <w:sz w:val="20"/>
                <w:szCs w:val="20"/>
              </w:rPr>
              <w:t>12:00</w:t>
            </w:r>
          </w:p>
        </w:tc>
      </w:tr>
      <w:tr w:rsidR="00150E89" w:rsidRPr="002A1906" w:rsidTr="007C3855">
        <w:trPr>
          <w:trHeight w:val="417"/>
        </w:trPr>
        <w:tc>
          <w:tcPr>
            <w:tcW w:w="3227" w:type="dxa"/>
            <w:shd w:val="clear" w:color="auto" w:fill="D9D9D9" w:themeFill="background1" w:themeFillShade="D9"/>
            <w:vAlign w:val="center"/>
          </w:tcPr>
          <w:p w:rsidR="00150E89" w:rsidRPr="002A1906" w:rsidRDefault="00150E89" w:rsidP="007C3855">
            <w:pPr>
              <w:contextualSpacing/>
              <w:rPr>
                <w:rFonts w:cstheme="minorHAnsi"/>
                <w:b/>
                <w:sz w:val="20"/>
                <w:szCs w:val="20"/>
              </w:rPr>
            </w:pPr>
            <w:r w:rsidRPr="002A1906">
              <w:rPr>
                <w:rFonts w:cstheme="minorHAnsi"/>
                <w:b/>
                <w:sz w:val="20"/>
                <w:szCs w:val="20"/>
              </w:rPr>
              <w:t>LUGAR DE LA REUNIÓN:</w:t>
            </w:r>
          </w:p>
        </w:tc>
        <w:tc>
          <w:tcPr>
            <w:tcW w:w="5751" w:type="dxa"/>
            <w:gridSpan w:val="3"/>
            <w:vAlign w:val="center"/>
          </w:tcPr>
          <w:p w:rsidR="00150E89" w:rsidRPr="002A1906" w:rsidRDefault="00030A0A" w:rsidP="007C3855">
            <w:pPr>
              <w:contextualSpacing/>
              <w:rPr>
                <w:rFonts w:cstheme="minorHAnsi"/>
                <w:sz w:val="20"/>
                <w:szCs w:val="20"/>
              </w:rPr>
            </w:pPr>
            <w:r>
              <w:rPr>
                <w:rFonts w:cstheme="minorHAnsi"/>
                <w:sz w:val="20"/>
                <w:szCs w:val="20"/>
              </w:rPr>
              <w:t>Sala de Juntas piso 7</w:t>
            </w:r>
          </w:p>
        </w:tc>
      </w:tr>
    </w:tbl>
    <w:p w:rsidR="00F97492" w:rsidRPr="002A1906" w:rsidRDefault="00F97492" w:rsidP="00B435D0">
      <w:pPr>
        <w:spacing w:line="240" w:lineRule="auto"/>
        <w:contextualSpacing/>
        <w:rPr>
          <w:rFonts w:cstheme="minorHAnsi"/>
          <w:sz w:val="20"/>
          <w:szCs w:val="20"/>
        </w:rPr>
      </w:pPr>
    </w:p>
    <w:tbl>
      <w:tblPr>
        <w:tblStyle w:val="Tablaconcuadrcula"/>
        <w:tblW w:w="0" w:type="auto"/>
        <w:tblLook w:val="04A0" w:firstRow="1" w:lastRow="0" w:firstColumn="1" w:lastColumn="0" w:noHBand="0" w:noVBand="1"/>
      </w:tblPr>
      <w:tblGrid>
        <w:gridCol w:w="8828"/>
      </w:tblGrid>
      <w:tr w:rsidR="00150E89" w:rsidRPr="002A1906" w:rsidTr="006D137E">
        <w:trPr>
          <w:trHeight w:val="456"/>
        </w:trPr>
        <w:tc>
          <w:tcPr>
            <w:tcW w:w="8828" w:type="dxa"/>
            <w:shd w:val="clear" w:color="auto" w:fill="D9D9D9" w:themeFill="background1" w:themeFillShade="D9"/>
            <w:vAlign w:val="center"/>
          </w:tcPr>
          <w:p w:rsidR="00150E89" w:rsidRPr="002A1906" w:rsidRDefault="00150E89" w:rsidP="007C3855">
            <w:pPr>
              <w:contextualSpacing/>
              <w:jc w:val="center"/>
              <w:rPr>
                <w:rFonts w:cstheme="minorHAnsi"/>
                <w:b/>
                <w:sz w:val="20"/>
                <w:szCs w:val="20"/>
              </w:rPr>
            </w:pPr>
            <w:r w:rsidRPr="002A1906">
              <w:rPr>
                <w:rFonts w:cstheme="minorHAnsi"/>
                <w:b/>
                <w:sz w:val="20"/>
                <w:szCs w:val="20"/>
              </w:rPr>
              <w:t>ASISTENTES A LA REUNIÓN</w:t>
            </w:r>
          </w:p>
        </w:tc>
      </w:tr>
      <w:tr w:rsidR="00150E89" w:rsidRPr="002A1906" w:rsidTr="006D137E">
        <w:trPr>
          <w:trHeight w:val="419"/>
        </w:trPr>
        <w:tc>
          <w:tcPr>
            <w:tcW w:w="8828" w:type="dxa"/>
            <w:vAlign w:val="center"/>
          </w:tcPr>
          <w:p w:rsidR="00150E89" w:rsidRPr="002A1906" w:rsidRDefault="00030A0A" w:rsidP="007C3855">
            <w:pPr>
              <w:contextualSpacing/>
              <w:rPr>
                <w:rFonts w:cstheme="minorHAnsi"/>
                <w:sz w:val="20"/>
                <w:szCs w:val="20"/>
              </w:rPr>
            </w:pPr>
            <w:r>
              <w:rPr>
                <w:rFonts w:cstheme="minorHAnsi"/>
                <w:sz w:val="20"/>
                <w:szCs w:val="20"/>
              </w:rPr>
              <w:t>Adriana Estupiñan – Coordinadora GIT Planeación</w:t>
            </w:r>
          </w:p>
        </w:tc>
      </w:tr>
      <w:tr w:rsidR="00150E89" w:rsidRPr="002A1906" w:rsidTr="006D137E">
        <w:trPr>
          <w:trHeight w:val="412"/>
        </w:trPr>
        <w:tc>
          <w:tcPr>
            <w:tcW w:w="8828" w:type="dxa"/>
            <w:vAlign w:val="center"/>
          </w:tcPr>
          <w:p w:rsidR="00150E89" w:rsidRPr="002A1906" w:rsidRDefault="00030A0A" w:rsidP="007C3855">
            <w:pPr>
              <w:contextualSpacing/>
              <w:rPr>
                <w:rFonts w:cstheme="minorHAnsi"/>
                <w:sz w:val="20"/>
                <w:szCs w:val="20"/>
              </w:rPr>
            </w:pPr>
            <w:r>
              <w:rPr>
                <w:rFonts w:cstheme="minorHAnsi"/>
                <w:sz w:val="20"/>
                <w:szCs w:val="20"/>
              </w:rPr>
              <w:t>N</w:t>
            </w:r>
            <w:r w:rsidR="00721707">
              <w:rPr>
                <w:rFonts w:cstheme="minorHAnsi"/>
                <w:sz w:val="20"/>
                <w:szCs w:val="20"/>
              </w:rPr>
              <w:t>eiro</w:t>
            </w:r>
            <w:r>
              <w:rPr>
                <w:rFonts w:cstheme="minorHAnsi"/>
                <w:sz w:val="20"/>
                <w:szCs w:val="20"/>
              </w:rPr>
              <w:t xml:space="preserve"> E. Jaimes – Jefe Oficina de Comunicaciones</w:t>
            </w:r>
          </w:p>
        </w:tc>
      </w:tr>
      <w:tr w:rsidR="00150E89" w:rsidRPr="002A1906" w:rsidTr="006D137E">
        <w:trPr>
          <w:trHeight w:val="418"/>
        </w:trPr>
        <w:tc>
          <w:tcPr>
            <w:tcW w:w="8828" w:type="dxa"/>
            <w:vAlign w:val="center"/>
          </w:tcPr>
          <w:p w:rsidR="00150E89" w:rsidRPr="002A1906" w:rsidRDefault="00030A0A" w:rsidP="007C3855">
            <w:pPr>
              <w:contextualSpacing/>
              <w:rPr>
                <w:rFonts w:cstheme="minorHAnsi"/>
                <w:sz w:val="20"/>
                <w:szCs w:val="20"/>
              </w:rPr>
            </w:pPr>
            <w:r>
              <w:rPr>
                <w:rFonts w:cstheme="minorHAnsi"/>
                <w:sz w:val="20"/>
                <w:szCs w:val="20"/>
              </w:rPr>
              <w:t>Ricardo Aguilera W – Coordinador Estrategia</w:t>
            </w:r>
          </w:p>
        </w:tc>
      </w:tr>
      <w:tr w:rsidR="00721707" w:rsidRPr="002A1906" w:rsidTr="006D137E">
        <w:trPr>
          <w:trHeight w:val="418"/>
        </w:trPr>
        <w:tc>
          <w:tcPr>
            <w:tcW w:w="8828" w:type="dxa"/>
            <w:vAlign w:val="center"/>
          </w:tcPr>
          <w:p w:rsidR="00721707" w:rsidRDefault="00721707" w:rsidP="007C3855">
            <w:pPr>
              <w:contextualSpacing/>
              <w:rPr>
                <w:rFonts w:cstheme="minorHAnsi"/>
                <w:sz w:val="20"/>
                <w:szCs w:val="20"/>
              </w:rPr>
            </w:pPr>
            <w:r>
              <w:rPr>
                <w:rFonts w:cstheme="minorHAnsi"/>
                <w:sz w:val="20"/>
                <w:szCs w:val="20"/>
              </w:rPr>
              <w:t>Héctor Vanegas – Contratista GIT de Planeación</w:t>
            </w:r>
          </w:p>
        </w:tc>
      </w:tr>
    </w:tbl>
    <w:p w:rsidR="00150E89" w:rsidRPr="002A1906" w:rsidRDefault="00150E89" w:rsidP="00B435D0">
      <w:pPr>
        <w:spacing w:line="240" w:lineRule="auto"/>
        <w:contextualSpacing/>
        <w:rPr>
          <w:rFonts w:cstheme="minorHAnsi"/>
          <w:sz w:val="20"/>
          <w:szCs w:val="20"/>
        </w:rPr>
      </w:pPr>
    </w:p>
    <w:tbl>
      <w:tblPr>
        <w:tblStyle w:val="Tablaconcuadrcula"/>
        <w:tblW w:w="0" w:type="auto"/>
        <w:tblLook w:val="04A0" w:firstRow="1" w:lastRow="0" w:firstColumn="1" w:lastColumn="0" w:noHBand="0" w:noVBand="1"/>
      </w:tblPr>
      <w:tblGrid>
        <w:gridCol w:w="3048"/>
        <w:gridCol w:w="5780"/>
      </w:tblGrid>
      <w:tr w:rsidR="00150E89" w:rsidRPr="002A1906" w:rsidTr="007C3855">
        <w:trPr>
          <w:trHeight w:val="434"/>
        </w:trPr>
        <w:tc>
          <w:tcPr>
            <w:tcW w:w="3085" w:type="dxa"/>
            <w:shd w:val="clear" w:color="auto" w:fill="D9D9D9" w:themeFill="background1" w:themeFillShade="D9"/>
            <w:vAlign w:val="center"/>
          </w:tcPr>
          <w:p w:rsidR="00150E89" w:rsidRPr="002A1906" w:rsidRDefault="00150E89" w:rsidP="00F22468">
            <w:pPr>
              <w:contextualSpacing/>
              <w:rPr>
                <w:rFonts w:cstheme="minorHAnsi"/>
                <w:b/>
                <w:sz w:val="20"/>
                <w:szCs w:val="20"/>
              </w:rPr>
            </w:pPr>
            <w:r w:rsidRPr="002A1906">
              <w:rPr>
                <w:rFonts w:cstheme="minorHAnsi"/>
                <w:b/>
                <w:sz w:val="20"/>
                <w:szCs w:val="20"/>
              </w:rPr>
              <w:t>RESPON</w:t>
            </w:r>
            <w:r w:rsidR="00F22468">
              <w:rPr>
                <w:rFonts w:cstheme="minorHAnsi"/>
                <w:b/>
                <w:sz w:val="20"/>
                <w:szCs w:val="20"/>
              </w:rPr>
              <w:t>S</w:t>
            </w:r>
            <w:r w:rsidRPr="002A1906">
              <w:rPr>
                <w:rFonts w:cstheme="minorHAnsi"/>
                <w:b/>
                <w:sz w:val="20"/>
                <w:szCs w:val="20"/>
              </w:rPr>
              <w:t>ABLE SEGUIMIENTO:</w:t>
            </w:r>
          </w:p>
        </w:tc>
        <w:tc>
          <w:tcPr>
            <w:tcW w:w="5893" w:type="dxa"/>
            <w:vAlign w:val="center"/>
          </w:tcPr>
          <w:p w:rsidR="00150E89" w:rsidRPr="002A1906" w:rsidRDefault="00030A0A" w:rsidP="007C3855">
            <w:pPr>
              <w:contextualSpacing/>
              <w:rPr>
                <w:rFonts w:cstheme="minorHAnsi"/>
                <w:sz w:val="20"/>
                <w:szCs w:val="20"/>
              </w:rPr>
            </w:pPr>
            <w:r>
              <w:rPr>
                <w:rFonts w:cstheme="minorHAnsi"/>
                <w:sz w:val="20"/>
                <w:szCs w:val="20"/>
              </w:rPr>
              <w:t>Ricardo Aguilera W</w:t>
            </w:r>
          </w:p>
        </w:tc>
      </w:tr>
    </w:tbl>
    <w:p w:rsidR="00150E89" w:rsidRPr="002A1906" w:rsidRDefault="00150E89"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8828"/>
      </w:tblGrid>
      <w:tr w:rsidR="00150E89" w:rsidRPr="002A1906" w:rsidTr="007C3855">
        <w:trPr>
          <w:trHeight w:val="415"/>
        </w:trPr>
        <w:tc>
          <w:tcPr>
            <w:tcW w:w="8978" w:type="dxa"/>
            <w:shd w:val="clear" w:color="auto" w:fill="D9D9D9" w:themeFill="background1" w:themeFillShade="D9"/>
            <w:vAlign w:val="center"/>
          </w:tcPr>
          <w:p w:rsidR="00150E89" w:rsidRPr="002A1906" w:rsidRDefault="00150E89" w:rsidP="007C3855">
            <w:pPr>
              <w:contextualSpacing/>
              <w:jc w:val="center"/>
              <w:rPr>
                <w:rFonts w:cstheme="minorHAnsi"/>
                <w:b/>
                <w:sz w:val="20"/>
                <w:szCs w:val="20"/>
              </w:rPr>
            </w:pPr>
            <w:r w:rsidRPr="002A1906">
              <w:rPr>
                <w:rFonts w:cstheme="minorHAnsi"/>
                <w:b/>
                <w:sz w:val="20"/>
                <w:szCs w:val="20"/>
              </w:rPr>
              <w:t>OBJETIVOS DE REUNIÓN</w:t>
            </w:r>
            <w:r w:rsidR="00551129" w:rsidRPr="002A1906">
              <w:rPr>
                <w:rFonts w:cstheme="minorHAnsi"/>
                <w:b/>
                <w:sz w:val="20"/>
                <w:szCs w:val="20"/>
              </w:rPr>
              <w:t>:</w:t>
            </w:r>
          </w:p>
        </w:tc>
      </w:tr>
      <w:tr w:rsidR="00150E89" w:rsidRPr="002A1906" w:rsidTr="007C3855">
        <w:trPr>
          <w:trHeight w:val="752"/>
        </w:trPr>
        <w:tc>
          <w:tcPr>
            <w:tcW w:w="8978" w:type="dxa"/>
            <w:vAlign w:val="center"/>
          </w:tcPr>
          <w:p w:rsidR="00150E89" w:rsidRPr="002A1906" w:rsidRDefault="005228C8" w:rsidP="007C3855">
            <w:pPr>
              <w:contextualSpacing/>
              <w:rPr>
                <w:rFonts w:cstheme="minorHAnsi"/>
                <w:sz w:val="20"/>
                <w:szCs w:val="20"/>
              </w:rPr>
            </w:pPr>
            <w:r>
              <w:rPr>
                <w:rFonts w:cstheme="minorHAnsi"/>
                <w:sz w:val="20"/>
                <w:szCs w:val="20"/>
              </w:rPr>
              <w:t>Realizar la evaluación de la Audiencia Pública Sectorial de Rendición de Cuentas 2016</w:t>
            </w:r>
          </w:p>
        </w:tc>
      </w:tr>
    </w:tbl>
    <w:p w:rsidR="00150E89" w:rsidRPr="002A1906" w:rsidRDefault="00150E89"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8828"/>
      </w:tblGrid>
      <w:tr w:rsidR="002E138A" w:rsidRPr="002A1906" w:rsidTr="005228C8">
        <w:trPr>
          <w:trHeight w:val="352"/>
        </w:trPr>
        <w:tc>
          <w:tcPr>
            <w:tcW w:w="8828" w:type="dxa"/>
            <w:shd w:val="clear" w:color="auto" w:fill="D9D9D9" w:themeFill="background1" w:themeFillShade="D9"/>
            <w:vAlign w:val="center"/>
          </w:tcPr>
          <w:p w:rsidR="002E138A" w:rsidRPr="002A1906" w:rsidRDefault="00551129" w:rsidP="007C3855">
            <w:pPr>
              <w:contextualSpacing/>
              <w:jc w:val="center"/>
              <w:rPr>
                <w:rFonts w:cstheme="minorHAnsi"/>
                <w:b/>
                <w:sz w:val="20"/>
                <w:szCs w:val="20"/>
              </w:rPr>
            </w:pPr>
            <w:r w:rsidRPr="002A1906">
              <w:rPr>
                <w:rFonts w:cstheme="minorHAnsi"/>
                <w:b/>
                <w:sz w:val="20"/>
                <w:szCs w:val="20"/>
              </w:rPr>
              <w:t>ORDEN DEL DÍA:</w:t>
            </w:r>
          </w:p>
        </w:tc>
      </w:tr>
      <w:tr w:rsidR="002E138A" w:rsidRPr="002A1906" w:rsidTr="005228C8">
        <w:trPr>
          <w:trHeight w:val="743"/>
        </w:trPr>
        <w:tc>
          <w:tcPr>
            <w:tcW w:w="8828" w:type="dxa"/>
            <w:vAlign w:val="center"/>
          </w:tcPr>
          <w:p w:rsidR="002E138A" w:rsidRPr="003D630B" w:rsidRDefault="00B2391B" w:rsidP="003D630B">
            <w:pPr>
              <w:pStyle w:val="Prrafodelista"/>
              <w:numPr>
                <w:ilvl w:val="0"/>
                <w:numId w:val="1"/>
              </w:numPr>
              <w:rPr>
                <w:rFonts w:cstheme="minorHAnsi"/>
                <w:sz w:val="20"/>
                <w:szCs w:val="20"/>
              </w:rPr>
            </w:pPr>
            <w:r>
              <w:rPr>
                <w:rFonts w:cstheme="minorHAnsi"/>
                <w:sz w:val="20"/>
                <w:szCs w:val="20"/>
              </w:rPr>
              <w:t>Evaluación evento rendición de cuentas</w:t>
            </w:r>
          </w:p>
        </w:tc>
      </w:tr>
      <w:tr w:rsidR="003D630B" w:rsidRPr="002A1906" w:rsidTr="005228C8">
        <w:trPr>
          <w:trHeight w:val="743"/>
        </w:trPr>
        <w:tc>
          <w:tcPr>
            <w:tcW w:w="8828" w:type="dxa"/>
            <w:vAlign w:val="center"/>
          </w:tcPr>
          <w:p w:rsidR="003D630B" w:rsidRDefault="005228C8" w:rsidP="003D630B">
            <w:pPr>
              <w:pStyle w:val="Prrafodelista"/>
              <w:numPr>
                <w:ilvl w:val="0"/>
                <w:numId w:val="1"/>
              </w:numPr>
              <w:rPr>
                <w:rFonts w:cstheme="minorHAnsi"/>
                <w:sz w:val="20"/>
                <w:szCs w:val="20"/>
              </w:rPr>
            </w:pPr>
            <w:r>
              <w:rPr>
                <w:rFonts w:cstheme="minorHAnsi"/>
                <w:sz w:val="20"/>
                <w:szCs w:val="20"/>
              </w:rPr>
              <w:t>Proposiciones y varios</w:t>
            </w:r>
          </w:p>
        </w:tc>
      </w:tr>
    </w:tbl>
    <w:p w:rsidR="002E138A" w:rsidRPr="002A1906" w:rsidRDefault="002E138A"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8828"/>
      </w:tblGrid>
      <w:tr w:rsidR="00551129" w:rsidRPr="002A1906" w:rsidTr="007C3855">
        <w:trPr>
          <w:trHeight w:val="372"/>
        </w:trPr>
        <w:tc>
          <w:tcPr>
            <w:tcW w:w="8978" w:type="dxa"/>
            <w:shd w:val="clear" w:color="auto" w:fill="D9D9D9" w:themeFill="background1" w:themeFillShade="D9"/>
            <w:vAlign w:val="center"/>
          </w:tcPr>
          <w:p w:rsidR="00551129" w:rsidRPr="002A1906" w:rsidRDefault="00551129" w:rsidP="007C3855">
            <w:pPr>
              <w:contextualSpacing/>
              <w:jc w:val="center"/>
              <w:rPr>
                <w:rFonts w:cstheme="minorHAnsi"/>
                <w:b/>
                <w:sz w:val="20"/>
                <w:szCs w:val="20"/>
              </w:rPr>
            </w:pPr>
            <w:r w:rsidRPr="002A1906">
              <w:rPr>
                <w:rFonts w:cstheme="minorHAnsi"/>
                <w:b/>
                <w:sz w:val="20"/>
                <w:szCs w:val="20"/>
              </w:rPr>
              <w:t>ESTADO DE APROBACIÓN DEL ACTA</w:t>
            </w:r>
            <w:r w:rsidR="00AD34E2" w:rsidRPr="002A1906">
              <w:rPr>
                <w:rFonts w:cstheme="minorHAnsi"/>
                <w:b/>
                <w:sz w:val="20"/>
                <w:szCs w:val="20"/>
              </w:rPr>
              <w:t xml:space="preserve"> POR ASISTENTES</w:t>
            </w:r>
            <w:r w:rsidRPr="002A1906">
              <w:rPr>
                <w:rFonts w:cstheme="minorHAnsi"/>
                <w:b/>
                <w:sz w:val="20"/>
                <w:szCs w:val="20"/>
              </w:rPr>
              <w:t>:</w:t>
            </w:r>
          </w:p>
        </w:tc>
      </w:tr>
      <w:tr w:rsidR="00551129" w:rsidRPr="002A1906" w:rsidTr="007C3855">
        <w:trPr>
          <w:trHeight w:val="743"/>
        </w:trPr>
        <w:tc>
          <w:tcPr>
            <w:tcW w:w="8978" w:type="dxa"/>
            <w:vAlign w:val="center"/>
          </w:tcPr>
          <w:p w:rsidR="00551129" w:rsidRPr="002A1906" w:rsidRDefault="00030A0A" w:rsidP="007C3855">
            <w:pPr>
              <w:contextualSpacing/>
              <w:rPr>
                <w:rFonts w:cstheme="minorHAnsi"/>
                <w:sz w:val="20"/>
                <w:szCs w:val="20"/>
              </w:rPr>
            </w:pPr>
            <w:r>
              <w:rPr>
                <w:rFonts w:cstheme="minorHAnsi"/>
                <w:sz w:val="20"/>
                <w:szCs w:val="20"/>
              </w:rPr>
              <w:t>El acta se aprobó por parte de los asistentes</w:t>
            </w:r>
          </w:p>
        </w:tc>
      </w:tr>
    </w:tbl>
    <w:p w:rsidR="00551129" w:rsidRPr="002A1906" w:rsidRDefault="00551129"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2338"/>
        <w:gridCol w:w="3340"/>
        <w:gridCol w:w="3150"/>
      </w:tblGrid>
      <w:tr w:rsidR="00AD34E2" w:rsidRPr="002A1906" w:rsidTr="003D630B">
        <w:trPr>
          <w:trHeight w:val="344"/>
        </w:trPr>
        <w:tc>
          <w:tcPr>
            <w:tcW w:w="8828" w:type="dxa"/>
            <w:gridSpan w:val="3"/>
            <w:shd w:val="clear" w:color="auto" w:fill="D9D9D9" w:themeFill="background1" w:themeFillShade="D9"/>
            <w:vAlign w:val="center"/>
          </w:tcPr>
          <w:p w:rsidR="00AD34E2" w:rsidRPr="002A1906" w:rsidRDefault="00AD34E2" w:rsidP="007C3855">
            <w:pPr>
              <w:contextualSpacing/>
              <w:jc w:val="center"/>
              <w:rPr>
                <w:rFonts w:cstheme="minorHAnsi"/>
                <w:b/>
                <w:sz w:val="20"/>
                <w:szCs w:val="20"/>
              </w:rPr>
            </w:pPr>
            <w:r w:rsidRPr="002A1906">
              <w:rPr>
                <w:rFonts w:cstheme="minorHAnsi"/>
                <w:b/>
                <w:sz w:val="20"/>
                <w:szCs w:val="20"/>
              </w:rPr>
              <w:t>INVITADOS EXTERNOS A LA REUNIÓN:</w:t>
            </w:r>
          </w:p>
        </w:tc>
      </w:tr>
      <w:tr w:rsidR="00AD34E2" w:rsidRPr="002A1906" w:rsidTr="003D630B">
        <w:trPr>
          <w:trHeight w:val="420"/>
        </w:trPr>
        <w:tc>
          <w:tcPr>
            <w:tcW w:w="2338" w:type="dxa"/>
            <w:tcBorders>
              <w:right w:val="single" w:sz="4" w:space="0" w:color="auto"/>
            </w:tcBorders>
            <w:shd w:val="clear" w:color="auto" w:fill="auto"/>
            <w:vAlign w:val="center"/>
          </w:tcPr>
          <w:p w:rsidR="00AD34E2" w:rsidRPr="002A1906" w:rsidRDefault="00AD34E2" w:rsidP="007C3855">
            <w:pPr>
              <w:contextualSpacing/>
              <w:jc w:val="center"/>
              <w:rPr>
                <w:rFonts w:cstheme="minorHAnsi"/>
                <w:b/>
                <w:sz w:val="20"/>
                <w:szCs w:val="20"/>
              </w:rPr>
            </w:pPr>
            <w:r w:rsidRPr="002A1906">
              <w:rPr>
                <w:rFonts w:cstheme="minorHAnsi"/>
                <w:b/>
                <w:sz w:val="20"/>
                <w:szCs w:val="20"/>
              </w:rPr>
              <w:t>ENTIDAD</w:t>
            </w:r>
          </w:p>
        </w:tc>
        <w:tc>
          <w:tcPr>
            <w:tcW w:w="3340" w:type="dxa"/>
            <w:tcBorders>
              <w:left w:val="single" w:sz="4" w:space="0" w:color="auto"/>
              <w:right w:val="single" w:sz="4" w:space="0" w:color="auto"/>
            </w:tcBorders>
            <w:shd w:val="clear" w:color="auto" w:fill="auto"/>
            <w:vAlign w:val="center"/>
          </w:tcPr>
          <w:p w:rsidR="00AD34E2" w:rsidRPr="002A1906" w:rsidRDefault="00AD34E2" w:rsidP="007C3855">
            <w:pPr>
              <w:contextualSpacing/>
              <w:jc w:val="center"/>
              <w:rPr>
                <w:rFonts w:cstheme="minorHAnsi"/>
                <w:b/>
                <w:sz w:val="20"/>
                <w:szCs w:val="20"/>
              </w:rPr>
            </w:pPr>
            <w:r w:rsidRPr="002A1906">
              <w:rPr>
                <w:rFonts w:cstheme="minorHAnsi"/>
                <w:b/>
                <w:sz w:val="20"/>
                <w:szCs w:val="20"/>
              </w:rPr>
              <w:t>NOMBRE</w:t>
            </w:r>
            <w:r w:rsidR="00B435D0">
              <w:rPr>
                <w:rFonts w:cstheme="minorHAnsi"/>
                <w:b/>
                <w:sz w:val="20"/>
                <w:szCs w:val="20"/>
              </w:rPr>
              <w:t>S</w:t>
            </w:r>
            <w:r w:rsidRPr="002A1906">
              <w:rPr>
                <w:rFonts w:cstheme="minorHAnsi"/>
                <w:b/>
                <w:sz w:val="20"/>
                <w:szCs w:val="20"/>
              </w:rPr>
              <w:t xml:space="preserve"> - APELLIDOS</w:t>
            </w:r>
          </w:p>
        </w:tc>
        <w:tc>
          <w:tcPr>
            <w:tcW w:w="3150" w:type="dxa"/>
            <w:tcBorders>
              <w:left w:val="single" w:sz="4" w:space="0" w:color="auto"/>
            </w:tcBorders>
            <w:shd w:val="clear" w:color="auto" w:fill="auto"/>
            <w:vAlign w:val="center"/>
          </w:tcPr>
          <w:p w:rsidR="00AD34E2" w:rsidRPr="002A1906" w:rsidRDefault="00AD34E2" w:rsidP="007C3855">
            <w:pPr>
              <w:contextualSpacing/>
              <w:jc w:val="center"/>
              <w:rPr>
                <w:rFonts w:cstheme="minorHAnsi"/>
                <w:b/>
                <w:sz w:val="20"/>
                <w:szCs w:val="20"/>
              </w:rPr>
            </w:pPr>
            <w:r w:rsidRPr="002A1906">
              <w:rPr>
                <w:rFonts w:cstheme="minorHAnsi"/>
                <w:b/>
                <w:sz w:val="20"/>
                <w:szCs w:val="20"/>
              </w:rPr>
              <w:t>CORREO ELECTRÓNICO</w:t>
            </w:r>
          </w:p>
        </w:tc>
      </w:tr>
      <w:tr w:rsidR="00AD34E2" w:rsidRPr="002A1906" w:rsidTr="003D630B">
        <w:trPr>
          <w:trHeight w:val="412"/>
        </w:trPr>
        <w:tc>
          <w:tcPr>
            <w:tcW w:w="2338" w:type="dxa"/>
            <w:tcBorders>
              <w:right w:val="single" w:sz="4" w:space="0" w:color="auto"/>
            </w:tcBorders>
            <w:shd w:val="clear" w:color="auto" w:fill="auto"/>
            <w:vAlign w:val="center"/>
          </w:tcPr>
          <w:p w:rsidR="00AD34E2" w:rsidRPr="002A1906" w:rsidRDefault="003D630B" w:rsidP="007C3855">
            <w:pPr>
              <w:contextualSpacing/>
              <w:jc w:val="center"/>
              <w:rPr>
                <w:rFonts w:cstheme="minorHAnsi"/>
                <w:sz w:val="20"/>
                <w:szCs w:val="20"/>
              </w:rPr>
            </w:pPr>
            <w:r>
              <w:rPr>
                <w:rFonts w:cstheme="minorHAnsi"/>
                <w:sz w:val="20"/>
                <w:szCs w:val="20"/>
              </w:rPr>
              <w:t>n.a.</w:t>
            </w:r>
          </w:p>
        </w:tc>
        <w:tc>
          <w:tcPr>
            <w:tcW w:w="3340" w:type="dxa"/>
            <w:tcBorders>
              <w:left w:val="single" w:sz="4" w:space="0" w:color="auto"/>
              <w:right w:val="single" w:sz="4" w:space="0" w:color="auto"/>
            </w:tcBorders>
            <w:shd w:val="clear" w:color="auto" w:fill="auto"/>
            <w:vAlign w:val="center"/>
          </w:tcPr>
          <w:p w:rsidR="00AD34E2" w:rsidRPr="002A1906" w:rsidRDefault="003D630B" w:rsidP="007C3855">
            <w:pPr>
              <w:contextualSpacing/>
              <w:jc w:val="center"/>
              <w:rPr>
                <w:rFonts w:cstheme="minorHAnsi"/>
                <w:sz w:val="20"/>
                <w:szCs w:val="20"/>
              </w:rPr>
            </w:pPr>
            <w:r>
              <w:rPr>
                <w:rFonts w:cstheme="minorHAnsi"/>
                <w:sz w:val="20"/>
                <w:szCs w:val="20"/>
              </w:rPr>
              <w:t>n.a.</w:t>
            </w:r>
          </w:p>
        </w:tc>
        <w:tc>
          <w:tcPr>
            <w:tcW w:w="3150" w:type="dxa"/>
            <w:tcBorders>
              <w:left w:val="single" w:sz="4" w:space="0" w:color="auto"/>
            </w:tcBorders>
            <w:shd w:val="clear" w:color="auto" w:fill="auto"/>
            <w:vAlign w:val="center"/>
          </w:tcPr>
          <w:p w:rsidR="00AD34E2" w:rsidRPr="002A1906" w:rsidRDefault="003D630B" w:rsidP="007C3855">
            <w:pPr>
              <w:contextualSpacing/>
              <w:jc w:val="center"/>
              <w:rPr>
                <w:rFonts w:cstheme="minorHAnsi"/>
                <w:sz w:val="20"/>
                <w:szCs w:val="20"/>
              </w:rPr>
            </w:pPr>
            <w:r>
              <w:rPr>
                <w:rFonts w:cstheme="minorHAnsi"/>
                <w:sz w:val="20"/>
                <w:szCs w:val="20"/>
              </w:rPr>
              <w:t>n.a.</w:t>
            </w:r>
          </w:p>
        </w:tc>
      </w:tr>
    </w:tbl>
    <w:p w:rsidR="00AD34E2" w:rsidRDefault="00AD34E2" w:rsidP="00B435D0">
      <w:pPr>
        <w:contextualSpacing/>
        <w:jc w:val="center"/>
        <w:rPr>
          <w:rFonts w:cstheme="minorHAnsi"/>
          <w:b/>
          <w:sz w:val="20"/>
          <w:szCs w:val="20"/>
        </w:rPr>
      </w:pPr>
    </w:p>
    <w:p w:rsidR="006D137E" w:rsidRPr="002A1906" w:rsidRDefault="006D137E" w:rsidP="00B435D0">
      <w:pPr>
        <w:contextualSpacing/>
        <w:jc w:val="center"/>
        <w:rPr>
          <w:rFonts w:cstheme="minorHAnsi"/>
          <w:b/>
          <w:sz w:val="20"/>
          <w:szCs w:val="20"/>
        </w:rPr>
      </w:pPr>
    </w:p>
    <w:tbl>
      <w:tblPr>
        <w:tblStyle w:val="Tablaconcuadrcula"/>
        <w:tblW w:w="0" w:type="auto"/>
        <w:tblLook w:val="04A0" w:firstRow="1" w:lastRow="0" w:firstColumn="1" w:lastColumn="0" w:noHBand="0" w:noVBand="1"/>
      </w:tblPr>
      <w:tblGrid>
        <w:gridCol w:w="2485"/>
        <w:gridCol w:w="6343"/>
      </w:tblGrid>
      <w:tr w:rsidR="00AD34E2" w:rsidRPr="002A1906" w:rsidTr="00753E17">
        <w:trPr>
          <w:trHeight w:val="400"/>
        </w:trPr>
        <w:tc>
          <w:tcPr>
            <w:tcW w:w="8828" w:type="dxa"/>
            <w:gridSpan w:val="2"/>
            <w:shd w:val="clear" w:color="auto" w:fill="D9D9D9" w:themeFill="background1" w:themeFillShade="D9"/>
            <w:vAlign w:val="center"/>
          </w:tcPr>
          <w:p w:rsidR="00AD34E2" w:rsidRPr="002A1906" w:rsidRDefault="00AD34E2" w:rsidP="007C3855">
            <w:pPr>
              <w:contextualSpacing/>
              <w:jc w:val="center"/>
              <w:rPr>
                <w:rFonts w:cstheme="minorHAnsi"/>
                <w:b/>
                <w:sz w:val="20"/>
                <w:szCs w:val="20"/>
              </w:rPr>
            </w:pPr>
            <w:r w:rsidRPr="002A1906">
              <w:rPr>
                <w:rFonts w:cstheme="minorHAnsi"/>
                <w:b/>
                <w:sz w:val="20"/>
                <w:szCs w:val="20"/>
              </w:rPr>
              <w:t>DESARROLLO DEL ORDEN DEL DÍA</w:t>
            </w:r>
          </w:p>
        </w:tc>
      </w:tr>
      <w:tr w:rsidR="00AD34E2" w:rsidRPr="002A1906" w:rsidTr="00753E17">
        <w:trPr>
          <w:trHeight w:val="342"/>
        </w:trPr>
        <w:tc>
          <w:tcPr>
            <w:tcW w:w="2485" w:type="dxa"/>
            <w:tcBorders>
              <w:right w:val="single" w:sz="4" w:space="0" w:color="auto"/>
            </w:tcBorders>
            <w:vAlign w:val="center"/>
          </w:tcPr>
          <w:p w:rsidR="00AD34E2" w:rsidRPr="002A1906" w:rsidRDefault="00AD34E2" w:rsidP="007C3855">
            <w:pPr>
              <w:contextualSpacing/>
              <w:jc w:val="center"/>
              <w:rPr>
                <w:rFonts w:cstheme="minorHAnsi"/>
                <w:b/>
                <w:sz w:val="20"/>
                <w:szCs w:val="20"/>
              </w:rPr>
            </w:pPr>
            <w:r w:rsidRPr="002A1906">
              <w:rPr>
                <w:rFonts w:cstheme="minorHAnsi"/>
                <w:b/>
                <w:sz w:val="20"/>
                <w:szCs w:val="20"/>
              </w:rPr>
              <w:t>ORDEN DEL DÍA</w:t>
            </w:r>
          </w:p>
        </w:tc>
        <w:tc>
          <w:tcPr>
            <w:tcW w:w="6343" w:type="dxa"/>
            <w:tcBorders>
              <w:left w:val="single" w:sz="4" w:space="0" w:color="auto"/>
            </w:tcBorders>
            <w:vAlign w:val="center"/>
          </w:tcPr>
          <w:p w:rsidR="00AD34E2" w:rsidRPr="002A1906" w:rsidRDefault="00AD34E2" w:rsidP="007C3855">
            <w:pPr>
              <w:contextualSpacing/>
              <w:jc w:val="center"/>
              <w:rPr>
                <w:rFonts w:cstheme="minorHAnsi"/>
                <w:b/>
                <w:sz w:val="20"/>
                <w:szCs w:val="20"/>
              </w:rPr>
            </w:pPr>
            <w:r w:rsidRPr="002A1906">
              <w:rPr>
                <w:rFonts w:cstheme="minorHAnsi"/>
                <w:b/>
                <w:sz w:val="20"/>
                <w:szCs w:val="20"/>
              </w:rPr>
              <w:t>ANÁLISIS Y CONCLUSIONES</w:t>
            </w:r>
          </w:p>
        </w:tc>
      </w:tr>
      <w:tr w:rsidR="00753E17" w:rsidRPr="002A1906" w:rsidTr="00753E17">
        <w:trPr>
          <w:trHeight w:val="417"/>
        </w:trPr>
        <w:tc>
          <w:tcPr>
            <w:tcW w:w="2485" w:type="dxa"/>
            <w:tcBorders>
              <w:right w:val="single" w:sz="4" w:space="0" w:color="auto"/>
            </w:tcBorders>
            <w:vAlign w:val="center"/>
          </w:tcPr>
          <w:p w:rsidR="00753E17" w:rsidRPr="002A1906" w:rsidRDefault="00B2391B" w:rsidP="00753E17">
            <w:pPr>
              <w:contextualSpacing/>
              <w:jc w:val="both"/>
              <w:rPr>
                <w:rFonts w:cstheme="minorHAnsi"/>
                <w:sz w:val="20"/>
                <w:szCs w:val="20"/>
              </w:rPr>
            </w:pPr>
            <w:r>
              <w:rPr>
                <w:rFonts w:cstheme="minorHAnsi"/>
                <w:sz w:val="20"/>
                <w:szCs w:val="20"/>
              </w:rPr>
              <w:t>Evaluación evento rendición de cuentas sectorial 15 de diciembre de 2016</w:t>
            </w:r>
          </w:p>
        </w:tc>
        <w:tc>
          <w:tcPr>
            <w:tcW w:w="6343" w:type="dxa"/>
            <w:tcBorders>
              <w:left w:val="single" w:sz="4" w:space="0" w:color="auto"/>
            </w:tcBorders>
            <w:vAlign w:val="center"/>
          </w:tcPr>
          <w:p w:rsidR="00B2391B" w:rsidRDefault="00677EF7" w:rsidP="00B2391B">
            <w:pPr>
              <w:contextualSpacing/>
              <w:jc w:val="both"/>
              <w:rPr>
                <w:rFonts w:cstheme="minorHAnsi"/>
                <w:sz w:val="20"/>
                <w:szCs w:val="20"/>
              </w:rPr>
            </w:pPr>
            <w:r>
              <w:rPr>
                <w:rFonts w:cstheme="minorHAnsi"/>
                <w:sz w:val="20"/>
                <w:szCs w:val="20"/>
              </w:rPr>
              <w:t xml:space="preserve">Ricardo Aguilera coordinador de la estrategia </w:t>
            </w:r>
            <w:r w:rsidR="00452017">
              <w:rPr>
                <w:rFonts w:cstheme="minorHAnsi"/>
                <w:sz w:val="20"/>
                <w:szCs w:val="20"/>
              </w:rPr>
              <w:t>comenta que, para la realización de este evento, se coordinó con la Oficina de Planeación y de Comunicaciones del Ministerio de Transporte, que ellos fueron los encargados de orientar respecto de la información materiales y recursos necesarios para el desarrollo del evento. Para tal fin desde mediados de noviembre se iniciaron las reuniones en las cuales se solicitó a la Agencia elaborar una presentación en la cual se incluyera la gesti</w:t>
            </w:r>
            <w:r w:rsidR="000C6328">
              <w:rPr>
                <w:rFonts w:cstheme="minorHAnsi"/>
                <w:sz w:val="20"/>
                <w:szCs w:val="20"/>
              </w:rPr>
              <w:t>ón de la</w:t>
            </w:r>
            <w:r w:rsidR="00452017">
              <w:rPr>
                <w:rFonts w:cstheme="minorHAnsi"/>
                <w:sz w:val="20"/>
                <w:szCs w:val="20"/>
              </w:rPr>
              <w:t xml:space="preserve"> entidad en el periodo comprendido entre octubre de 2015 a octubre de 2016, de igual manera se solicitó remitir una base de datos que contenga los principales actores del sector que se considere debían estar presentes el día del evento, ambos elementos fueron suministrados de acuerdo con lo solicitado.</w:t>
            </w:r>
          </w:p>
          <w:p w:rsidR="000C6328" w:rsidRDefault="000C6328" w:rsidP="00B2391B">
            <w:pPr>
              <w:contextualSpacing/>
              <w:jc w:val="both"/>
              <w:rPr>
                <w:rFonts w:cstheme="minorHAnsi"/>
                <w:sz w:val="20"/>
                <w:szCs w:val="20"/>
              </w:rPr>
            </w:pPr>
          </w:p>
          <w:p w:rsidR="000C6328" w:rsidRDefault="000C6328" w:rsidP="00B2391B">
            <w:pPr>
              <w:contextualSpacing/>
              <w:jc w:val="both"/>
              <w:rPr>
                <w:rFonts w:cstheme="minorHAnsi"/>
                <w:sz w:val="20"/>
                <w:szCs w:val="20"/>
              </w:rPr>
            </w:pPr>
            <w:r>
              <w:rPr>
                <w:rFonts w:cstheme="minorHAnsi"/>
                <w:sz w:val="20"/>
                <w:szCs w:val="20"/>
              </w:rPr>
              <w:t>Neiro Jaimes Jefe de la Oficina de Comunicaciones, manifiesta que desde su oficina se apoyó todo el tema referente al desarrollo del evento en RTVC y difusión del evento, manifiesta igualmente que se trabajó de la mano con las oficinas de comunicaciones del sector con el fin de coordinar esfuerzos, como resultado de tal acción se logró ampliar el número de personas a las cuales de invitó a participar.</w:t>
            </w:r>
          </w:p>
          <w:p w:rsidR="000C6328" w:rsidRDefault="000C6328" w:rsidP="00B2391B">
            <w:pPr>
              <w:contextualSpacing/>
              <w:jc w:val="both"/>
              <w:rPr>
                <w:rFonts w:cstheme="minorHAnsi"/>
                <w:sz w:val="20"/>
                <w:szCs w:val="20"/>
              </w:rPr>
            </w:pPr>
          </w:p>
          <w:p w:rsidR="000C6328" w:rsidRDefault="000C6328" w:rsidP="00B2391B">
            <w:pPr>
              <w:contextualSpacing/>
              <w:jc w:val="both"/>
              <w:rPr>
                <w:rFonts w:cstheme="minorHAnsi"/>
                <w:sz w:val="20"/>
                <w:szCs w:val="20"/>
              </w:rPr>
            </w:pPr>
            <w:r>
              <w:rPr>
                <w:rFonts w:cstheme="minorHAnsi"/>
                <w:sz w:val="20"/>
                <w:szCs w:val="20"/>
              </w:rPr>
              <w:t>En cuanto a la planeación y desarrollo del evento, se resalta que el Ministerio debe oficializar el procedimiento para la realización de estos eventos, toda vez que internamente no tienen oficialmente definidos los roles, responsabilidades y secuencia de actividades para la realización de este tipo de evento, lo cual generan duplicidad y dispersión de esfuerzos. Así mismo, se observa que se requiere que la información de los eventos sea publicada en un lugar visible de la página WEB del Ministerio con el fin de que sea de fácil acceso para la ciudadanía.</w:t>
            </w:r>
          </w:p>
          <w:p w:rsidR="000C6328" w:rsidRDefault="000C6328" w:rsidP="00B2391B">
            <w:pPr>
              <w:contextualSpacing/>
              <w:jc w:val="both"/>
              <w:rPr>
                <w:rFonts w:cstheme="minorHAnsi"/>
                <w:sz w:val="20"/>
                <w:szCs w:val="20"/>
              </w:rPr>
            </w:pPr>
          </w:p>
          <w:p w:rsidR="000C6328" w:rsidRDefault="000C6328" w:rsidP="00B2391B">
            <w:pPr>
              <w:contextualSpacing/>
              <w:jc w:val="both"/>
              <w:rPr>
                <w:rFonts w:cstheme="minorHAnsi"/>
                <w:sz w:val="20"/>
                <w:szCs w:val="20"/>
              </w:rPr>
            </w:pPr>
            <w:r>
              <w:rPr>
                <w:rFonts w:cstheme="minorHAnsi"/>
                <w:sz w:val="20"/>
                <w:szCs w:val="20"/>
              </w:rPr>
              <w:t>Por otra parte, se hace la observación que se requiere que la política de rendición de cuentas del sector, sea comunicada a cada una de las entidades que compone el sector con el fin de coordinar esfuerzos y generar sinergias y ahorros en desarrollo de las mismas.</w:t>
            </w:r>
          </w:p>
          <w:p w:rsidR="000C6328" w:rsidRDefault="000C6328" w:rsidP="00B2391B">
            <w:pPr>
              <w:contextualSpacing/>
              <w:jc w:val="both"/>
              <w:rPr>
                <w:rFonts w:cstheme="minorHAnsi"/>
                <w:sz w:val="20"/>
                <w:szCs w:val="20"/>
              </w:rPr>
            </w:pPr>
          </w:p>
          <w:p w:rsidR="000C6328" w:rsidRDefault="000C6328" w:rsidP="00B2391B">
            <w:pPr>
              <w:contextualSpacing/>
              <w:jc w:val="both"/>
              <w:rPr>
                <w:rFonts w:cstheme="minorHAnsi"/>
                <w:sz w:val="20"/>
                <w:szCs w:val="20"/>
              </w:rPr>
            </w:pPr>
            <w:r>
              <w:rPr>
                <w:rFonts w:cstheme="minorHAnsi"/>
                <w:sz w:val="20"/>
                <w:szCs w:val="20"/>
              </w:rPr>
              <w:t xml:space="preserve">Finalmente, se recomienda </w:t>
            </w:r>
            <w:r w:rsidR="006740C8">
              <w:rPr>
                <w:rFonts w:cstheme="minorHAnsi"/>
                <w:sz w:val="20"/>
                <w:szCs w:val="20"/>
              </w:rPr>
              <w:t>que,</w:t>
            </w:r>
            <w:r>
              <w:rPr>
                <w:rFonts w:cstheme="minorHAnsi"/>
                <w:sz w:val="20"/>
                <w:szCs w:val="20"/>
              </w:rPr>
              <w:t xml:space="preserve"> para cada uno de los eventos, que realice el Ministerio se efectúe la evaluación con el fin de identificar los puntos </w:t>
            </w:r>
            <w:r w:rsidR="009A0A91">
              <w:rPr>
                <w:rFonts w:cstheme="minorHAnsi"/>
                <w:sz w:val="20"/>
                <w:szCs w:val="20"/>
              </w:rPr>
              <w:t>de mejora y las experiencias replicables.</w:t>
            </w:r>
          </w:p>
          <w:p w:rsidR="00452017" w:rsidRDefault="00452017" w:rsidP="00B2391B">
            <w:pPr>
              <w:contextualSpacing/>
              <w:jc w:val="both"/>
              <w:rPr>
                <w:rFonts w:cstheme="minorHAnsi"/>
                <w:sz w:val="20"/>
                <w:szCs w:val="20"/>
              </w:rPr>
            </w:pPr>
          </w:p>
          <w:p w:rsidR="00452017" w:rsidRDefault="00452017" w:rsidP="00B2391B">
            <w:pPr>
              <w:contextualSpacing/>
              <w:jc w:val="both"/>
              <w:rPr>
                <w:rFonts w:cstheme="minorHAnsi"/>
                <w:sz w:val="20"/>
                <w:szCs w:val="20"/>
              </w:rPr>
            </w:pPr>
          </w:p>
          <w:p w:rsidR="00FB0179" w:rsidRPr="002A1906" w:rsidRDefault="00FB0179" w:rsidP="00753E17">
            <w:pPr>
              <w:contextualSpacing/>
              <w:jc w:val="both"/>
              <w:rPr>
                <w:rFonts w:cstheme="minorHAnsi"/>
                <w:sz w:val="20"/>
                <w:szCs w:val="20"/>
              </w:rPr>
            </w:pPr>
          </w:p>
        </w:tc>
      </w:tr>
      <w:tr w:rsidR="00753E17" w:rsidRPr="002A1906" w:rsidTr="00753E17">
        <w:trPr>
          <w:trHeight w:val="410"/>
        </w:trPr>
        <w:tc>
          <w:tcPr>
            <w:tcW w:w="2485" w:type="dxa"/>
            <w:tcBorders>
              <w:right w:val="single" w:sz="4" w:space="0" w:color="auto"/>
            </w:tcBorders>
            <w:vAlign w:val="center"/>
          </w:tcPr>
          <w:p w:rsidR="00753E17" w:rsidRPr="002A1906" w:rsidRDefault="00326315" w:rsidP="00753E17">
            <w:pPr>
              <w:contextualSpacing/>
              <w:jc w:val="both"/>
              <w:rPr>
                <w:rFonts w:cstheme="minorHAnsi"/>
                <w:sz w:val="20"/>
                <w:szCs w:val="20"/>
              </w:rPr>
            </w:pPr>
            <w:r>
              <w:rPr>
                <w:rFonts w:cstheme="minorHAnsi"/>
                <w:sz w:val="20"/>
                <w:szCs w:val="20"/>
              </w:rPr>
              <w:t>Proposiciones y varios</w:t>
            </w:r>
          </w:p>
        </w:tc>
        <w:tc>
          <w:tcPr>
            <w:tcW w:w="6343" w:type="dxa"/>
            <w:tcBorders>
              <w:left w:val="single" w:sz="4" w:space="0" w:color="auto"/>
            </w:tcBorders>
            <w:vAlign w:val="center"/>
          </w:tcPr>
          <w:p w:rsidR="005758FB" w:rsidRDefault="009E6DDC" w:rsidP="009E6DDC">
            <w:pPr>
              <w:pStyle w:val="Prrafodelista"/>
              <w:numPr>
                <w:ilvl w:val="0"/>
                <w:numId w:val="4"/>
              </w:numPr>
              <w:jc w:val="both"/>
              <w:rPr>
                <w:rFonts w:cstheme="minorHAnsi"/>
                <w:sz w:val="20"/>
                <w:szCs w:val="20"/>
              </w:rPr>
            </w:pPr>
            <w:r>
              <w:rPr>
                <w:rFonts w:cstheme="minorHAnsi"/>
                <w:sz w:val="20"/>
                <w:szCs w:val="20"/>
              </w:rPr>
              <w:t>Revisar nuestra estrategia de Rendición de Cuentas e incluir las observaciones de la presente acta</w:t>
            </w:r>
          </w:p>
          <w:p w:rsidR="009E6DDC" w:rsidRPr="009E6DDC" w:rsidRDefault="009E6DDC" w:rsidP="009E6DDC">
            <w:pPr>
              <w:pStyle w:val="Prrafodelista"/>
              <w:numPr>
                <w:ilvl w:val="0"/>
                <w:numId w:val="4"/>
              </w:numPr>
              <w:jc w:val="both"/>
              <w:rPr>
                <w:rFonts w:cstheme="minorHAnsi"/>
                <w:sz w:val="20"/>
                <w:szCs w:val="20"/>
              </w:rPr>
            </w:pPr>
            <w:r>
              <w:rPr>
                <w:rFonts w:cstheme="minorHAnsi"/>
                <w:sz w:val="20"/>
                <w:szCs w:val="20"/>
              </w:rPr>
              <w:t>Formular la estrategia de Rendición de cuentas 2017, incluyendo las observaciones y sugerencias presentadas por la Secretaría de Transparencia de Presidencia y la Función Pública</w:t>
            </w:r>
          </w:p>
        </w:tc>
      </w:tr>
    </w:tbl>
    <w:p w:rsidR="00AD34E2" w:rsidRPr="002A1906" w:rsidRDefault="00AD34E2" w:rsidP="00B435D0">
      <w:pPr>
        <w:contextualSpacing/>
        <w:jc w:val="center"/>
        <w:rPr>
          <w:rFonts w:cstheme="minorHAnsi"/>
          <w:b/>
          <w:sz w:val="20"/>
          <w:szCs w:val="20"/>
        </w:rPr>
      </w:pPr>
    </w:p>
    <w:tbl>
      <w:tblPr>
        <w:tblStyle w:val="Tablaconcuadrcula"/>
        <w:tblW w:w="0" w:type="auto"/>
        <w:tblLook w:val="04A0" w:firstRow="1" w:lastRow="0" w:firstColumn="1" w:lastColumn="0" w:noHBand="0" w:noVBand="1"/>
      </w:tblPr>
      <w:tblGrid>
        <w:gridCol w:w="3061"/>
        <w:gridCol w:w="2883"/>
        <w:gridCol w:w="1810"/>
        <w:gridCol w:w="1074"/>
      </w:tblGrid>
      <w:tr w:rsidR="00AD34E2" w:rsidRPr="002A1906" w:rsidTr="002A7CBC">
        <w:trPr>
          <w:trHeight w:val="411"/>
        </w:trPr>
        <w:tc>
          <w:tcPr>
            <w:tcW w:w="8828" w:type="dxa"/>
            <w:gridSpan w:val="4"/>
            <w:shd w:val="clear" w:color="auto" w:fill="D9D9D9" w:themeFill="background1" w:themeFillShade="D9"/>
            <w:vAlign w:val="center"/>
          </w:tcPr>
          <w:p w:rsidR="00AD34E2" w:rsidRPr="002A1906" w:rsidRDefault="00AD34E2" w:rsidP="007C3855">
            <w:pPr>
              <w:contextualSpacing/>
              <w:jc w:val="center"/>
              <w:rPr>
                <w:rFonts w:cstheme="minorHAnsi"/>
                <w:b/>
                <w:sz w:val="20"/>
                <w:szCs w:val="20"/>
              </w:rPr>
            </w:pPr>
            <w:r w:rsidRPr="002A1906">
              <w:rPr>
                <w:rFonts w:cstheme="minorHAnsi"/>
                <w:b/>
                <w:sz w:val="20"/>
                <w:szCs w:val="20"/>
              </w:rPr>
              <w:t>COMPROMISOS</w:t>
            </w:r>
          </w:p>
        </w:tc>
      </w:tr>
      <w:tr w:rsidR="00AD34E2" w:rsidRPr="002A1906" w:rsidTr="002A7CBC">
        <w:trPr>
          <w:trHeight w:val="418"/>
        </w:trPr>
        <w:tc>
          <w:tcPr>
            <w:tcW w:w="3061" w:type="dxa"/>
            <w:tcBorders>
              <w:right w:val="single" w:sz="4" w:space="0" w:color="auto"/>
            </w:tcBorders>
            <w:vAlign w:val="center"/>
          </w:tcPr>
          <w:p w:rsidR="00AD34E2" w:rsidRPr="002A1906" w:rsidRDefault="00AD34E2" w:rsidP="007C3855">
            <w:pPr>
              <w:contextualSpacing/>
              <w:jc w:val="center"/>
              <w:rPr>
                <w:rFonts w:cstheme="minorHAnsi"/>
                <w:b/>
                <w:sz w:val="20"/>
                <w:szCs w:val="20"/>
              </w:rPr>
            </w:pPr>
            <w:r w:rsidRPr="002A1906">
              <w:rPr>
                <w:rFonts w:cstheme="minorHAnsi"/>
                <w:b/>
                <w:sz w:val="20"/>
                <w:szCs w:val="20"/>
              </w:rPr>
              <w:t>COMPROMISO</w:t>
            </w:r>
          </w:p>
        </w:tc>
        <w:tc>
          <w:tcPr>
            <w:tcW w:w="2883" w:type="dxa"/>
            <w:tcBorders>
              <w:right w:val="single" w:sz="4" w:space="0" w:color="auto"/>
            </w:tcBorders>
            <w:vAlign w:val="center"/>
          </w:tcPr>
          <w:p w:rsidR="00AD34E2" w:rsidRPr="002A1906" w:rsidRDefault="00AD34E2" w:rsidP="007C3855">
            <w:pPr>
              <w:contextualSpacing/>
              <w:jc w:val="center"/>
              <w:rPr>
                <w:rFonts w:cstheme="minorHAnsi"/>
                <w:b/>
                <w:sz w:val="20"/>
                <w:szCs w:val="20"/>
              </w:rPr>
            </w:pPr>
            <w:r w:rsidRPr="002A1906">
              <w:rPr>
                <w:rFonts w:cstheme="minorHAnsi"/>
                <w:b/>
                <w:sz w:val="20"/>
                <w:szCs w:val="20"/>
              </w:rPr>
              <w:t>RESPONSABLE</w:t>
            </w:r>
          </w:p>
        </w:tc>
        <w:tc>
          <w:tcPr>
            <w:tcW w:w="1810" w:type="dxa"/>
            <w:tcBorders>
              <w:right w:val="single" w:sz="4" w:space="0" w:color="auto"/>
            </w:tcBorders>
            <w:vAlign w:val="center"/>
          </w:tcPr>
          <w:p w:rsidR="00AD34E2" w:rsidRPr="002A1906" w:rsidRDefault="00AD34E2" w:rsidP="007C3855">
            <w:pPr>
              <w:contextualSpacing/>
              <w:jc w:val="center"/>
              <w:rPr>
                <w:rFonts w:cstheme="minorHAnsi"/>
                <w:b/>
                <w:sz w:val="20"/>
                <w:szCs w:val="20"/>
              </w:rPr>
            </w:pPr>
            <w:r w:rsidRPr="002A1906">
              <w:rPr>
                <w:rFonts w:cstheme="minorHAnsi"/>
                <w:b/>
                <w:sz w:val="20"/>
                <w:szCs w:val="20"/>
              </w:rPr>
              <w:t>FECHA ENTREGA</w:t>
            </w:r>
          </w:p>
        </w:tc>
        <w:tc>
          <w:tcPr>
            <w:tcW w:w="1074" w:type="dxa"/>
            <w:tcBorders>
              <w:left w:val="single" w:sz="4" w:space="0" w:color="auto"/>
            </w:tcBorders>
            <w:vAlign w:val="center"/>
          </w:tcPr>
          <w:p w:rsidR="00AD34E2" w:rsidRPr="002A1906" w:rsidRDefault="00AD34E2" w:rsidP="007C3855">
            <w:pPr>
              <w:contextualSpacing/>
              <w:jc w:val="center"/>
              <w:rPr>
                <w:rFonts w:cstheme="minorHAnsi"/>
                <w:b/>
                <w:sz w:val="20"/>
                <w:szCs w:val="20"/>
              </w:rPr>
            </w:pPr>
            <w:r w:rsidRPr="002A1906">
              <w:rPr>
                <w:rFonts w:cstheme="minorHAnsi"/>
                <w:b/>
                <w:sz w:val="20"/>
                <w:szCs w:val="20"/>
              </w:rPr>
              <w:t>%AVANCE</w:t>
            </w:r>
          </w:p>
        </w:tc>
      </w:tr>
      <w:tr w:rsidR="002A1906" w:rsidRPr="002A1906" w:rsidTr="002A7CBC">
        <w:trPr>
          <w:trHeight w:val="424"/>
        </w:trPr>
        <w:tc>
          <w:tcPr>
            <w:tcW w:w="3061" w:type="dxa"/>
            <w:tcBorders>
              <w:right w:val="single" w:sz="4" w:space="0" w:color="auto"/>
            </w:tcBorders>
            <w:vAlign w:val="center"/>
          </w:tcPr>
          <w:p w:rsidR="002A1906" w:rsidRPr="002A1906" w:rsidRDefault="00BC6883" w:rsidP="002A7CBC">
            <w:pPr>
              <w:contextualSpacing/>
              <w:jc w:val="both"/>
              <w:rPr>
                <w:rFonts w:cstheme="minorHAnsi"/>
                <w:sz w:val="20"/>
                <w:szCs w:val="20"/>
              </w:rPr>
            </w:pPr>
            <w:r>
              <w:rPr>
                <w:rFonts w:cstheme="minorHAnsi"/>
                <w:sz w:val="20"/>
                <w:szCs w:val="20"/>
              </w:rPr>
              <w:t>Publicar acta de evaluación</w:t>
            </w:r>
          </w:p>
        </w:tc>
        <w:tc>
          <w:tcPr>
            <w:tcW w:w="2883" w:type="dxa"/>
            <w:tcBorders>
              <w:right w:val="single" w:sz="4" w:space="0" w:color="auto"/>
            </w:tcBorders>
            <w:vAlign w:val="center"/>
          </w:tcPr>
          <w:p w:rsidR="002A1906" w:rsidRPr="002A1906" w:rsidRDefault="003454F1" w:rsidP="007C3855">
            <w:pPr>
              <w:contextualSpacing/>
              <w:jc w:val="center"/>
              <w:rPr>
                <w:rFonts w:cstheme="minorHAnsi"/>
                <w:sz w:val="20"/>
                <w:szCs w:val="20"/>
              </w:rPr>
            </w:pPr>
            <w:r>
              <w:rPr>
                <w:rFonts w:cstheme="minorHAnsi"/>
                <w:sz w:val="20"/>
                <w:szCs w:val="20"/>
              </w:rPr>
              <w:t>Ricardo Aguilera W</w:t>
            </w:r>
          </w:p>
        </w:tc>
        <w:tc>
          <w:tcPr>
            <w:tcW w:w="1810" w:type="dxa"/>
            <w:tcBorders>
              <w:right w:val="single" w:sz="4" w:space="0" w:color="auto"/>
            </w:tcBorders>
            <w:vAlign w:val="center"/>
          </w:tcPr>
          <w:p w:rsidR="002A1906" w:rsidRPr="002A1906" w:rsidRDefault="00BC6883" w:rsidP="007C3855">
            <w:pPr>
              <w:contextualSpacing/>
              <w:jc w:val="center"/>
              <w:rPr>
                <w:rFonts w:cstheme="minorHAnsi"/>
                <w:sz w:val="20"/>
                <w:szCs w:val="20"/>
              </w:rPr>
            </w:pPr>
            <w:r>
              <w:rPr>
                <w:rFonts w:cstheme="minorHAnsi"/>
                <w:sz w:val="20"/>
                <w:szCs w:val="20"/>
              </w:rPr>
              <w:t>31/01/17</w:t>
            </w:r>
          </w:p>
        </w:tc>
        <w:tc>
          <w:tcPr>
            <w:tcW w:w="1074" w:type="dxa"/>
            <w:tcBorders>
              <w:left w:val="single" w:sz="4" w:space="0" w:color="auto"/>
            </w:tcBorders>
            <w:vAlign w:val="center"/>
          </w:tcPr>
          <w:p w:rsidR="002A1906" w:rsidRPr="002A1906" w:rsidRDefault="00BC6883" w:rsidP="007C3855">
            <w:pPr>
              <w:contextualSpacing/>
              <w:jc w:val="center"/>
              <w:rPr>
                <w:rFonts w:cstheme="minorHAnsi"/>
                <w:sz w:val="20"/>
                <w:szCs w:val="20"/>
              </w:rPr>
            </w:pPr>
            <w:r>
              <w:rPr>
                <w:rFonts w:cstheme="minorHAnsi"/>
                <w:sz w:val="20"/>
                <w:szCs w:val="20"/>
              </w:rPr>
              <w:t>100%</w:t>
            </w:r>
          </w:p>
        </w:tc>
      </w:tr>
      <w:tr w:rsidR="002A1906" w:rsidRPr="002A1906" w:rsidTr="002A7CBC">
        <w:trPr>
          <w:trHeight w:val="402"/>
        </w:trPr>
        <w:tc>
          <w:tcPr>
            <w:tcW w:w="3061" w:type="dxa"/>
            <w:tcBorders>
              <w:right w:val="single" w:sz="4" w:space="0" w:color="auto"/>
            </w:tcBorders>
            <w:vAlign w:val="center"/>
          </w:tcPr>
          <w:p w:rsidR="002A1906" w:rsidRPr="002A1906" w:rsidRDefault="00BC6883" w:rsidP="002A7CBC">
            <w:pPr>
              <w:contextualSpacing/>
              <w:jc w:val="both"/>
              <w:rPr>
                <w:rFonts w:cstheme="minorHAnsi"/>
                <w:sz w:val="20"/>
                <w:szCs w:val="20"/>
              </w:rPr>
            </w:pPr>
            <w:r>
              <w:rPr>
                <w:rFonts w:cstheme="minorHAnsi"/>
                <w:sz w:val="20"/>
                <w:szCs w:val="20"/>
              </w:rPr>
              <w:t>Formular estrategia Rendición de Cuentas 2017</w:t>
            </w:r>
          </w:p>
        </w:tc>
        <w:tc>
          <w:tcPr>
            <w:tcW w:w="2883" w:type="dxa"/>
            <w:tcBorders>
              <w:right w:val="single" w:sz="4" w:space="0" w:color="auto"/>
            </w:tcBorders>
            <w:vAlign w:val="center"/>
          </w:tcPr>
          <w:p w:rsidR="002A1906" w:rsidRPr="002A1906" w:rsidRDefault="00BC6883" w:rsidP="007C3855">
            <w:pPr>
              <w:contextualSpacing/>
              <w:jc w:val="center"/>
              <w:rPr>
                <w:rFonts w:cstheme="minorHAnsi"/>
                <w:sz w:val="20"/>
                <w:szCs w:val="20"/>
              </w:rPr>
            </w:pPr>
            <w:r>
              <w:rPr>
                <w:rFonts w:cstheme="minorHAnsi"/>
                <w:sz w:val="20"/>
                <w:szCs w:val="20"/>
              </w:rPr>
              <w:t>Ricardo Aguilera W</w:t>
            </w:r>
          </w:p>
        </w:tc>
        <w:tc>
          <w:tcPr>
            <w:tcW w:w="1810" w:type="dxa"/>
            <w:tcBorders>
              <w:right w:val="single" w:sz="4" w:space="0" w:color="auto"/>
            </w:tcBorders>
            <w:vAlign w:val="center"/>
          </w:tcPr>
          <w:p w:rsidR="002A1906" w:rsidRPr="002A1906" w:rsidRDefault="00BC6883" w:rsidP="007C3855">
            <w:pPr>
              <w:contextualSpacing/>
              <w:jc w:val="center"/>
              <w:rPr>
                <w:rFonts w:cstheme="minorHAnsi"/>
                <w:sz w:val="20"/>
                <w:szCs w:val="20"/>
              </w:rPr>
            </w:pPr>
            <w:r>
              <w:rPr>
                <w:rFonts w:cstheme="minorHAnsi"/>
                <w:sz w:val="20"/>
                <w:szCs w:val="20"/>
              </w:rPr>
              <w:t>31/01/17</w:t>
            </w:r>
          </w:p>
        </w:tc>
        <w:tc>
          <w:tcPr>
            <w:tcW w:w="1074" w:type="dxa"/>
            <w:tcBorders>
              <w:left w:val="single" w:sz="4" w:space="0" w:color="auto"/>
            </w:tcBorders>
            <w:vAlign w:val="center"/>
          </w:tcPr>
          <w:p w:rsidR="002A1906" w:rsidRPr="002A1906" w:rsidRDefault="00BC6883" w:rsidP="007C3855">
            <w:pPr>
              <w:contextualSpacing/>
              <w:jc w:val="center"/>
              <w:rPr>
                <w:rFonts w:cstheme="minorHAnsi"/>
                <w:sz w:val="20"/>
                <w:szCs w:val="20"/>
              </w:rPr>
            </w:pPr>
            <w:r>
              <w:rPr>
                <w:rFonts w:cstheme="minorHAnsi"/>
                <w:sz w:val="20"/>
                <w:szCs w:val="20"/>
              </w:rPr>
              <w:t>100%</w:t>
            </w:r>
          </w:p>
        </w:tc>
      </w:tr>
      <w:tr w:rsidR="002A7CBC" w:rsidRPr="002A1906" w:rsidTr="002A7CBC">
        <w:trPr>
          <w:trHeight w:val="402"/>
        </w:trPr>
        <w:tc>
          <w:tcPr>
            <w:tcW w:w="3061" w:type="dxa"/>
            <w:tcBorders>
              <w:right w:val="single" w:sz="4" w:space="0" w:color="auto"/>
            </w:tcBorders>
            <w:vAlign w:val="center"/>
          </w:tcPr>
          <w:p w:rsidR="002A7CBC" w:rsidRDefault="003454F1" w:rsidP="002A7CBC">
            <w:pPr>
              <w:contextualSpacing/>
              <w:jc w:val="both"/>
              <w:rPr>
                <w:rFonts w:cstheme="minorHAnsi"/>
                <w:sz w:val="20"/>
                <w:szCs w:val="20"/>
              </w:rPr>
            </w:pPr>
            <w:r>
              <w:rPr>
                <w:rFonts w:cstheme="minorHAnsi"/>
                <w:sz w:val="20"/>
                <w:szCs w:val="20"/>
              </w:rPr>
              <w:t>Realizar el convenio con RTVC para la realizaci</w:t>
            </w:r>
            <w:r w:rsidR="006740C8">
              <w:rPr>
                <w:rFonts w:cstheme="minorHAnsi"/>
                <w:sz w:val="20"/>
                <w:szCs w:val="20"/>
              </w:rPr>
              <w:t xml:space="preserve">ón de los eventos en la </w:t>
            </w:r>
            <w:r>
              <w:rPr>
                <w:rFonts w:cstheme="minorHAnsi"/>
                <w:sz w:val="20"/>
                <w:szCs w:val="20"/>
              </w:rPr>
              <w:t xml:space="preserve"> vigencia</w:t>
            </w:r>
            <w:r w:rsidR="006740C8">
              <w:rPr>
                <w:rFonts w:cstheme="minorHAnsi"/>
                <w:sz w:val="20"/>
                <w:szCs w:val="20"/>
              </w:rPr>
              <w:t xml:space="preserve"> 2017</w:t>
            </w:r>
          </w:p>
        </w:tc>
        <w:tc>
          <w:tcPr>
            <w:tcW w:w="2883" w:type="dxa"/>
            <w:tcBorders>
              <w:right w:val="single" w:sz="4" w:space="0" w:color="auto"/>
            </w:tcBorders>
            <w:vAlign w:val="center"/>
          </w:tcPr>
          <w:p w:rsidR="002A7CBC" w:rsidRDefault="003454F1" w:rsidP="007C3855">
            <w:pPr>
              <w:contextualSpacing/>
              <w:jc w:val="center"/>
              <w:rPr>
                <w:rFonts w:cstheme="minorHAnsi"/>
                <w:sz w:val="20"/>
                <w:szCs w:val="20"/>
              </w:rPr>
            </w:pPr>
            <w:r>
              <w:rPr>
                <w:rFonts w:cstheme="minorHAnsi"/>
                <w:sz w:val="20"/>
                <w:szCs w:val="20"/>
              </w:rPr>
              <w:t>Neiro Jaimes</w:t>
            </w:r>
          </w:p>
        </w:tc>
        <w:tc>
          <w:tcPr>
            <w:tcW w:w="1810" w:type="dxa"/>
            <w:tcBorders>
              <w:right w:val="single" w:sz="4" w:space="0" w:color="auto"/>
            </w:tcBorders>
            <w:vAlign w:val="center"/>
          </w:tcPr>
          <w:p w:rsidR="002A7CBC" w:rsidRDefault="006740C8" w:rsidP="007C3855">
            <w:pPr>
              <w:contextualSpacing/>
              <w:jc w:val="center"/>
              <w:rPr>
                <w:rFonts w:cstheme="minorHAnsi"/>
                <w:sz w:val="20"/>
                <w:szCs w:val="20"/>
              </w:rPr>
            </w:pPr>
            <w:r>
              <w:rPr>
                <w:rFonts w:cstheme="minorHAnsi"/>
                <w:sz w:val="20"/>
                <w:szCs w:val="20"/>
              </w:rPr>
              <w:t>01/06/17</w:t>
            </w:r>
          </w:p>
        </w:tc>
        <w:tc>
          <w:tcPr>
            <w:tcW w:w="1074" w:type="dxa"/>
            <w:tcBorders>
              <w:left w:val="single" w:sz="4" w:space="0" w:color="auto"/>
            </w:tcBorders>
            <w:vAlign w:val="center"/>
          </w:tcPr>
          <w:p w:rsidR="002A7CBC" w:rsidRDefault="006740C8" w:rsidP="007C3855">
            <w:pPr>
              <w:contextualSpacing/>
              <w:jc w:val="center"/>
              <w:rPr>
                <w:rFonts w:cstheme="minorHAnsi"/>
                <w:sz w:val="20"/>
                <w:szCs w:val="20"/>
              </w:rPr>
            </w:pPr>
            <w:r>
              <w:rPr>
                <w:rFonts w:cstheme="minorHAnsi"/>
                <w:sz w:val="20"/>
                <w:szCs w:val="20"/>
              </w:rPr>
              <w:t>100%</w:t>
            </w:r>
            <w:bookmarkStart w:id="0" w:name="_GoBack"/>
            <w:bookmarkEnd w:id="0"/>
          </w:p>
        </w:tc>
      </w:tr>
    </w:tbl>
    <w:p w:rsidR="00AD34E2" w:rsidRPr="002A1906" w:rsidRDefault="00AD34E2" w:rsidP="00B435D0">
      <w:pPr>
        <w:contextualSpacing/>
        <w:jc w:val="center"/>
        <w:rPr>
          <w:rFonts w:cstheme="minorHAnsi"/>
          <w:b/>
          <w:sz w:val="20"/>
          <w:szCs w:val="20"/>
        </w:rPr>
      </w:pPr>
    </w:p>
    <w:tbl>
      <w:tblPr>
        <w:tblStyle w:val="Tablaconcuadrcula"/>
        <w:tblW w:w="0" w:type="auto"/>
        <w:tblLook w:val="04A0" w:firstRow="1" w:lastRow="0" w:firstColumn="1" w:lastColumn="0" w:noHBand="0" w:noVBand="1"/>
      </w:tblPr>
      <w:tblGrid>
        <w:gridCol w:w="4427"/>
        <w:gridCol w:w="4401"/>
      </w:tblGrid>
      <w:tr w:rsidR="002A1906" w:rsidRPr="002A1906" w:rsidTr="007C3855">
        <w:trPr>
          <w:trHeight w:val="417"/>
        </w:trPr>
        <w:tc>
          <w:tcPr>
            <w:tcW w:w="4489" w:type="dxa"/>
            <w:shd w:val="clear" w:color="auto" w:fill="D9D9D9" w:themeFill="background1" w:themeFillShade="D9"/>
            <w:vAlign w:val="center"/>
          </w:tcPr>
          <w:p w:rsidR="002A1906" w:rsidRPr="002A1906" w:rsidRDefault="002A1906" w:rsidP="007C3855">
            <w:pPr>
              <w:contextualSpacing/>
              <w:jc w:val="center"/>
              <w:rPr>
                <w:rFonts w:cstheme="minorHAnsi"/>
                <w:b/>
                <w:sz w:val="20"/>
                <w:szCs w:val="20"/>
              </w:rPr>
            </w:pPr>
            <w:r w:rsidRPr="002A1906">
              <w:rPr>
                <w:rFonts w:cstheme="minorHAnsi"/>
                <w:b/>
                <w:sz w:val="20"/>
                <w:szCs w:val="20"/>
              </w:rPr>
              <w:t>COMENTARIO FINAL DEL SEGUIMIENTO:</w:t>
            </w:r>
          </w:p>
        </w:tc>
        <w:tc>
          <w:tcPr>
            <w:tcW w:w="4489" w:type="dxa"/>
            <w:vAlign w:val="center"/>
          </w:tcPr>
          <w:p w:rsidR="002A1906" w:rsidRPr="002A1906" w:rsidRDefault="002A1906" w:rsidP="007C3855">
            <w:pPr>
              <w:contextualSpacing/>
              <w:jc w:val="center"/>
              <w:rPr>
                <w:rFonts w:cstheme="minorHAnsi"/>
                <w:sz w:val="20"/>
                <w:szCs w:val="20"/>
              </w:rPr>
            </w:pPr>
          </w:p>
        </w:tc>
      </w:tr>
    </w:tbl>
    <w:p w:rsidR="002A1906" w:rsidRDefault="002A1906" w:rsidP="00B435D0">
      <w:pPr>
        <w:contextualSpacing/>
        <w:jc w:val="center"/>
        <w:rPr>
          <w:rFonts w:cstheme="minorHAnsi"/>
          <w:b/>
          <w:sz w:val="20"/>
          <w:szCs w:val="20"/>
        </w:rPr>
      </w:pPr>
    </w:p>
    <w:tbl>
      <w:tblPr>
        <w:tblStyle w:val="Tablaconcuadrcula"/>
        <w:tblW w:w="0" w:type="auto"/>
        <w:tblLook w:val="04A0" w:firstRow="1" w:lastRow="0" w:firstColumn="1" w:lastColumn="0" w:noHBand="0" w:noVBand="1"/>
      </w:tblPr>
      <w:tblGrid>
        <w:gridCol w:w="3453"/>
        <w:gridCol w:w="2789"/>
        <w:gridCol w:w="2586"/>
      </w:tblGrid>
      <w:tr w:rsidR="00B435D0" w:rsidTr="005758FB">
        <w:trPr>
          <w:trHeight w:val="400"/>
        </w:trPr>
        <w:tc>
          <w:tcPr>
            <w:tcW w:w="8828" w:type="dxa"/>
            <w:gridSpan w:val="3"/>
            <w:shd w:val="clear" w:color="auto" w:fill="D9D9D9" w:themeFill="background1" w:themeFillShade="D9"/>
            <w:vAlign w:val="center"/>
          </w:tcPr>
          <w:p w:rsidR="00B435D0" w:rsidRDefault="00B435D0" w:rsidP="007C3855">
            <w:pPr>
              <w:contextualSpacing/>
              <w:jc w:val="center"/>
              <w:rPr>
                <w:rFonts w:cstheme="minorHAnsi"/>
                <w:b/>
                <w:sz w:val="20"/>
                <w:szCs w:val="20"/>
              </w:rPr>
            </w:pPr>
            <w:r>
              <w:rPr>
                <w:rFonts w:cstheme="minorHAnsi"/>
                <w:b/>
                <w:sz w:val="20"/>
                <w:szCs w:val="20"/>
              </w:rPr>
              <w:t>FIRMA DE ASISTENTES</w:t>
            </w:r>
          </w:p>
        </w:tc>
      </w:tr>
      <w:tr w:rsidR="00B435D0" w:rsidTr="005758FB">
        <w:trPr>
          <w:trHeight w:val="433"/>
        </w:trPr>
        <w:tc>
          <w:tcPr>
            <w:tcW w:w="3453" w:type="dxa"/>
            <w:tcBorders>
              <w:right w:val="single" w:sz="4" w:space="0" w:color="auto"/>
            </w:tcBorders>
            <w:shd w:val="clear" w:color="auto" w:fill="auto"/>
            <w:vAlign w:val="center"/>
          </w:tcPr>
          <w:p w:rsidR="00B435D0" w:rsidRDefault="00B435D0" w:rsidP="007C3855">
            <w:pPr>
              <w:contextualSpacing/>
              <w:jc w:val="center"/>
              <w:rPr>
                <w:rFonts w:cstheme="minorHAnsi"/>
                <w:b/>
                <w:sz w:val="20"/>
                <w:szCs w:val="20"/>
              </w:rPr>
            </w:pPr>
            <w:r>
              <w:rPr>
                <w:rFonts w:cstheme="minorHAnsi"/>
                <w:b/>
                <w:sz w:val="20"/>
                <w:szCs w:val="20"/>
              </w:rPr>
              <w:t>NOMBRE-APELLIDOS</w:t>
            </w:r>
          </w:p>
        </w:tc>
        <w:tc>
          <w:tcPr>
            <w:tcW w:w="2789" w:type="dxa"/>
            <w:tcBorders>
              <w:left w:val="single" w:sz="4" w:space="0" w:color="auto"/>
              <w:right w:val="single" w:sz="4" w:space="0" w:color="auto"/>
            </w:tcBorders>
            <w:shd w:val="clear" w:color="auto" w:fill="auto"/>
            <w:vAlign w:val="center"/>
          </w:tcPr>
          <w:p w:rsidR="00B435D0" w:rsidRDefault="00B435D0" w:rsidP="007C3855">
            <w:pPr>
              <w:contextualSpacing/>
              <w:jc w:val="center"/>
              <w:rPr>
                <w:rFonts w:cstheme="minorHAnsi"/>
                <w:b/>
                <w:sz w:val="20"/>
                <w:szCs w:val="20"/>
              </w:rPr>
            </w:pPr>
            <w:r>
              <w:rPr>
                <w:rFonts w:cstheme="minorHAnsi"/>
                <w:b/>
                <w:sz w:val="20"/>
                <w:szCs w:val="20"/>
              </w:rPr>
              <w:t>CARGO</w:t>
            </w:r>
          </w:p>
        </w:tc>
        <w:tc>
          <w:tcPr>
            <w:tcW w:w="2586" w:type="dxa"/>
            <w:tcBorders>
              <w:left w:val="single" w:sz="4" w:space="0" w:color="auto"/>
            </w:tcBorders>
            <w:shd w:val="clear" w:color="auto" w:fill="auto"/>
            <w:vAlign w:val="center"/>
          </w:tcPr>
          <w:p w:rsidR="00B435D0" w:rsidRDefault="00B435D0" w:rsidP="007C3855">
            <w:pPr>
              <w:contextualSpacing/>
              <w:jc w:val="center"/>
              <w:rPr>
                <w:rFonts w:cstheme="minorHAnsi"/>
                <w:b/>
                <w:sz w:val="20"/>
                <w:szCs w:val="20"/>
              </w:rPr>
            </w:pPr>
            <w:r>
              <w:rPr>
                <w:rFonts w:cstheme="minorHAnsi"/>
                <w:b/>
                <w:sz w:val="20"/>
                <w:szCs w:val="20"/>
              </w:rPr>
              <w:t>FIRMA</w:t>
            </w:r>
          </w:p>
        </w:tc>
      </w:tr>
      <w:tr w:rsidR="005758FB" w:rsidTr="005758FB">
        <w:trPr>
          <w:trHeight w:val="397"/>
        </w:trPr>
        <w:tc>
          <w:tcPr>
            <w:tcW w:w="3453" w:type="dxa"/>
            <w:tcBorders>
              <w:right w:val="single" w:sz="4" w:space="0" w:color="auto"/>
            </w:tcBorders>
            <w:shd w:val="clear" w:color="auto" w:fill="auto"/>
            <w:vAlign w:val="center"/>
          </w:tcPr>
          <w:p w:rsidR="005758FB" w:rsidRDefault="00BF2796" w:rsidP="005758FB">
            <w:pPr>
              <w:contextualSpacing/>
              <w:jc w:val="center"/>
              <w:rPr>
                <w:rFonts w:cstheme="minorHAnsi"/>
                <w:b/>
                <w:sz w:val="20"/>
                <w:szCs w:val="20"/>
              </w:rPr>
            </w:pPr>
            <w:r>
              <w:rPr>
                <w:rFonts w:cstheme="minorHAnsi"/>
                <w:b/>
                <w:sz w:val="20"/>
                <w:szCs w:val="20"/>
              </w:rPr>
              <w:t>Ver lista de asistentes</w:t>
            </w:r>
          </w:p>
        </w:tc>
        <w:tc>
          <w:tcPr>
            <w:tcW w:w="2789" w:type="dxa"/>
            <w:tcBorders>
              <w:left w:val="single" w:sz="4" w:space="0" w:color="auto"/>
              <w:right w:val="single" w:sz="4" w:space="0" w:color="auto"/>
            </w:tcBorders>
            <w:shd w:val="clear" w:color="auto" w:fill="auto"/>
            <w:vAlign w:val="center"/>
          </w:tcPr>
          <w:p w:rsidR="005758FB" w:rsidRDefault="005758FB" w:rsidP="005758FB">
            <w:pPr>
              <w:contextualSpacing/>
              <w:jc w:val="center"/>
              <w:rPr>
                <w:rFonts w:cstheme="minorHAnsi"/>
                <w:b/>
                <w:sz w:val="20"/>
                <w:szCs w:val="20"/>
              </w:rPr>
            </w:pPr>
          </w:p>
        </w:tc>
        <w:tc>
          <w:tcPr>
            <w:tcW w:w="2586" w:type="dxa"/>
            <w:tcBorders>
              <w:left w:val="single" w:sz="4" w:space="0" w:color="auto"/>
            </w:tcBorders>
            <w:shd w:val="clear" w:color="auto" w:fill="auto"/>
            <w:vAlign w:val="center"/>
          </w:tcPr>
          <w:p w:rsidR="005758FB" w:rsidRDefault="005758FB" w:rsidP="005758FB">
            <w:pPr>
              <w:contextualSpacing/>
              <w:jc w:val="center"/>
              <w:rPr>
                <w:rFonts w:cstheme="minorHAnsi"/>
                <w:b/>
                <w:sz w:val="20"/>
                <w:szCs w:val="20"/>
              </w:rPr>
            </w:pPr>
          </w:p>
        </w:tc>
      </w:tr>
      <w:tr w:rsidR="005758FB" w:rsidTr="005758FB">
        <w:trPr>
          <w:trHeight w:val="418"/>
        </w:trPr>
        <w:tc>
          <w:tcPr>
            <w:tcW w:w="3453" w:type="dxa"/>
            <w:tcBorders>
              <w:right w:val="single" w:sz="4" w:space="0" w:color="auto"/>
            </w:tcBorders>
            <w:shd w:val="clear" w:color="auto" w:fill="auto"/>
            <w:vAlign w:val="center"/>
          </w:tcPr>
          <w:p w:rsidR="005758FB" w:rsidRDefault="005758FB" w:rsidP="005758FB">
            <w:pPr>
              <w:contextualSpacing/>
              <w:jc w:val="center"/>
              <w:rPr>
                <w:rFonts w:cstheme="minorHAnsi"/>
                <w:b/>
                <w:sz w:val="20"/>
                <w:szCs w:val="20"/>
              </w:rPr>
            </w:pPr>
          </w:p>
        </w:tc>
        <w:tc>
          <w:tcPr>
            <w:tcW w:w="2789" w:type="dxa"/>
            <w:tcBorders>
              <w:left w:val="single" w:sz="4" w:space="0" w:color="auto"/>
              <w:right w:val="single" w:sz="4" w:space="0" w:color="auto"/>
            </w:tcBorders>
            <w:shd w:val="clear" w:color="auto" w:fill="auto"/>
            <w:vAlign w:val="center"/>
          </w:tcPr>
          <w:p w:rsidR="005758FB" w:rsidRDefault="005758FB" w:rsidP="005758FB">
            <w:pPr>
              <w:contextualSpacing/>
              <w:jc w:val="center"/>
              <w:rPr>
                <w:rFonts w:cstheme="minorHAnsi"/>
                <w:b/>
                <w:sz w:val="20"/>
                <w:szCs w:val="20"/>
              </w:rPr>
            </w:pPr>
          </w:p>
        </w:tc>
        <w:tc>
          <w:tcPr>
            <w:tcW w:w="2586" w:type="dxa"/>
            <w:tcBorders>
              <w:left w:val="single" w:sz="4" w:space="0" w:color="auto"/>
            </w:tcBorders>
            <w:shd w:val="clear" w:color="auto" w:fill="auto"/>
            <w:vAlign w:val="center"/>
          </w:tcPr>
          <w:p w:rsidR="005758FB" w:rsidRDefault="005758FB" w:rsidP="005758FB">
            <w:pPr>
              <w:contextualSpacing/>
              <w:jc w:val="center"/>
              <w:rPr>
                <w:rFonts w:cstheme="minorHAnsi"/>
                <w:b/>
                <w:sz w:val="20"/>
                <w:szCs w:val="20"/>
              </w:rPr>
            </w:pPr>
          </w:p>
        </w:tc>
      </w:tr>
      <w:tr w:rsidR="005758FB" w:rsidTr="005758FB">
        <w:trPr>
          <w:trHeight w:val="418"/>
        </w:trPr>
        <w:tc>
          <w:tcPr>
            <w:tcW w:w="3453" w:type="dxa"/>
            <w:tcBorders>
              <w:right w:val="single" w:sz="4" w:space="0" w:color="auto"/>
            </w:tcBorders>
            <w:shd w:val="clear" w:color="auto" w:fill="auto"/>
            <w:vAlign w:val="center"/>
          </w:tcPr>
          <w:p w:rsidR="005758FB" w:rsidRDefault="005758FB" w:rsidP="005758FB">
            <w:pPr>
              <w:contextualSpacing/>
              <w:jc w:val="center"/>
              <w:rPr>
                <w:rFonts w:cstheme="minorHAnsi"/>
                <w:sz w:val="20"/>
                <w:szCs w:val="20"/>
              </w:rPr>
            </w:pPr>
          </w:p>
        </w:tc>
        <w:tc>
          <w:tcPr>
            <w:tcW w:w="2789" w:type="dxa"/>
            <w:tcBorders>
              <w:left w:val="single" w:sz="4" w:space="0" w:color="auto"/>
              <w:right w:val="single" w:sz="4" w:space="0" w:color="auto"/>
            </w:tcBorders>
            <w:shd w:val="clear" w:color="auto" w:fill="auto"/>
            <w:vAlign w:val="center"/>
          </w:tcPr>
          <w:p w:rsidR="005758FB" w:rsidRDefault="005758FB" w:rsidP="005758FB">
            <w:pPr>
              <w:contextualSpacing/>
              <w:jc w:val="center"/>
              <w:rPr>
                <w:rFonts w:cstheme="minorHAnsi"/>
                <w:b/>
                <w:sz w:val="20"/>
                <w:szCs w:val="20"/>
              </w:rPr>
            </w:pPr>
          </w:p>
        </w:tc>
        <w:tc>
          <w:tcPr>
            <w:tcW w:w="2586" w:type="dxa"/>
            <w:tcBorders>
              <w:left w:val="single" w:sz="4" w:space="0" w:color="auto"/>
            </w:tcBorders>
            <w:shd w:val="clear" w:color="auto" w:fill="auto"/>
            <w:vAlign w:val="center"/>
          </w:tcPr>
          <w:p w:rsidR="005758FB" w:rsidRDefault="005758FB" w:rsidP="005758FB">
            <w:pPr>
              <w:contextualSpacing/>
              <w:jc w:val="center"/>
              <w:rPr>
                <w:rFonts w:cstheme="minorHAnsi"/>
                <w:b/>
                <w:sz w:val="20"/>
                <w:szCs w:val="20"/>
              </w:rPr>
            </w:pPr>
          </w:p>
        </w:tc>
      </w:tr>
    </w:tbl>
    <w:p w:rsidR="00B435D0" w:rsidRPr="002A1906" w:rsidRDefault="00B435D0" w:rsidP="00AD34E2">
      <w:pPr>
        <w:jc w:val="center"/>
        <w:rPr>
          <w:rFonts w:cstheme="minorHAnsi"/>
          <w:b/>
          <w:sz w:val="20"/>
          <w:szCs w:val="20"/>
        </w:rPr>
      </w:pPr>
    </w:p>
    <w:sectPr w:rsidR="00B435D0" w:rsidRPr="002A1906" w:rsidSect="00F9749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456" w:rsidRDefault="000A7456" w:rsidP="00150E89">
      <w:pPr>
        <w:spacing w:after="0" w:line="240" w:lineRule="auto"/>
      </w:pPr>
      <w:r>
        <w:separator/>
      </w:r>
    </w:p>
  </w:endnote>
  <w:endnote w:type="continuationSeparator" w:id="0">
    <w:p w:rsidR="000A7456" w:rsidRDefault="000A7456" w:rsidP="0015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439452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7C3855" w:rsidRPr="007C3855" w:rsidRDefault="007C3855">
            <w:pPr>
              <w:pStyle w:val="Piedepgina"/>
              <w:jc w:val="center"/>
              <w:rPr>
                <w:sz w:val="20"/>
                <w:szCs w:val="20"/>
              </w:rPr>
            </w:pPr>
            <w:r w:rsidRPr="007C3855">
              <w:rPr>
                <w:sz w:val="20"/>
                <w:szCs w:val="20"/>
                <w:lang w:val="es-ES"/>
              </w:rPr>
              <w:t xml:space="preserve">Página </w:t>
            </w:r>
            <w:r w:rsidRPr="007C3855">
              <w:rPr>
                <w:b/>
                <w:bCs/>
                <w:sz w:val="20"/>
                <w:szCs w:val="20"/>
              </w:rPr>
              <w:fldChar w:fldCharType="begin"/>
            </w:r>
            <w:r w:rsidRPr="007C3855">
              <w:rPr>
                <w:b/>
                <w:bCs/>
                <w:sz w:val="20"/>
                <w:szCs w:val="20"/>
              </w:rPr>
              <w:instrText>PAGE</w:instrText>
            </w:r>
            <w:r w:rsidRPr="007C3855">
              <w:rPr>
                <w:b/>
                <w:bCs/>
                <w:sz w:val="20"/>
                <w:szCs w:val="20"/>
              </w:rPr>
              <w:fldChar w:fldCharType="separate"/>
            </w:r>
            <w:r w:rsidR="000A7456">
              <w:rPr>
                <w:b/>
                <w:bCs/>
                <w:noProof/>
                <w:sz w:val="20"/>
                <w:szCs w:val="20"/>
              </w:rPr>
              <w:t>1</w:t>
            </w:r>
            <w:r w:rsidRPr="007C3855">
              <w:rPr>
                <w:b/>
                <w:bCs/>
                <w:sz w:val="20"/>
                <w:szCs w:val="20"/>
              </w:rPr>
              <w:fldChar w:fldCharType="end"/>
            </w:r>
            <w:r w:rsidRPr="007C3855">
              <w:rPr>
                <w:sz w:val="20"/>
                <w:szCs w:val="20"/>
                <w:lang w:val="es-ES"/>
              </w:rPr>
              <w:t xml:space="preserve"> de </w:t>
            </w:r>
            <w:r w:rsidRPr="007C3855">
              <w:rPr>
                <w:b/>
                <w:bCs/>
                <w:sz w:val="20"/>
                <w:szCs w:val="20"/>
              </w:rPr>
              <w:fldChar w:fldCharType="begin"/>
            </w:r>
            <w:r w:rsidRPr="007C3855">
              <w:rPr>
                <w:b/>
                <w:bCs/>
                <w:sz w:val="20"/>
                <w:szCs w:val="20"/>
              </w:rPr>
              <w:instrText>NUMPAGES</w:instrText>
            </w:r>
            <w:r w:rsidRPr="007C3855">
              <w:rPr>
                <w:b/>
                <w:bCs/>
                <w:sz w:val="20"/>
                <w:szCs w:val="20"/>
              </w:rPr>
              <w:fldChar w:fldCharType="separate"/>
            </w:r>
            <w:r w:rsidR="000A7456">
              <w:rPr>
                <w:b/>
                <w:bCs/>
                <w:noProof/>
                <w:sz w:val="20"/>
                <w:szCs w:val="20"/>
              </w:rPr>
              <w:t>1</w:t>
            </w:r>
            <w:r w:rsidRPr="007C3855">
              <w:rPr>
                <w:b/>
                <w:bCs/>
                <w:sz w:val="20"/>
                <w:szCs w:val="20"/>
              </w:rPr>
              <w:fldChar w:fldCharType="end"/>
            </w:r>
          </w:p>
        </w:sdtContent>
      </w:sdt>
    </w:sdtContent>
  </w:sdt>
  <w:p w:rsidR="007C3855" w:rsidRDefault="007C38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456" w:rsidRDefault="000A7456" w:rsidP="00150E89">
      <w:pPr>
        <w:spacing w:after="0" w:line="240" w:lineRule="auto"/>
      </w:pPr>
      <w:r>
        <w:separator/>
      </w:r>
    </w:p>
  </w:footnote>
  <w:footnote w:type="continuationSeparator" w:id="0">
    <w:p w:rsidR="000A7456" w:rsidRDefault="000A7456" w:rsidP="0015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316"/>
      <w:gridCol w:w="3543"/>
      <w:gridCol w:w="2268"/>
    </w:tblGrid>
    <w:tr w:rsidR="00150E89" w:rsidRPr="00E66D96" w:rsidTr="003E7740">
      <w:trPr>
        <w:trHeight w:val="493"/>
        <w:jc w:val="center"/>
      </w:trPr>
      <w:tc>
        <w:tcPr>
          <w:tcW w:w="2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E89" w:rsidRPr="00E66D96" w:rsidRDefault="00150E89" w:rsidP="003E7740">
          <w:pPr>
            <w:jc w:val="center"/>
            <w:rPr>
              <w:rFonts w:cs="Tahoma"/>
              <w:b/>
              <w:sz w:val="24"/>
              <w:szCs w:val="24"/>
              <w:lang w:val="es-ES_tradnl" w:eastAsia="es-ES"/>
            </w:rPr>
          </w:pPr>
          <w:r>
            <w:rPr>
              <w:rFonts w:cs="Tahoma"/>
              <w:noProof/>
              <w:sz w:val="24"/>
              <w:szCs w:val="24"/>
              <w:lang w:eastAsia="es-CO"/>
            </w:rPr>
            <w:drawing>
              <wp:inline distT="0" distB="0" distL="0" distR="0" wp14:anchorId="4AB334B2" wp14:editId="4AB334B3">
                <wp:extent cx="1285875" cy="857250"/>
                <wp:effectExtent l="19050" t="0" r="9525" b="0"/>
                <wp:docPr id="1"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srcRect/>
                        <a:stretch>
                          <a:fillRect/>
                        </a:stretch>
                      </pic:blipFill>
                      <pic:spPr bwMode="auto">
                        <a:xfrm>
                          <a:off x="0" y="0"/>
                          <a:ext cx="1285875" cy="857250"/>
                        </a:xfrm>
                        <a:prstGeom prst="rect">
                          <a:avLst/>
                        </a:prstGeom>
                        <a:noFill/>
                        <a:ln w="9525">
                          <a:noFill/>
                          <a:miter lim="800000"/>
                          <a:headEnd/>
                          <a:tailEnd/>
                        </a:ln>
                      </pic:spPr>
                    </pic:pic>
                  </a:graphicData>
                </a:graphic>
              </wp:inline>
            </w:drawing>
          </w:r>
        </w:p>
      </w:tc>
      <w:tc>
        <w:tcPr>
          <w:tcW w:w="4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0E89" w:rsidRPr="00E66D96" w:rsidRDefault="00150E89" w:rsidP="003E7740">
          <w:pPr>
            <w:jc w:val="center"/>
            <w:rPr>
              <w:rFonts w:cs="Tahoma"/>
              <w:b/>
              <w:sz w:val="24"/>
              <w:szCs w:val="24"/>
              <w:lang w:val="es-ES_tradnl" w:eastAsia="es-ES"/>
            </w:rPr>
          </w:pPr>
          <w:r w:rsidRPr="00E66D96">
            <w:rPr>
              <w:rFonts w:cs="Tahoma"/>
              <w:b/>
              <w:sz w:val="24"/>
              <w:szCs w:val="24"/>
              <w:lang w:val="es-ES_tradnl" w:eastAsia="es-ES"/>
            </w:rPr>
            <w:t>SISTEMA INTEGRADO DE GESTIÓN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E89" w:rsidRPr="00201D46" w:rsidRDefault="00150E89" w:rsidP="003E7740">
          <w:pPr>
            <w:rPr>
              <w:rFonts w:cs="Tahoma"/>
              <w:sz w:val="24"/>
              <w:szCs w:val="24"/>
              <w:lang w:val="es-ES_tradnl" w:eastAsia="es-ES"/>
            </w:rPr>
          </w:pPr>
          <w:r w:rsidRPr="00E66D96">
            <w:rPr>
              <w:rFonts w:cs="Tahoma"/>
              <w:b/>
              <w:sz w:val="24"/>
              <w:szCs w:val="24"/>
              <w:lang w:val="es-ES_tradnl" w:eastAsia="es-ES"/>
            </w:rPr>
            <w:t xml:space="preserve">Código:   </w:t>
          </w:r>
          <w:r>
            <w:rPr>
              <w:rFonts w:cs="Tahoma"/>
              <w:sz w:val="24"/>
              <w:szCs w:val="24"/>
              <w:lang w:val="es-ES_tradnl" w:eastAsia="es-ES"/>
            </w:rPr>
            <w:t>SEPG-F-027</w:t>
          </w:r>
        </w:p>
      </w:tc>
    </w:tr>
    <w:tr w:rsidR="00150E89" w:rsidRPr="00E66D96" w:rsidTr="003E774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0E89" w:rsidRPr="00E66D96" w:rsidRDefault="00150E89" w:rsidP="003E7740">
          <w:pPr>
            <w:rPr>
              <w:rFonts w:cs="Tahoma"/>
              <w:b/>
              <w:sz w:val="24"/>
              <w:szCs w:val="24"/>
              <w:lang w:val="es-ES_tradnl" w:eastAsia="es-ES"/>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E89" w:rsidRPr="00E66D96" w:rsidRDefault="00150E89" w:rsidP="003E7740">
          <w:pPr>
            <w:rPr>
              <w:rFonts w:cs="Tahoma"/>
              <w:b/>
              <w:sz w:val="24"/>
              <w:szCs w:val="24"/>
              <w:lang w:val="es-ES_tradnl" w:eastAsia="es-ES"/>
            </w:rPr>
          </w:pPr>
          <w:r w:rsidRPr="00E66D96">
            <w:rPr>
              <w:rFonts w:cs="Tahoma"/>
              <w:b/>
              <w:sz w:val="24"/>
              <w:szCs w:val="24"/>
              <w:lang w:val="es-ES_tradnl" w:eastAsia="es-ES"/>
            </w:rPr>
            <w:t>PROCESO</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E89" w:rsidRPr="00E66D96" w:rsidRDefault="00150E89" w:rsidP="003E7740">
          <w:pPr>
            <w:jc w:val="center"/>
            <w:rPr>
              <w:rFonts w:cs="Tahoma"/>
              <w:sz w:val="24"/>
              <w:szCs w:val="24"/>
              <w:lang w:val="es-ES_tradnl" w:eastAsia="es-ES"/>
            </w:rPr>
          </w:pPr>
          <w:r w:rsidRPr="00E66D96">
            <w:rPr>
              <w:rFonts w:eastAsia="Times New Roman"/>
              <w:color w:val="000000"/>
              <w:sz w:val="24"/>
              <w:szCs w:val="24"/>
              <w:lang w:eastAsia="es-CO"/>
            </w:rPr>
            <w:t>SISTEMA ESTRATÉGICO DE PLANEACIÓN Y  GESTIÓN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E89" w:rsidRPr="007C3855" w:rsidRDefault="00150E89" w:rsidP="003E7740">
          <w:pPr>
            <w:rPr>
              <w:rFonts w:cs="Tahoma"/>
              <w:b/>
              <w:sz w:val="24"/>
              <w:szCs w:val="24"/>
              <w:lang w:val="es-ES_tradnl" w:eastAsia="es-ES"/>
            </w:rPr>
          </w:pPr>
          <w:r w:rsidRPr="007C3855">
            <w:rPr>
              <w:rFonts w:cs="Tahoma"/>
              <w:b/>
              <w:sz w:val="24"/>
              <w:szCs w:val="24"/>
              <w:lang w:val="es-ES_tradnl" w:eastAsia="es-ES"/>
            </w:rPr>
            <w:t xml:space="preserve">Versión: </w:t>
          </w:r>
          <w:r w:rsidR="007C3855" w:rsidRPr="007C3855">
            <w:rPr>
              <w:rFonts w:cs="Tahoma"/>
              <w:sz w:val="24"/>
              <w:szCs w:val="24"/>
              <w:lang w:val="es-ES_tradnl" w:eastAsia="es-ES"/>
            </w:rPr>
            <w:t xml:space="preserve"> 003</w:t>
          </w:r>
        </w:p>
      </w:tc>
    </w:tr>
    <w:tr w:rsidR="00150E89" w:rsidRPr="00E66D96" w:rsidTr="003E774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0E89" w:rsidRPr="00E66D96" w:rsidRDefault="00150E89" w:rsidP="003E7740">
          <w:pPr>
            <w:rPr>
              <w:rFonts w:cs="Tahoma"/>
              <w:b/>
              <w:sz w:val="24"/>
              <w:szCs w:val="24"/>
              <w:lang w:val="es-ES_tradnl" w:eastAsia="es-ES"/>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E89" w:rsidRPr="00E66D96" w:rsidRDefault="00150E89" w:rsidP="003E7740">
          <w:pPr>
            <w:rPr>
              <w:rFonts w:cs="Tahoma"/>
              <w:b/>
              <w:sz w:val="24"/>
              <w:szCs w:val="24"/>
              <w:lang w:val="es-ES_tradnl" w:eastAsia="es-ES"/>
            </w:rPr>
          </w:pPr>
          <w:r w:rsidRPr="00E66D96">
            <w:rPr>
              <w:rFonts w:cs="Tahoma"/>
              <w:b/>
              <w:sz w:val="24"/>
              <w:szCs w:val="24"/>
              <w:lang w:val="es-ES_tradnl" w:eastAsia="es-ES"/>
            </w:rPr>
            <w:t>FORMATO</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50E89" w:rsidRPr="00E66D96" w:rsidRDefault="00150E89" w:rsidP="003E7740">
          <w:pPr>
            <w:jc w:val="center"/>
            <w:rPr>
              <w:rFonts w:cs="Tahoma"/>
              <w:sz w:val="24"/>
              <w:szCs w:val="24"/>
              <w:lang w:val="es-ES_tradnl" w:eastAsia="es-ES"/>
            </w:rPr>
          </w:pPr>
          <w:r w:rsidRPr="00E66D96">
            <w:rPr>
              <w:rFonts w:eastAsia="Times New Roman"/>
              <w:color w:val="000000"/>
              <w:sz w:val="24"/>
              <w:szCs w:val="24"/>
              <w:lang w:eastAsia="es-CO"/>
            </w:rPr>
            <w:t>ACTA DE REUNIÓN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E89" w:rsidRPr="00201D46" w:rsidRDefault="00150E89" w:rsidP="007C3855">
          <w:pPr>
            <w:rPr>
              <w:rFonts w:cs="Tahoma"/>
              <w:sz w:val="24"/>
              <w:szCs w:val="24"/>
              <w:lang w:val="es-ES_tradnl" w:eastAsia="es-ES"/>
            </w:rPr>
          </w:pPr>
          <w:r w:rsidRPr="00E66D96">
            <w:rPr>
              <w:rFonts w:cs="Tahoma"/>
              <w:b/>
              <w:sz w:val="24"/>
              <w:szCs w:val="24"/>
              <w:lang w:val="es-ES_tradnl" w:eastAsia="es-ES"/>
            </w:rPr>
            <w:t xml:space="preserve">Fecha:  </w:t>
          </w:r>
          <w:r>
            <w:rPr>
              <w:rFonts w:cs="Tahoma"/>
              <w:sz w:val="24"/>
              <w:szCs w:val="24"/>
              <w:lang w:val="es-ES_tradnl" w:eastAsia="es-ES"/>
            </w:rPr>
            <w:t>2</w:t>
          </w:r>
          <w:r w:rsidR="007C3855">
            <w:rPr>
              <w:rFonts w:cs="Tahoma"/>
              <w:sz w:val="24"/>
              <w:szCs w:val="24"/>
              <w:lang w:val="es-ES_tradnl" w:eastAsia="es-ES"/>
            </w:rPr>
            <w:t>1</w:t>
          </w:r>
          <w:r>
            <w:rPr>
              <w:rFonts w:cs="Tahoma"/>
              <w:sz w:val="24"/>
              <w:szCs w:val="24"/>
              <w:lang w:val="es-ES_tradnl" w:eastAsia="es-ES"/>
            </w:rPr>
            <w:t>/</w:t>
          </w:r>
          <w:r w:rsidR="007C3855">
            <w:rPr>
              <w:rFonts w:cs="Tahoma"/>
              <w:sz w:val="24"/>
              <w:szCs w:val="24"/>
              <w:lang w:val="es-ES_tradnl" w:eastAsia="es-ES"/>
            </w:rPr>
            <w:t>10</w:t>
          </w:r>
          <w:r>
            <w:rPr>
              <w:rFonts w:cs="Tahoma"/>
              <w:sz w:val="24"/>
              <w:szCs w:val="24"/>
              <w:lang w:val="es-ES_tradnl" w:eastAsia="es-ES"/>
            </w:rPr>
            <w:t>/2014</w:t>
          </w:r>
        </w:p>
      </w:tc>
    </w:tr>
  </w:tbl>
  <w:p w:rsidR="00150E89" w:rsidRDefault="00150E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67D6D"/>
    <w:multiLevelType w:val="hybridMultilevel"/>
    <w:tmpl w:val="82988DA0"/>
    <w:lvl w:ilvl="0" w:tplc="DE9246C0">
      <w:start w:val="1"/>
      <w:numFmt w:val="bullet"/>
      <w:lvlText w:val="-"/>
      <w:lvlJc w:val="left"/>
      <w:pPr>
        <w:ind w:left="720" w:hanging="360"/>
      </w:pPr>
      <w:rPr>
        <w:rFonts w:ascii="Calibri" w:eastAsiaTheme="minorHAnsi"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37A640F"/>
    <w:multiLevelType w:val="hybridMultilevel"/>
    <w:tmpl w:val="A1E0A7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C53382D"/>
    <w:multiLevelType w:val="hybridMultilevel"/>
    <w:tmpl w:val="C4C8DA94"/>
    <w:lvl w:ilvl="0" w:tplc="CB86931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8FB3F76"/>
    <w:multiLevelType w:val="hybridMultilevel"/>
    <w:tmpl w:val="E48EBB4E"/>
    <w:lvl w:ilvl="0" w:tplc="43AA38F0">
      <w:start w:val="1"/>
      <w:numFmt w:val="decimal"/>
      <w:lvlText w:val="%1."/>
      <w:lvlJc w:val="left"/>
      <w:pPr>
        <w:ind w:left="2487" w:hanging="360"/>
      </w:pPr>
      <w:rPr>
        <w:rFonts w:asciiTheme="minorHAnsi" w:eastAsiaTheme="minorHAnsi" w:hAnsiTheme="minorHAnsi" w:cstheme="minorHAnsi"/>
      </w:rPr>
    </w:lvl>
    <w:lvl w:ilvl="1" w:tplc="240A0019" w:tentative="1">
      <w:start w:val="1"/>
      <w:numFmt w:val="lowerLetter"/>
      <w:lvlText w:val="%2."/>
      <w:lvlJc w:val="left"/>
      <w:pPr>
        <w:ind w:left="3207" w:hanging="360"/>
      </w:pPr>
    </w:lvl>
    <w:lvl w:ilvl="2" w:tplc="240A001B" w:tentative="1">
      <w:start w:val="1"/>
      <w:numFmt w:val="lowerRoman"/>
      <w:lvlText w:val="%3."/>
      <w:lvlJc w:val="right"/>
      <w:pPr>
        <w:ind w:left="3927" w:hanging="180"/>
      </w:pPr>
    </w:lvl>
    <w:lvl w:ilvl="3" w:tplc="240A000F" w:tentative="1">
      <w:start w:val="1"/>
      <w:numFmt w:val="decimal"/>
      <w:lvlText w:val="%4."/>
      <w:lvlJc w:val="left"/>
      <w:pPr>
        <w:ind w:left="4647" w:hanging="360"/>
      </w:pPr>
    </w:lvl>
    <w:lvl w:ilvl="4" w:tplc="240A0019" w:tentative="1">
      <w:start w:val="1"/>
      <w:numFmt w:val="lowerLetter"/>
      <w:lvlText w:val="%5."/>
      <w:lvlJc w:val="left"/>
      <w:pPr>
        <w:ind w:left="5367" w:hanging="360"/>
      </w:pPr>
    </w:lvl>
    <w:lvl w:ilvl="5" w:tplc="240A001B" w:tentative="1">
      <w:start w:val="1"/>
      <w:numFmt w:val="lowerRoman"/>
      <w:lvlText w:val="%6."/>
      <w:lvlJc w:val="right"/>
      <w:pPr>
        <w:ind w:left="6087" w:hanging="180"/>
      </w:pPr>
    </w:lvl>
    <w:lvl w:ilvl="6" w:tplc="240A000F" w:tentative="1">
      <w:start w:val="1"/>
      <w:numFmt w:val="decimal"/>
      <w:lvlText w:val="%7."/>
      <w:lvlJc w:val="left"/>
      <w:pPr>
        <w:ind w:left="6807" w:hanging="360"/>
      </w:pPr>
    </w:lvl>
    <w:lvl w:ilvl="7" w:tplc="240A0019" w:tentative="1">
      <w:start w:val="1"/>
      <w:numFmt w:val="lowerLetter"/>
      <w:lvlText w:val="%8."/>
      <w:lvlJc w:val="left"/>
      <w:pPr>
        <w:ind w:left="7527" w:hanging="360"/>
      </w:pPr>
    </w:lvl>
    <w:lvl w:ilvl="8" w:tplc="240A001B" w:tentative="1">
      <w:start w:val="1"/>
      <w:numFmt w:val="lowerRoman"/>
      <w:lvlText w:val="%9."/>
      <w:lvlJc w:val="right"/>
      <w:pPr>
        <w:ind w:left="8247"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89"/>
    <w:rsid w:val="00030A0A"/>
    <w:rsid w:val="000341CA"/>
    <w:rsid w:val="000A7456"/>
    <w:rsid w:val="000B7F2D"/>
    <w:rsid w:val="000C6328"/>
    <w:rsid w:val="00150E89"/>
    <w:rsid w:val="00155886"/>
    <w:rsid w:val="001760C6"/>
    <w:rsid w:val="00270107"/>
    <w:rsid w:val="002A1906"/>
    <w:rsid w:val="002A7CBC"/>
    <w:rsid w:val="002E138A"/>
    <w:rsid w:val="00306B3B"/>
    <w:rsid w:val="003211DD"/>
    <w:rsid w:val="00326315"/>
    <w:rsid w:val="003454F1"/>
    <w:rsid w:val="003D630B"/>
    <w:rsid w:val="00452017"/>
    <w:rsid w:val="005144AA"/>
    <w:rsid w:val="005228C8"/>
    <w:rsid w:val="00551129"/>
    <w:rsid w:val="005758FB"/>
    <w:rsid w:val="006740C8"/>
    <w:rsid w:val="00677EF7"/>
    <w:rsid w:val="006D137E"/>
    <w:rsid w:val="00721707"/>
    <w:rsid w:val="00746302"/>
    <w:rsid w:val="00753E17"/>
    <w:rsid w:val="007C3855"/>
    <w:rsid w:val="008C600E"/>
    <w:rsid w:val="009A0A91"/>
    <w:rsid w:val="009E6973"/>
    <w:rsid w:val="009E6DDC"/>
    <w:rsid w:val="00AD34E2"/>
    <w:rsid w:val="00B2391B"/>
    <w:rsid w:val="00B435D0"/>
    <w:rsid w:val="00BC6883"/>
    <w:rsid w:val="00BF2796"/>
    <w:rsid w:val="00BF63DC"/>
    <w:rsid w:val="00C44FAD"/>
    <w:rsid w:val="00CD2625"/>
    <w:rsid w:val="00CE446C"/>
    <w:rsid w:val="00D639F8"/>
    <w:rsid w:val="00D72E24"/>
    <w:rsid w:val="00DA57EE"/>
    <w:rsid w:val="00F22468"/>
    <w:rsid w:val="00F81E23"/>
    <w:rsid w:val="00F97492"/>
    <w:rsid w:val="00FB01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49446"/>
  <w15:docId w15:val="{7EAB2781-E371-4F9A-B067-94BAB53D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74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0E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E89"/>
    <w:rPr>
      <w:rFonts w:ascii="Tahoma" w:hAnsi="Tahoma" w:cs="Tahoma"/>
      <w:sz w:val="16"/>
      <w:szCs w:val="16"/>
    </w:rPr>
  </w:style>
  <w:style w:type="table" w:styleId="Tablaconcuadrcula">
    <w:name w:val="Table Grid"/>
    <w:basedOn w:val="Tablanormal"/>
    <w:uiPriority w:val="59"/>
    <w:rsid w:val="0015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AD34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34E2"/>
  </w:style>
  <w:style w:type="paragraph" w:styleId="Piedepgina">
    <w:name w:val="footer"/>
    <w:basedOn w:val="Normal"/>
    <w:link w:val="PiedepginaCar"/>
    <w:uiPriority w:val="99"/>
    <w:unhideWhenUsed/>
    <w:rsid w:val="00AD3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34E2"/>
  </w:style>
  <w:style w:type="paragraph" w:styleId="Prrafodelista">
    <w:name w:val="List Paragraph"/>
    <w:basedOn w:val="Normal"/>
    <w:uiPriority w:val="34"/>
    <w:qFormat/>
    <w:rsid w:val="003D6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605</Words>
  <Characters>3331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jcsanabria</dc:creator>
  <cp:lastModifiedBy>Ricardo Aguilera Wilches</cp:lastModifiedBy>
  <cp:revision>6</cp:revision>
  <cp:lastPrinted>2017-05-24T21:12:00Z</cp:lastPrinted>
  <dcterms:created xsi:type="dcterms:W3CDTF">2017-06-06T15:44:00Z</dcterms:created>
  <dcterms:modified xsi:type="dcterms:W3CDTF">2017-06-06T20:23:00Z</dcterms:modified>
</cp:coreProperties>
</file>