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2F" w:rsidRPr="00E2380A" w:rsidRDefault="00637E2F" w:rsidP="006E6F49">
      <w:pPr>
        <w:spacing w:after="0" w:line="240" w:lineRule="auto"/>
        <w:jc w:val="both"/>
        <w:rPr>
          <w:rFonts w:asciiTheme="minorHAnsi" w:eastAsia="Times New Roman" w:hAnsiTheme="minorHAnsi" w:cstheme="minorHAnsi"/>
          <w:sz w:val="28"/>
          <w:szCs w:val="24"/>
          <w:lang w:val="es-ES" w:eastAsia="es-ES"/>
        </w:rPr>
      </w:pPr>
    </w:p>
    <w:p w:rsidR="00B1116D" w:rsidRPr="00E2380A" w:rsidRDefault="00B1116D"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r w:rsidRPr="00E2380A">
        <w:rPr>
          <w:rFonts w:asciiTheme="minorHAnsi" w:eastAsia="Times New Roman" w:hAnsiTheme="minorHAnsi" w:cstheme="minorHAnsi"/>
          <w:noProof/>
          <w:sz w:val="28"/>
          <w:szCs w:val="24"/>
          <w:lang w:eastAsia="es-CO"/>
        </w:rPr>
        <mc:AlternateContent>
          <mc:Choice Requires="wpg">
            <w:drawing>
              <wp:anchor distT="0" distB="0" distL="114300" distR="114300" simplePos="0" relativeHeight="251659264" behindDoc="0" locked="0" layoutInCell="1" allowOverlap="1" wp14:anchorId="286DD48E" wp14:editId="18800941">
                <wp:simplePos x="0" y="0"/>
                <wp:positionH relativeFrom="column">
                  <wp:posOffset>0</wp:posOffset>
                </wp:positionH>
                <wp:positionV relativeFrom="paragraph">
                  <wp:posOffset>0</wp:posOffset>
                </wp:positionV>
                <wp:extent cx="5788025" cy="723900"/>
                <wp:effectExtent l="0" t="0" r="3175"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8025" cy="723900"/>
                          <a:chOff x="0" y="0"/>
                          <a:chExt cx="5788025" cy="723900"/>
                        </a:xfrm>
                      </wpg:grpSpPr>
                      <wpg:grpSp>
                        <wpg:cNvPr id="2" name="Grupo 2"/>
                        <wpg:cNvGrpSpPr/>
                        <wpg:grpSpPr>
                          <a:xfrm>
                            <a:off x="0" y="0"/>
                            <a:ext cx="5788025" cy="723900"/>
                            <a:chOff x="0" y="0"/>
                            <a:chExt cx="5788025" cy="723900"/>
                          </a:xfrm>
                        </wpg:grpSpPr>
                        <pic:pic xmlns:pic="http://schemas.openxmlformats.org/drawingml/2006/picture">
                          <pic:nvPicPr>
                            <pic:cNvPr id="4" name="6 Imagen" descr="LOGO_INFORME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80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ángulo 5"/>
                          <wps:cNvSpPr/>
                          <wps:spPr>
                            <a:xfrm>
                              <a:off x="2112964" y="158750"/>
                              <a:ext cx="1435100" cy="406400"/>
                            </a:xfrm>
                            <a:prstGeom prst="rect">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2" descr="Presidencia de la República de Colombia"/>
                          <pic:cNvPicPr>
                            <a:picLocks noChangeAspect="1" noChangeArrowheads="1"/>
                          </pic:cNvPicPr>
                        </pic:nvPicPr>
                        <pic:blipFill rotWithShape="1">
                          <a:blip r:embed="rId9">
                            <a:extLst>
                              <a:ext uri="{28A0092B-C50C-407E-A947-70E740481C1C}">
                                <a14:useLocalDpi xmlns:a14="http://schemas.microsoft.com/office/drawing/2010/main" val="0"/>
                              </a:ext>
                            </a:extLst>
                          </a:blip>
                          <a:srcRect l="65944"/>
                          <a:stretch/>
                        </pic:blipFill>
                        <pic:spPr bwMode="auto">
                          <a:xfrm>
                            <a:off x="2035856" y="158750"/>
                            <a:ext cx="1521733" cy="5524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52C692" id="Grupo 6" o:spid="_x0000_s1026" style="position:absolute;margin-left:0;margin-top:0;width:455.75pt;height:57pt;z-index:251659264" coordsize="5788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I+uQhgUAAK8QAAAOAAAAZHJzL2Uyb0RvYy54bWzcWNtu20YQfS/Qf1jw&#10;XRZJk5JIRA4UXYwATmw4KfxYrMiVuAjJZXcpy27Qj+lv9DU/1jNLUpIt5wIHDdoKkLw3zs6cmTkz&#10;9IuXd0XOboU2UpVjxztxHSbKRKWyXI+dX94veiOHmZqXKc9VKcbOvTDOy7Off3qxrWLhq0zlqdAM&#10;QkoTb6uxk9V1Fff7JslEwc2JqkSJzZXSBa8x1et+qvkW0ou877vuoL9VOq20SoQxWJ01m86Zlb9a&#10;iaS+XK2MqFk+dqBbbX+1/V3Sb//sBY/XmleZTFo1+DO0KLgscelO1IzXnG20PBJVyEQro1b1SaKK&#10;vlqtZCKsDbDGcx9Zc67VprK2rOPtutrBBGgf4fRsscnb2yvNZDp2Bg4reQEXnetNpdiAoNlW6xgn&#10;znX1rrrSjX0YXqjkg8F2//E+zdf7w3crXdBDMJPdWczvd5iLu5olWAyHo5Hrhw5LsDf0TyO3dUqS&#10;wXNHjyXZ/MsP9nncXGuV2ymz02xnVGu2/9Bs/9jsFoedqO6Cf4VdlUxifNvQwOgoNL6eQniq3mjh&#10;tEKKb5JRcP1hU/UQxRWv5VLmsr63GYl4JaXK2yuZUMzQZB9lQQf3gL0u+FqUDkuFSZCRF5fnl7++&#10;fru4vH4zZzeX17OTqlyTNzoBjThO5toAZKWaZrxci4mpkOdgH8julrRW20zw1NAyhepDKXb6QMVl&#10;LquFzHOKVxq3YECxR6n2BJ5NGs9UsilEWTe8pEUOXFRpMlkZh+lYFEuBNNOvUw8Q8RgJcGHqdtRw&#10;xUd/NHHdyH/Vm4butBe4w3lvEgXD3tCdDwM3GHlTb/oHPe0F8cYIwMDzWSVbXbF6pO2TxNBSaEM5&#10;lrrYLbcESUhZ1bq/VkUsESSkq9HJNcDGOYxrLeoko+EKyLXrOLzbsDDvkSUfGBAJW27fqBRUwze1&#10;smB8B1PsEh6RoU19LlTBaACooaiVzm9hRmNad4SULhU53JqSlw8WILNZecpJkRvNR/NR0Av8wRxO&#10;ms16k8U06A0W3jCcnc6m05nXOSmTaSpKuub7fWQhV7lMuzA1er2c5rrx3cJ+bKjDAftjfYqVvRqd&#10;X0kYUbCtUR8jzw/cV37UWwxGw16wCMJeNHRHPdeLXkUDN4iC2eKhSReyFN9vEtuOnSgE+3/ZNtd+&#10;jm3jcSFrtA+5LMbOaHeIx5T58zK1rq25zJvxARSk/h4KuLtztI1YilHsUrjiSxUDzYnpKAGzb0sz&#10;ak2eKuvvMl4JmExi98yIEtjUX8qjT3+W602uWEhGt+eoBLezRsGjQuR7nh8NQLEopV44GoZtKSVH&#10;U631gtPQQ321tTZwB0FTa5+fQQdxhqC7N7toRIeWqq3Dcm5qLI6dz4UnJRpFgecPrWIcPeAKzAkd&#10;iwp0aVADGM/XaC6TWts4OUhbyuYZN1mTAlYbAuwzcbHPatsYtpxA6DZ40mip0nsQlFbgDwBlqmQh&#10;cckF7LjiGq0hFtHuYjdT+neHbdE6QsvfNpwKaP66RGxEXhBQr2knQTj0MdGHO8vDnXJTTBXIF9UL&#10;t9khna/zbrjSqrhBKE3oVmzxMsHdDR7tZFpjji30yYmYTOy4qcwX5bsqIeGECsH1/u6G66plyBqR&#10;8VZ18cjjR0TZnKUnSzUBVa+kZdE9TkgSmiA37Kht/pqSjcxpCQKjo4R5ooo+auzx1A/rSk673Ltq&#10;LmXoCtu25EoLI8HhieRYQkCza1F9+gtFLbEL8JIqlpJT3EFlm9A/plOhIL2RdWbd17n4H25dfBtH&#10;HVkelpD/TOtCb4KDMAqChinaXgXee26z4run4SjE69PnWDf0veEpQozecMLQD3x79fNZ94AAn/LE&#10;/6Q/+VpRtu93eCuG4x68dh/OLSvt/89w9j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Ts9nS3AAAAAUBAAAPAAAAZHJzL2Rvd25yZXYueG1sTI9BS8NAEIXvgv9h&#10;GcGb3axa0ZhNKUU9FaGtIN6myTQJzc6G7DZJ/72jF708GN7jvW+yxeRaNVAfGs8WzCwBRVz4suHK&#10;wsfu9eYRVIjIJbaeycKZAizyy4sM09KPvKFhGyslJRxStFDH2KVah6Imh2HmO2LxDr53GOXsK132&#10;OEq5a/Vtkjxohw3LQo0drWoqjtuTs/A24ri8My/D+nhYnb928/fPtSFrr6+m5TOoSFP8C8MPvqBD&#10;Lkx7f+IyqNaCPBJ/VbwnY+ag9hIy9wnoPNP/6fNvAAAA//8DAFBLAwQKAAAAAAAAACEAK8540Lr4&#10;AAC6+AAAFAAAAGRycy9tZWRpYS9pbWFnZTEucG5niVBORw0KGgoAAAANSUhEUgAAA+QAAAB8CAYA&#10;AADggHqiAAAAAXNSR0ICQMB9xQAAAAlwSFlzAAAXEgAAFxIBZ5/SUgAAABl0RVh0U29mdHdhcmUA&#10;TWljcm9zb2Z0IE9mZmljZX/tNXEAAPg6SURBVHja7J0FYBtH+vZdX/7f9bDcpHylK4TZYcaGmdFJ&#10;jDLFYWZmZsaGmZkTMzMzM0h6vndmR7LiSI6d5gp3s3dPJUu7szOzK0W/ecls9uzZZlJSUlJSUlJS&#10;UlJSUlJSUr+u5CRISUlJSUlJSUlJSUlJSUkgl5KSkpKSkpKSkpKSkpKSQC4lJSUlJSUlJSUlJSUl&#10;JSWBXEpKSkpKSkpKSkpKSkpKArmUlJSUlJSUlJSUlJSUlJQEcikpKSkpKSkpKSkpKSkpCeRSUlJS&#10;UlJSUlJSUlJSUlISyKWkpKSkpKSkpKSkpKSkJJBLSUlJSUlJSUlJSUlJSUlJIJeSkpKSkpKSkpKS&#10;kpKSkkAuJSUlJSUlJSUlJSUlJSWBXEpKSkpKSkpKSkpKSkpKSgK5lJSUlJSUlJSUlJSUlJQEcikp&#10;KSkpKSkpKSkpKSkpKQnkUlJSUlJSUlJSUlJSUlISyKWkpKSkpKSkpKSkpKSkpCSQS0lJSUlJSUlJ&#10;SUlJSUlJIJeSkpKSkpKSkpKSkpKSkpJALiUlJSUlJSUlJSUlJSUlgVxKSkpKSkpKSkpKSkpKSgK5&#10;lJSUlJSUlJSUlJSUlJSUBHIpKSkpKSkpKSkpKSkpKQnkUlJSUlJSUlJSUlJSUlJSEsilpKSkpKSk&#10;pKSkpKSkpP6wQA65yU1ucnuFTX6JSklJSUlJSUlJSUkgl5vc5PYbbPJLVEpKSkpKSkpKSkoCudzk&#10;JrffYJNfolJSUlJSUlJSUlISyOUmN7n9Bpv8EpWSkpKSkpKSkpKSQC43ucntN9jkl6iUlJSUlJSU&#10;lJSUBHK5yU1uv8Emv0SlpKSkpKSkpKSkJJDLTW5y+w02+SUqJSUlJSUlJSUlJYFcbnKT22+wyS9R&#10;KSkpKSkpKSkpKQnkcpOb3H6DTX6JSklJSUlJSUlJSf3GQK4V/4P+kZ5pNcozLfu/RnlP2YU2jTiu&#10;PG2bOqNoW2tk3+ee0NkNzvlLRslOpjV41JZ3EHKT22+8aY18LqA1+Eywe1orPsVaTblv7D/sF5+Z&#10;2azSkv8g/Bf9w2Zm9ifSn43o/15D25VKtVlJzrnUf+nn6Ff9nvxV/i3U/dOnKaYnefQvXTHy6c9c&#10;kpp+J2q0xdBo6PerVk1/F9P/ikhaeq77V5EfDG0Z/0pqeUtFyr+l7EB2KiHlNzFroZhL/EEPufxs&#10;/F9ltZr3T81+v7L3tEXUWjb1rYi3p6ZjCqA8lvwrznZU830L6X9sPIXQjZO9In4Ls4N00hhKY/Cz&#10;QKt0mvePTsjPX4Qc+lvNdihSdmd7sH4U6X43qIue/10hN7nJrdy/pV/fl6C25MtKD+eCArSlf/wb&#10;bBo1fU0UF0FTlI/ighxoCnNJeXgZEGiBkva14htNoyN0bckXryB2jfaXDk634KD8WXo0avoiKi5k&#10;/SfpxyEl9RuqQPdZKvW5KfmElLyu+wzpP7vl+0f1D/xDE6Ulf4D/10DEW6SGZubmPUi9xWNPrkqV&#10;2tB737wKmNNmTvqK1JLa6q5v28ysKekTOfdS/4WfpV/1e/JX+eUr/gFUC2zWCinkrC75bQoFaPPx&#10;CuYcrQLUWqLWIq3SahGUc5Zsxc+dj6Etw/FCfriWQ7lGb8hicJ7DFws41Bv9Qas16HU2P1ex8uOU&#10;v64uT7cZk2t0vxDYgkQRFzspW6AooNcLxX5QFyjSFHI614pxShuV3ORW8e31AblWoKrW4HvhhZ/8&#10;yqbOz0ZBUhhyw58iK+gOssMeIPn2dkTtd0TUXgdE77JG9EEnJF1fj5RbO5DheR55Ue4oSA6HOjfT&#10;6Mm1eigvOauhlU+r1f7irwn9OQxM8uq8TORGeiD1yTHEn56P6P3U/wPOiCRFH3Diz6WkfitF7XdC&#10;zOGJ9DnaiUzfqyhMjTS4oXXg/fxnQwNDP5fyfYnIH5q/f+U/fefzYrcPWmq8P+ir8aw8FN6Vh/JH&#10;f1LER0OLPSu3xtN3/mJknj4ktSUNIg0th9h+P5Fqkv5u0M57JAtS/3K2M4TEYLce6a/luJ5vinP2&#10;Ik0l7TJ7442LpCvi8ZLQz/TeSpK9GNen5Wj7z6LvVqRlpMPUzgV922Zm+0kLSDZi7D+Q3iH9k1S7&#10;AnPH1JNUl/RuqT7UrkAbOrGFgr+RvhXzUpF5r1+6D6If1U0c14BUWYy9cwXulY6izX+8wmf4H+J4&#10;Y20PJH1fxrF/If1I6lbOvrL2OpCqsTmVQP5HBnICXfp9yCy73ILM/psdBU3kE+QF3EOO7z3kh3oA&#10;6QncMqyYmISlWG9uQtm/KbWKxVnDDdEa5GUn02/YYKiT/KFJCoEmORDaZF8Ux3uhKJ4e6T3kpej7&#10;xZlYoxZWJaXPWnqHvc9/2uZmQJ0cisKEQGozmNoMgjrBD8VxXtAkeFHb9Ejtca83gvvs7DyExach&#10;Mj4FsXHJiE1IRWx8KmLob6bouBQkJKWjqFgtfhMoEF/IvQeYVV4xh7N1ArZAUcT7qFZgXJ2vLD5o&#10;xeuSreQmtwpvr9FlXfdfrd5V3fAnfVFuOrKDHxBkb0HkTisEzG8JD9v34Te1OhIvrEDour5wo7+9&#10;nL+A//R68HL9Cm5W/4Cn7Ydwt34bXi5fIHBxG0RuH4uU2zuQHXgHxVlJpb7/NEZg3MBV/rWs25W4&#10;2mcF3ORj8R7/NZ5ZvwMPm3fgafMu3GkcbrYf8EdPKanfgTys3oaH3QcIWtEZqXd2ojgzwfATa/B5&#10;1Rh4uZT/S0T+0Pz9Ku3KO38rfvhRAwLxiWqvDy8Ve3wQXezxYbbG68Ns9qj1JUVWyVa7fXgMvu9U&#10;NjJPjQg6T5JSSNnlUBrJ08zcfDOplw7qOHSZm6+l96LL2U4mKYiO2SsA8W3SG0b694aAXwZmm+mY&#10;QFIeqYikNqJiUoHo5w1q34WOq8GAvgzQb0v7HiUliWNLt83+zhf99qA2ZwuoZiA8m15LLueYmULo&#10;+F103AhhjedjptemV6ANRebm2+j4z+hxJP3tX8F530fHDuPHG7jk0+Zq9DhloaIZHWdDf98u57nY&#10;PfWEjtsgFmq+Jv2/CngrNKTj75hoO5nen1jGdf2I+upA+z0rZ1/ZtX9Ax60h9SZ9+TrCH+T35G8A&#10;5Nwurlas4+o8pHnfQvCeWfCcOxBPp/TAk0k98Hh6X/hucEX89b1ARggdksXBk/221FuBFXOyid/E&#10;WoG04G7csbcuwmORK/znWOLZwuFwWzQYnosGwGPJQDxaMhgP14xF8tML9GM5X3FF17cv/iXmbuNq&#10;YeXWIsXjFh6vdsKjxSPwmPRwwRB4LFXadVsyFHdXWiH60QXhQg5cu/4Qw6ymYtDIqRg6agaGjZ5J&#10;j9MxZOR0DB45jTQBE6cvRkRsvBgBN8ODLUfks+fszyKlO2yBQSMs5UxFGp2xSjF+aaWJXG5yq/D2&#10;moBcW/K/UrGnBXF+SL65GaFbhsPT9Vu4Exj4TP4eXgQHPpOrIfb4LISv74/kG5sRvLY3Pe+HTN/r&#10;SL61Hd4OnyJ040DEHJ4AD/sq8Br/L/hOq0ltvEXg/jlC1/RC0pV1yI3yNOgJ+woRcTTQubVXxN5n&#10;aoQlCwxFOSmIv7gc3jQet7F/h6f9h/BQfUSqAg8HkmMVeNJzT4ePSR9JSf3m8lJVpvvzY7jbvM8X&#10;uMLoM5cT8rDk7tZqDMI7tM+FepTnS0T+0PydWsV933yn2K3yGLVH5atavw+D1Z4fFCCoMhBOihCP&#10;0aSMj6F2//AWnr7zsZF5akkgco+ECooBzEOCngnUxscCyPfSa9oKtpPGoc3cfIoxt3AOvebmEzlc&#10;K+esSNtFHOAV+GSW6X++0L65eWfa54wA1fK2e0lYU3/k1viKz10qyYvOPZ9BqujHwldo5wQd/y86&#10;1p6eZ1Tw2HTSUzp2gVmlSnUM5nue0f3NzLbzhQt2vRnQV+xciSQ3cR3aGVt4MXLdq5DsxLEw0acD&#10;wvpeycjxn9L5ptF+sRXop4YUL+aFLZq0kED+xwNyfQQ4QXaG12XcmjkEd8c2QIB1PQTb1Ea4bS2E&#10;2NSAm3UdPJjcCdHHFkKbHkoH5XGrcLFoQwkKV5s8B4NV/m5xAeJO7oHH6I6IGtEQfjY14W9TFUHW&#10;3yNYVRVejtVx27Ya/LZNBtKj6RxaAeRaEVsOYaHWCvf3QiTfO4a79q3p3/Pa9Hu6Djypv352teBr&#10;Uw1etjVwVdUUEZd20DH5/PiDP19GzcZ9UcNiGGo3Ho06pNqNRvHHuk0sUdOiP7r0HQO/sCjhEaDE&#10;git90erC06kbNOb8dBSnR6EgKxpF+Zko1GhLrPrMhV2rhtzkJreKba8NyFEKeXPCniLuxGwEzm8C&#10;tzF/hZf9xwTTNZB4dR2yQx8i+fpGhG0ajJzgBwhe0QlZPpcRfXQqIg84QZ2fhcLkEPhO+RFJt7Yg&#10;3f00PK3fQewhFyReWA4vAl3f6XUQuKglPOzeh++chvRlNwv5ke4GvYGADAMfeu0vGaFycDHBeNQB&#10;R3hQf9xt3uPQ7UUw7sXAh4DH01GBcC9H5XX+t5TUb6qP4OFAQM7uSwdlschtzD/gP7shMrwvldzf&#10;z3mYaCv0JSJ/aP7+hNB3/qnxrGyp9qv8BKEE3WFVAL8PofX6EGrPEsGXFFmFnlc+B993qhiZp6bC&#10;1bvgFYAQ3FpuZjaSA6q5+SZhLX6VdnyE2/A7Bn37njT3FQCwtPKpnUvCNfkvBhbYj6nP64RVvbxt&#10;5dExzIW9FodhM7NFv2Duwun4CcKaO+UVjj9Kx35Bx46h55Gv2IcosajydzEvk03A71oRW+/AgfXV&#10;zqWhNo4Jt/8/v+Tz24h0qMyFEjMzTxFG8E8jx7NrO154DrxKX4t46IKygPBfayn/bwRyBai10CT6&#10;wXudPdzsGyHGvj4SbesigR6TCWhT7aoixqkenjk1wu2pXZHkdoEOyuYu4+UBcl3aIcVCnoPIM1vg&#10;rmqFBLt6iFPVRDy1n2L7PZIcfkSkczX4ONeA55y+KPS/zd3AtQa/W3lqJLXiD17EPcfzkXP/MPyd&#10;WiPCvg5iHOsjxqEOYlm7qlo0lhrwcG6E+AubgMIs3oefT99G0/Zj0KidNRp3sEMTUuP2tiQ7rgat&#10;R2LA6Anwj4iBYv8uKhmAsLMVapnjfgHUGZF4um4i7rk0QOTF1fR+PvK1ugRyRRLI5Sa3V9heXwy5&#10;7osuMwHxZxbAf0ZtuI36M/znNEL6s+NIubENfjNqITfCDblRXihMi0XUPhUyPc8jaGkHJN/egeQr&#10;6xB9eCLyo71oP0+Ebx2J1Af7EH9uKZ4NM0Om1wUkXl6DiO1jkBP+FPmJQUi6tg4ejp/BzfKv8J9J&#10;X3SnZqMoM173VQa8xkzo2qICxJ1dDA9bAnG7D+Dt8BkHbwbgHvToISzibMHAk2DcncG6lNTvQGyx&#10;yNtBt3BUhb/mPu4f8JvfBPlxgaVCTrQV/hKRPzR/ZzAeaPZ/8KzcmoD7oTaospaBOHw+hKYUjP9C&#10;IFcL1/B0IVPQydx9zxH8zCRtpOdxpd7XCnfvdGEZzjfRToZwX68r+vUWdw1nwFg2OBWSckW76pdY&#10;P+9Qu60YYLG4dVIfeu2uiX3ZuBKExTRVWNvZe4+oX4NEjDKLqV5iYm7yhfU/XcyjxkS/HlIbnUjz&#10;Tbyvc8HPM1A+f83cfIdwWR9nAsjZ3GSJPuSU0YdjInb6DeGy/ipArhHny3vJAoWax+ebmbUuC3R5&#10;rLuyEKN9yeIIs7p/XkEg14g+5oo+o4y5Pyli9f8rM+3/twI5c7jO8jgOj2ltEaOqTSBeD+G2DRFt&#10;05BgvBbSbL9FgsMP8HephzsuzeF3eDmP8VZrtUpGcZ3J2MS/lxqRpJwlddMgDWEX1+CpQyOEOVZF&#10;lOP3CHX+ESGO1RFNEB3rUAsR9Nyb3k8+s5HINgcladiUTO1qFveuUfOwcrYkkE1AHqpqigSbmoiz&#10;r40oaifagdqyq4E4u5rwofeSzm+hPmTxf9mPnb6JZm1GoWmb0QTj49Cooy0sOjgQoDuhSRtHNGk1&#10;CoNHjUdweAx0GdZ17udaEc9eLBzxiwvS4TXnJ3j3MUPMkWlQkr9p+fsaQzd7uclNbhX6LV3OL0Ft&#10;SdI2jWH5shLWzfK6hKAVneBlXxneLv/i4Bqx05IAORFpjw8jYGELJFxejaKMeKTc2we/OQ2R/uRn&#10;guotyPC5gqSra5F0dglyQ58iO9INSdc3ItPtDKKPTIKn69c8eVr0QVfkRDxB/KUVCNs2gieu8nb5&#10;Cp50zsAFreDt+AkCFrei8x0pxeDaUjGyz8e9l2fL8r1GwP0Jj3VnlkcG5NwqroMeh5LnXqWeS0n9&#10;buBc91xVmYeQhG+zFFlYS/LHAJAx5H9kIPd958diz/eXFHt9mImIKtB6vwjirwHImaX7PAdFM7M5&#10;wq072aT7OgMjc/MNIobc8L1cDr1KUjRmiT1uwr2agZefcAX/K7XFYPlxOVy/r9K+u7n79htvuAsg&#10;LAvgdouY8g/oORtXjNHxmJntEEnJWDwxi0O/weHczGwpA3E99JkG8vv03nQeY25mdoT+DjCAekNF&#10;0PuTSLtN9DlUJJg7Sv09LGLdj5FO09/WfFHA3NzOCJCrudcBi/U3M5tBj9vL8DR4LLLJs3h6p1cA&#10;cq24N27T+wdFf8PKgGl2TxxnieVMfHbfErH5heWwZLMFjXoVAHKNcINn+QUOiISAZXkXZPEx0T0j&#10;gfyPAeTKv3a5iLu2Hk8caiPG7kdE2dVGiENTgvJGSCLATbMjIFd9Q+BcC08cLfBsjQPUiaG6UGoo&#10;Ptwak/9Qcis6N6Cz7OhJiLq4Cr52DRGp+gHRBOSBLjUI9usixrEh4mxYH6ojwLYWfFdYQ5MaKXK+&#10;a5WzaTW88JqalTwrVs6dRUAeZt8UiQTksapaCCcYj3CqjUh6jKb++9i3RPL5rdRIpgLkp26gOQE5&#10;h/IOY9Goky0aCCBv1taFA/nQkS4IC4/Vz5JWX7AY3Gqv+/VcXJiL4AVtETTAHHHH5up/YSuR+b88&#10;gbLc5Pa/uFXIQv5ijLjyqM5JRcLx2fBx/he8nD9D8o0tyE8IRobbWQQubIXc4Pvcmh2xdQQi9ljR&#10;eyHwn9ME7uP+jrDNQ5EX649M38v0mgVCV/dGPEF55AEHbl1PubOd3vdD0pX1yPS6iNB1/VCQEISQ&#10;FT/xWHIP+w/h4/oVUm5tQQF9iflM+hHuzEWe+hFzdDKKs9MMeqrbNCVfpuX88lDnZVBfh8Dd+i3F&#10;Fd3hI7hzt/RPJORJ/XHh3OY9eE/4FpmeFw0+Gzoql2XP/qhimdSLPT54rPb6sBj+laH2+o8AeQgH&#10;ViVGl7lFd+Vwx9ysjcP0WQHkUS/EiCtQyNp5n9SFu3wr1me8sAigWIv/JWAp2wQkMeg/RfvM4KXJ&#10;KlVqQmIu86NJK0RMvCkrLTvHcO4Ob26+xcjiQJGA6fYGc/QPbk03N59Mj00MXv/CJJAzAGZxzGZm&#10;n5PaCJd0fxNAzhKJnTPR35N07BAaXwtSM1JzUitSO9K/ed9Y4roXobJQeC705v2oVImViVtlYlEl&#10;ksdbs0UKlp2+4kCuFon+JvB+mpt3IzmJ6xxl0rOCWePNzD4sdT/+P2GRPl4Bt/8xLMt/OYG8mCd6&#10;Y/1T+tqdz5+5+aEy4s1TeTw73b8SyP8YMeTIT0bo/plws2eW5R8Ro6qDMFUThDg2JqCthSS7HxBP&#10;inauB1+HRng0uz9y/O9wRC2xkJsGcl7iTK38R4tU+l27BiFWDQmgf6R2ayLMsS5CHQjGbS3otYYE&#10;5PUQRH1xm9YZ2SyUTFso4siVDr8A5PcOIcShOfW1LkF4PXpO7TnVQyi1G6aqD2/7VkaBvDGpSYfR&#10;BORjYNFhHHdbb9bOHo1bjcbQERMQFqZL6lYWkOcgaEE7BA74kwRyucntNW0Vc1nXvli/uIDgOmzD&#10;AHjavseTRTFLdhYBeHboA4JwAu+5jRF/Yg4K06KRcn8PIrYNR+L1DTyburvlm9yy7Te9FndnZzHm&#10;/rMaIIDA3G96TfiM/4YDts+U6gia25wncfOZ8iMy3U4j0+cyQjcOQsCCVsj0vkDfi8UoSouF72QC&#10;crsPeGy5u/W7CN84BPlx/i8ORVvaNbds+MgNe6QAjL0Si8usjPxR9ZEEO6k/sD6Ch9U/EbHTipvH&#10;dUkQdf/AlvdLRP7Q/J0BuecHjgTbqdxVvQzr+C8Ecn+CFD0w0fYn4e5tCpQumADyVA7JAphEma6B&#10;3PXbmNu6mVl3fh7j1lyNsF6v4xm4Fddzc+FqzR4rifJr/Wi/6yat5Szum8UxK9Cf8YIV/Y03rokk&#10;cG+X5aosYshNAfmaF/ZVrNtaIzC8QVhqX1zoMDPbJEqN/clgnFyi3Tfp+ElGgLyAl4CrVKm1QR+6&#10;0WveRs6TyWPplYzrtq8A5GwR46bwbjC8FizR33LRN62RY87Q+510YxF9fJsvfLzxRrCJhR+tkb6z&#10;mP5G5QRytlBxmY+lpK/sPqoj8gnEGDlHfum5lED++wVynvo3KRCBq2wQ4FgLUc4E5I51EG5vgWCn&#10;RoggOI+3q45EAuR4p4YIsbOA+8Q2SL17AFp1PvTFz7TaMoCcAJXXEuc1eZByfhPCCchTCMgTbAmi&#10;VQ0Rad8Q8fRakk1TRKmaIFRVE54E1AknFtCP6xTlPOx4lsytFJBn3D2IIALycMd6BPf1CcgJyp0a&#10;IIj+DnJsAC8C8qQzW4DCVA7JP5+8jhZtCcTbjEHjDpZo2mm0oo7j0JTFk7ceixGjZyAkJF4/R78G&#10;kGv/gO7tOn4w1vey3nvVdg1fN/ZeefZ71b78J69Veftqaozl+qRrNGWO6XXP268G5Loa3LruZoew&#10;hGxd4UHgyyzVzH3bw/ZDRG4drsTAFOQi+dYORB10QZbHBSRdWg3vST/A2+kz+C9ohpBNgxD783Qk&#10;X9+MtEeHkRv6kOA5AAWx3sgJuoO0Jz/z+uTRhycgZOMADvc+BPzMkp54cTliT8xE6sND3CW+MCMW&#10;2V4XubXPw/4DDsosM7u79TsIXNSax5w/t6ogYmXL9dVB+yVdXg0v28pKNnUBMl4iaZaEOqk/stzH&#10;vYUg+owUJoeXWpuSFvI/roW88gyNz4dallFd4/kfBXIXQ8sjhxZWk7viQL6cuSHrLaDM4ms8DjmH&#10;A6GZmaVwRy/9fpyIm27CALWMa/+2KLN1zWQyNCVb+ClRmqu0tTeBA6a5+RJRx/rjVwDy1S+4YZub&#10;bzXihh0pYu9NATmLq28hYPljYXH/TGQhryTc+yeaAPKjBJEtDfrQwYSVnoUcLObJ5ZTM5q8C5NfZ&#10;+0bmqCovz6bE05duN5733SCWXCS4O2hknvK5N8GLWdc1fEx0vSsA5BeNAPwbvBa8ufkeI4s0WpH8&#10;TlWeDPHye/K3BvJCFIU9RsDMgQizr44wl+8Q4VgTMXaNEObQiFucY+1rI47APIbAOcy2Hnwc6iDh&#10;7HJucS4PkDNHdRbzrZi56bfw5W0Itm2IBPsfEGdXn6C/PqLs6yLRtgHibBsjlLnLO9ZBKL0fsXIQ&#10;1LE+CgwzM3uxgcu6MJszIA9wbMYt7REOdRFOfQ13Ihh3qoNAevSyb4nEM5sFkGtw/MwNDuRNOjgQ&#10;hNuhWYfRaN6Rua+PQ6P29mjUygZDhs9EcHCC/rfy6wbysoDojwrkZcHz64Dgl52PAWfp918nWOoN&#10;NP8BWH0VIK9oX37thYxfCcifT/iUE3gb/jPqwI1ZxXk2cWYt/pS+BAhUCbgzPM6jMCUamW6nELnD&#10;UkkgNbMuIvfYIvX+XvrxH1rhzjJXdxaLHrlPBb+pNQiIP0X4poEIWdUNWcF3ebusXrmHfWV48bJj&#10;VRQwt3kXAYtaItPnaslItMIPSG8VNA0f2uICROyy4aDvwcbp8CnPVs1c1z0kkEv90YHc5n34z6yD&#10;zIAbJR91SAv5HxrIvT6cjQAC7eDKZcL4LwTyIOHG/I1wI2bu11akByYg93wZQL5eZEz/hNccV2Kh&#10;E4yAVayIuZ5vIrv2Le6aXo5a1sLNfJ7J+G4Fgk8YiXkv7d7O4I0tKDgId/ovDc7xWRlAztz0/ymg&#10;+X2erZtZZl+MI48U9dvPmwByb9I+AcSrhXfAWj42xbX7HTre0QiQ5/PxsVh8M7N/i31XmFjoCKD9&#10;rER/HX6Bhby90Wthbt6fz7mxpHts7OJ6sszrvNa5ce+JKDFP50ws5EwvlaH/ZRbyFib6OpyX4XvR&#10;Sq4RixYSyH/3QF6A9MfnEeDSlYC7KkLGf0MwXAMJNhaItrcgUG6IGPt69B4D54YEu/URaPctwnc6&#10;lViun3cZfWHjaKop5l7trJJ37FVWyrcBIpz+TeeoR+Bfh8CfzmlXC5GqBvBzaUZgTcBu+2/4jbdA&#10;+tMLCgxrCngt8SKWOO0FIG9C/WYu97UQbVcTUfQY4lyToLyWAuRnN/MFBJ5l/dR11KzXF1UbWaFG&#10;o3Go1WAgalv0Rc1GQ1G9iRV+qDsCPXtPRHBg/H8UyPlv+fx8ZGdno6ioCIWFBSguLvpDA3kR9Z+B&#10;sVqj/kXwWgK/Gv28FBcXv3DOggJ6j+auoCBfD+VqFhrxGsCSHcfaU9ovQF5enr7t/+Q8vmxTq4v5&#10;/cLuHUOrd3nQlbXPxqOby7L6wa7hf2q8rxXIdd3LCb7HXcs9rd/Vx1MzeXNAZWD+IQIXt0PMIVc8&#10;G/NX/mM//txi5IQ9fmnbyheZeE2r+/vFickJe4KEEzPhP6Uqng0zR8Q2S0QQ+Hs5fc6TyjF3cg99&#10;+bGPeey3/+wGyIl4VsIcWt2Zy74hNIW5CFnbV/ECECDOM6urPhbWcimpP3Acue178JnwLdKeHC31&#10;j4IE8j+uy/qHs7i7+n8WyGNFButxpK4C1C6YSMjG3IaPmADyLJEczonkLMAz26jrMYMtM7OppG0i&#10;K3hpeNtXkThe2saaSNrGFht2itrfd14So6wVIJkpsrRPE0nhdIsUppK6XRRW+k68H8yyr2RsNxYD&#10;PVckfjN1fo3og6GiqU1nkdTNxkQM+X0RLjBPuMubSl52kYOwsngw/rUDObM8m5ltMbFwsVUXFiCs&#10;/1ON3EManrxPcTOfbDQ5nlKirLHOc0JY2isE5MJK3kAk2DO2eLBaAvnvB8i1+l+URcovSX16lDTE&#10;nt2IALsOiCcgDnX5HuFONRBnW5/Atj49siRrtRBOYM4t5qq6CLX/HkGrR0CTEsJbLIbOkKMpA8jV&#10;AsjzkHh5O3wJvMOcvyPgr4dwZtV2ZEnYaiHMqS4CndkigAVSbKoi2J4A+9BCaHPToCEIZ1byIlb/&#10;nJVZUyvx6xl3DyDYoQlBfG0CcZI9Abkj9dmxOkIJ0r1VzZHMyp4RkLNSaddvu8HGYQ4sHZfBynk1&#10;bB2Xws5pMWydF2Osy1JY2i/GzEW7ERKTrq+BrtVq9OmQXwuQs9z2BEbePj64dPkKHj58ggcPHiMh&#10;IUl5X5egXZ/DRl2y6GEowPjrpfcpz36vIK1G8Y7QqLXISMvC40duuHn9Lrw8fTk4arXaF4/R56FX&#10;G74IGKTlYjXf0zNy8OipF83PHbh7BCI+MZW/rty/Wt6+f4Av7j+4hxs3byM6Jp6gmQBdrdbDJz+/&#10;RufBoX0+EffLxsb6kJ6BR4+e4fr12/waJSelKpXsNK84Z/onGsMTlZTU06Ckr/wDo3nO+4Q9DYuI&#10;xO17d3HnwR2ERYajoLCghBxfaFoj7l01nzs2pqTkFD6Wq1dvwsPDG1lZuaXGrVxXdTEBeXEh/+yi&#10;9HX8PQE52/Lj/bkLuMe4fypQ6qAAr1L+6xNuMeavs/cdP0HUwfHIE/XB8dIxGbrEG5uBF4/ODXuK&#10;mKNT+Pk97D4UWaTZwgD1RfWJyHz+EbeYe9i8h6ClHZEX7VWqyZcDedi6PtT+B8JlXYkb96Dxyhhy&#10;qT88kDOPEqdPkXJzm8E/m+X/BpI/NP9ngbxAAKSfyF4ebMJqnS9KgS0XVudYI0m0kkVMeIhR0Fbk&#10;zROKmZuP4PG6xsqjMdfncljHDcbGLLNeRsp9JYmY6VbCGp9V7trUzG2a1VtX6mT/m2ePN17KLUWc&#10;+5nIsJ5kouwYyyw/igNvxepkZ/JEccx1nWVbfxG2NWLxJEp4AWSWkUV8vq6W9yvWIX8ZkH8u5inP&#10;BJC/IfZrzpMDvrhfolhY+FjEwfuYvVg7niVqG8tyFLwqkIvjvhKeBEUSyH/nQM7/CWMkkcd/sWu0&#10;IjK6MALBOycj0LoN4m0acOt4mBMrQcbAtg4SbH9ErF11hKgsCG6bECgTtNtVhe/c3igIvq+AJSDg&#10;qgwg16pFH/KQfmE7guwaEvh/z2ueM6t4qGN9BBOMhzjV5mAda9cASTbUB7s68JnTH3khDwnhijif&#10;FLP651q14thJ/8m8u5/6x6zq9UkM8GshktoJd6iBCFVNgv+mSLm0kdUiZiHoBDAa5OTmIyO/CJmF&#10;WmQXgCurUI3MogLkFhQjq4BAn/dWByI8K91rA3JWEi0qJhZ79h7EiJFjMHz4GIwfPx2PH3spMG6Y&#10;a1m37KEt5YnAGEGjNQq9hlDJrKjckloheNSWbz/RT2JjhARFYu7sJejTawi2btpJMJvC31SgvQT2&#10;1Hx2ijmUKwsNz9d453cqPbp5BWLqzGXoO8AW4ycswfVbT5CalibuYy3y8/Nw7MQxqBycaO6m4PyF&#10;a8jMzi35zabvo5gnnUyM43koVvoREhKGOfOWwNbWGatXb4Cvt7/SObUWz1W1M7hmipRzQT92wXRa&#10;5bPw3Mn049ca9FXsx2v7aQwWKtiC0m1YqezgMMERpy+cRlJacgmQa0oDOQPxYjHnzOoNBASGYvmK&#10;tRg6dCymT18AX59A/ZxoSy22cM8WbbGy4PbbA3lJfHXJSFk5wySEbR8FD6u3uBXaS5/U7CMeS82B&#10;nNXftnkXvnMaIe3ZSfoM55UTxg2+QbWaCo1dU1yA9KfHEDivOUH3O/C0qyIWCD5VEq9xN3Olbx7j&#10;3kHYxv4oTI81+MbWoqx4WTaG0HV99UCug3Bd+SgG/zovAR5T7mgA6apPnqtNzuLsefw5ve7NgN6R&#10;ZWlnz4W1nR/7ksztqueTyXka9on1RfXxc+8ZPkpJGQNyb6fPkXJ75yt/icgfmv+TQF5epXCgY7W5&#10;FSBPrODxag6uLDGZmdl3PIM4s7Ybt6bu0oFjOe8BljzO14g1PkFA6IesZJZwhX5mIs7ZlCv7Cu6G&#10;bmY28yWl1l5mfT/Byn/x0mQVOzZHhBSYAvKXiQFtIPdqqFTJwmDOpv0HgPxL0mITQL7NYL/hJjwa&#10;HvJEfYoF+9+8JN2LnhqpYsGm8i+0kH9LWmUCyNdIIP8duazrgTxfQAD7uxDFaZ7wWG6JMNvWSLS1&#10;ICCvhTCC8miHOogiuE2wr4pYh5ocxpkVOpa9bv8jnk1oj4xn56DkPBeZ1l8ByKMZkNsrQB5KQB7G&#10;LOV8MaAB4uzq0Xt14eZMfbtG/yZrMjjsVAzIayDAvglSLzELebbSh2I6sDCTuk7IrcklEY1raF40&#10;OdxjgLnioyiTmCsPRcwSL4BKq8Pw1wDkaiKj23ceYsLE6ahdpzG++OIHtG7THUePnEdqSpYJUCht&#10;7tYYwF1psjSIC+a91Rh535QpHUYo9eUkEhUZh4ULl2HE8LE4dPBnJKfEQ6T0M9qySaOxePrwiTes&#10;bKegfsMuqG/RBTNmLcdTN28Uq5X7LD+vADt3HUKXrgMwYoQdjh2/gMys7DIXh5Q5KybGLS41d8Y/&#10;NBFREVi+ei0cnF2xefM2BAYGCoux2mSJecUqrTaA75eTbMn+Zc+zhv535cZVdOvdA11798KBI0eQ&#10;kp5W0nKpUxleed0WHBKJxUvWoG+/kXBxmQl3dx+DRTvj8/Bru62/AOT6Dug/jCUdSji/mGD8bfoB&#10;/6FiHXYQEC7g1NPuQ3javo+QdX2QF+Nt9PPELlpSdBTuntyPy0tUuDC5L87NHAO/K6cMZkaLotws&#10;eB7ZjIvTR+L6nGG4um4G3K+eRVZyUqkLWtI4SwgXvnU4gXNleNkLeObx3h8JEYBQH92pjzHHZ/L6&#10;kCXdexmQ9+NA7ql6MbM6B24O0p9ymPYQngMKqH8sYF2XAO4j/dx56cFZgWgFzqsYvG4CoByfB/bn&#10;+qRbEKC/vXULBqxEmwRPKZNA/qEEcgnk/ykgz+IWTcXduS63HL+YJA1l1gVnJcqYZVyxfjIg+pG0&#10;0QTknmJJwipwD9gJy7SxmGlWE/1tfXI2c/Mxolb3XZE8LPkldbB9RLmtKWVY/cuSzrPAktp4l9ci&#10;Nz1HySLmPl48JogyY1Z8UcHc3LaCQF7EvR6UMm7flZqzqf8BILfgyemMzSdbEFCynP+FZ783Xrv8&#10;jHBX/4fIaTDHhPv/E+Fybi4WKioK5ObcSs/c3427rK+UQP47A3It+zlfwK2zys+8HBSEX8WTGd0R&#10;Yd2clxxjQBxGUB6tqsvhNsGhOgfyEKcmCCIoZ6Aep/oRbvR39PktHGq1MLA6vgKQM/gOI5hmSdki&#10;HWpz63ykqj7C6fVIVT0EUD9CNztAmx7KTYQVAfJIAvJgu8ZIu7hFgW+wJMz+8DmwEmG7ZyL2wHxE&#10;H1qMyIOLEL53NiJ2TEX49mmIPL0RxWkhihVXZ2l+jRZyZqU/cOQs+g0YjYaN26N2vTZo16E/Fi/d&#10;Cm+fMMVJXefFIFrJLypETn4e8grzkZWTzR910KXm11aj7xf7u4D2L2Sx1xq1vh3D/XXStV9EHJCa&#10;kY7s3BwDb3jtc36CRQTDWTl5yM2nvhAQ5xcW61k6OycfzwjunjzzRWx8Cr2Xy2dBRxXMep2SnoXM&#10;3EIU6HL8ldgeDehc+e9T9wA4usxDq3aDUb1OB3T4aQgOHjmP5NQc5TrmFGDrtmPo1XssbO1m4OyF&#10;O9R2vr7vbP7yCgqRQZBeUFQslha0PNyhgMW6C9ZhrxWq1ciiYzOzcmmedVdOS3NcgLDoWPgEBCEi&#10;OprGnAN9CAGfDy2NK48fV1isMVhbUK4/u2ZZudl0DRTGys0vovktQFp6Nt/fELQ1BgTG5regiHly&#10;FHCrtiFnX71xDT379kOfgUNw7PQ5ZHCvAJ2Lvua5WHT23wL6zGTStcotVHMPkZDwBCxdsQXdegyD&#10;nWoa3D399dDO5iyX5oxdY6bSSzKakmWpXxfIdS7jyslLVngyvC7Ax+VfPN7UU8CmhwBM7iJOsOpO&#10;sBtz2JVb0o1tGemp2D9/Iia2/hFTmn+FGc0+weymVbCg6Uc4OroDUvw8eEwG27KiAnB0cA1s7PoV&#10;NnT5Gks6fI35HX7Awl7NcGnnOuTTB9Pwouq2oswEbsVn0M2Tu3EruWIdV6zZH/P3vJ3+hYxnJ8rl&#10;ifAyIPdmtchVHxnElov3RYy5px6iFUu9p3Dr9+bwroPzTzhIK9b8coCU3tpeGsw/5vDtITLAK0no&#10;XtxXSkoCuQTy/zCQs4znu0WMNCtlVk3U9U6rQBsBIqv6xwb9YVbrWSYg1427tAuQfsn1/5gnQXvR&#10;tZndC3dJQ3XuzWL/d7mFXimn1ofXYGdJ5EzDdgrt5yhAOruCc5fN47ZZAjFlvG/Q81kmkrrd4+7e&#10;Sgy+vXh0EosBVUX2ducKAnmSyHz/pZF5e61Azsu1KYnSHhlx2S+i9+byZHKsJrhyHxrr72WxYNKX&#10;t8WSBBr3xIiktmx4ojtWU53VGq8YkP+Zn0fxltC+EMKh9FUC+e8MyNU8Qzkz8LFf+elIfbIbT1ya&#10;I86qKZKsmVs6Kx1Wh7urhxEYx9pXRaRdNQQ7N0EgQXikqhYS7b+j32gN4LdrBrTZsdBZ3LWvAORR&#10;wkLOYDrSoS5iWEZ3UhiBdaBjI0RQf6Ltv0fgjHYo9LvBiaEiQB5FQB5h2xgZl7bR+Qt4J5PvX8A1&#10;p04IsK6JMOsa8LepCx+bevAfVxuhY2vCa1wDPJk/AgXRbhC11XQY+1qAXEPwFxIWh0XLt6F1+/7o&#10;1ssSY21nonM3SwwY5IBzF+4TFCkoqxYWzuT0XNy69xj7Dh3Drn2HsGvvIVy+dgdP3L1x4fINXLx6&#10;C4GhkRx08+g/fkHh2HvgKJauXIfV6zbz47z9g5FTUMzj6ANCInHhyg2cv3Qdbl7+uP/Ije+/cMlK&#10;bNyyE3cfPEV0XDIHONaPjOwiArl4HDl2DstWbqTzH8Who2dx9fp9xMSn8nsqJT0fDx754My52/AL&#10;iCboVSOdYNHd2w+nzl7G2g3b6dhNWLVhNw4fvwwf/0iC1UKFs3Sx08K6zf589MQPtqo56NjFEg2b&#10;90H9Jj0wYcpy3LzjQTCrRU5+MTZvP4nOXS0xwnIyzl58guxCIIFg94m7H435JBYsXoMp0xdg3cZd&#10;uHTtLu9rbqFGCV2g/4RFxdPrt7Fh8y7Mmrsci5auw5nz15CYkqUAPY3BPywKN+8/wSM3TySlpiuw&#10;T58fv4BQHDh8ko5ZTePagF17DuPO/aeIT2a5CrQoovGERsbixJkLdH1uwp3m+drNBzh6/DzWb9qF&#10;g4dP4YmbL82bAtTsukTHpeDi5btYvnIb1qzdQ/1n1+48HrsFIDNXSfh36fI1dO81AP0GjcaJ05fo&#10;2uSVsrKr+aKblt832Th/9TbmL1uHuYvWYN+RcwTxNzBl5gp07TkKDi7z4eEdonBpTgFddzfq3zm6&#10;B3ZjxeotdN2uwTcgjO4rxe+gmH+HaPCf3oy4rOuC4Us+UgywQ9b0gjuzjjt+KgBPAUdvR8Uyzkqf&#10;RR1wgTovHaVN40WFBfC4cQYze7fE4K/+Btvq78Cp7odwafgxxpOWtf83To/tgScLpyHp6T1lkqKC&#10;sKtPTazuTCDe5ivMafkFB/jxdT6AQ62PsMV5OMK8nhg6F+jPx0qgRWwbzRcPWOkznXXaQ1jzOczS&#10;WAKXdkB+YpjB8a9qIVegX18CTaWzZCtAzKzerA9uTh9xMPfQxdqrFA8DxZL9EdwdP1P+VlV5CUTp&#10;XN0V6z/b31tvIf9I7yL/vNu6dFmXkkAugfy1Anm2cPe+KGK6T3ILNav5zOKvWUm0SpWa6EpWiTrO&#10;xoA8XbghpxqB4wg6biHLVv4cFCnJ2IzFdacKi3wnw1JZRsb0oYBldxNweUgkGntDlEh7AfDN3nzz&#10;KxrPQFHmLc5oXxQwNgXkYWK+joi5OykS323lrubm5l3pHO/oz8dc6I0D+XbuVs/AW7EQvy2e/12M&#10;9S8m6pAXidcSjLSbJsrH1S0NmL8AyG/Q+22MXItvRNmzVBNlz8byxRCldFu8CSAP50ndWH14Bv5v&#10;vOFByjXqsaFc2+pioUJlAsgvsdJ5RvrKSrTtFfds6baj+dglkP/OgFzNY0mLuUWSuW3HI+zsXPod&#10;1gApVo2RaN0IIY7MSl6PA3mkUz3EO1RFuIqAfEJz+Dk2RoR9DaTafo0A2sd9jQrqhEBWfkcfClsh&#10;IHcmIFeVAHmUqi7i7Woj0bYWQh3rwtu5GcKc6iPd7gsC9GqIP8dKl4no4xeAvLlRII+xq46ocQ2R&#10;dmEr1Jp87m6cde8YvJybI171A2JV3/G4+RBWg92Bzm1fiwC+PgIWj0BxtIc+u7oCioW/CMhLMqvn&#10;4fS567Bzmoe2nYZi4rS1BNnXMGTEFNSz6EWwdgTxBIRsnCyjfGpWHm7cdoPrJGYt7kkQ3wu9+o2C&#10;0/hZBJuLYWnlgplzV+DWHXcCuixcu/UUC5asR7+BY9GuY18C1kHo0XsEZs5ZQTDrjuS0Qtx54I1Z&#10;c1bCxn4yHbsS02YtwzjbiejcbRBatu0Be8dpOHbyGjJzaL7yNNS2N1at2Yc+/a3QrGUvdOk2gmvY&#10;SEds3naYYD0Fvv7xWLBoC3r2tsLW7ScQk5CJ2/fcMXnaAvTsM5L60h/tOgxAh67D0H+oCstWbecw&#10;qNaHe+tSBCrI9/CxP6xsZlOfxqF9N0s0aTUQLdsNw8IlWwl6M9itgL0HL6Bz99HoPcARP598iLCY&#10;PBw+eR3OExaia/eRaN2uH5q37IkOnQbD2nY6zl64R1CehUK6nN5+Udi09SDGWLuiU5dBaNKsB5o0&#10;746hIx3o9UME0KEE1MlYu2U/RluPx5KVm+AfFIG8gmI8fOiGufNXo3e/MbBo3ImO60Lj6wdb+6n4&#10;+cRVRMSkIY/4+dY9D7o+4zFitANmzVtJWkHzPAE/dR+ELqTJ0xfh5l03gu1iePqEEQTvxJBhTmje&#10;gvrdYiAak7r1scX02Rvw4GEg8vK0uHH9EfoPGE1APpbOdRHpmbkGQK6ECDB/gNikVBw6dgZDLVWo&#10;36wjmrXpiWGWzrBxnIVuvcegY9eRmDlvE/wCE5BC98Tps7dh5zCdxmSJ9p36oz1dr6Ej7bFq3TZ4&#10;+QcjX60Wkf/q3wLIDVFaWV1MvraBYPwtJR6bA2RlBXKZBZjFZVu/h7DNQ/Rx2YbfTynx0Tixeham&#10;tvoWdjXexega72F0tfdgXbMyHBp8BMc672PT2LZYsmgUts3qjaAdzlBnxiM+NBjr+jfHyk5fYXqr&#10;LzGx2RdwbfI5nBp8Coc6VeBU+z0s7FYHd49sR35ujv6Drzt3UVos9WmQEu/OgNhRgCxbROB9rwJ3&#10;27eRdHGFcF3/BUAurN96C7iqxDXdXUAzL8HmWEUsZHyiB2S2wOEtoN2DL3a8PN7bQx8XXkW4pJe8&#10;xlzWvQ2s6DJ+XEoCuQTy/xCQR4pyZV0FvFqIRGbfCTAsDXL1TAB5uEjU9bNI7FY6hjqRjp1YqmRV&#10;J5FMTmuixNUeEb/9rgD4N7glliCV9AW3HjOXbuNwpxElw/4iXJQ78wUApSzbn0uN6Z9iccDDKNSW&#10;DeRHRb30GmLuLMTzD41BHc3dPBNAvpHFTZdxn79pAshzRImws+KaaErNe6y4vj8Y9ueXWsjFtfiL&#10;KPVWU8xPgIncARe5ZZzFmCv1v/EaFMhL6ynl4OzLspCLvv6VW9OVe3ymSDxozMX/NCu5998E4/8V&#10;Sd20CiYW8b/pp3VOGIJ2ucDXwQLxtk2QYNuIgLYOT6oWYV8P0TPaIXF2O3peF2GuTQjCGyDUvibi&#10;CI6D7OrCc84Q5Afcg0ZTQNK+koWcuaxHqBQgj6bzxBGQx9nV4u7rfk5NEOpUDykOXxOQfw+/VWOh&#10;TYniOFAk3O7ZL92sO/sRSmOI4OXTWHu1lSzrBOTRBNjh1g0IyLcQkBfQFBQi9/ZBBLk0pv2+R5hL&#10;dQSMrwM/l/oIdWlAUF4HoXb1OJAXRXkJuNYBedEvBnL2V0pKJsHoTrTtPBIDho3H6Ytu8ApIx4y5&#10;22HRrD/sHBcQyLmjkLmdq4vw4KkX5i7eiOZt+6BdpwGYOmMZlq7YBsfxc9Gu8xDUb9QFNqo5BO1+&#10;uH0/ECrn+WjTYRCsVdOxesNurNu0H2NtJqNFmz5wmbAIXn4JeOweASfXBWjRug8B2FiMn7gAazfs&#10;xbzF6wkWh6Feo85wmrgYAWHpCI3OxqJlO9Gm/SB06zUG8xdtI3A8iOGjJqNew27o1deK4P0e7j8O&#10;55bquvW7YNXaQ/D0j8aazfsJwAejJ51jxty1WLflCKbOXo92XYaha99ROHr6CnKL1MIlugTI2fbU&#10;LQj2DgsIHu0xVjUPw8bMRL3G/TFouCsuXX+ClCw1Aect9O7viP6DJxCQP4W7dwqmzFyLVu0GwtJ6&#10;OjbvOI1N209h5JipaNl2MM3ZIly/44PIuFys3/ozwa4lgelQAt41WL32IJxdF6EtzV2T5j3o7314&#10;4haGCdOXwaJld3pcCu/AODxxD4atA2uvHwYMdcCEaUvhOm0JPVehYbPu6DfYHgeOXkNMYhHOX3lK&#10;7Q9H7QYdCKBtMWvOCpqbbXCeMBNNW3Wlfvbh1yc8JhvHz9yh+R2Hjj+NxvRZW7Bt1yXMmr8XbTrT&#10;a12tsG3nOSQlFeLeXU8MHWaPQcNUOHnmGjKy8/Ulq/nnGsx7IB+nL1ym+2sMGrbojMGjHLB8zU6s&#10;WLsHQ0eNp/50gkXznpg0YzUee0Th0jVPmqPJaN95KOyc5mAJ3Z/zl2zCsFGONJ4xdNxmRMTGC6+N&#10;3wTIn88yUJAYDJ/pteFu/4Eo+SXglj8yGH8bAfObIS/O3+AbUNkifNyw3qY3HOu9h8lNPsX0Fl9i&#10;QuNPYVOnMsbUfB+29SpjevOP4WTdEA3mtUWXOe1xZcVQ5LidRaDbUyztXhebe36HuW2/wtz232BO&#10;+68wscUnmNr8X5jR/EtMb/IZJjf6FCeWTkZWWqLBSoIuI3wgAhY04zXQdQCrwLAS5+1p9z58p9ei&#10;vgeWOUkvA3Ivlc4tXedu/gn3GnAb+w+4jfuncFsXceQ6V3bb9+E+5m98wUBXns2T5tht7N/hbv1P&#10;PUwbBSjuoVAZnrYfUJ+oHQIqdxYywK4RSzzH+6lLuieBU0oCuQTy/wiQB4oY488FuFbSlacyMd+m&#10;gDxW1JruTdppAqL8eOmuEmv7jyIePcnE/qnC5duFWWXFIkFN+nsAt94r2c2LTRwbSvsO0ScbU/oc&#10;zIFQWXz423PJyMzNl5qoVV42kCux0W8K6KskZNK6WgaQHyR1FGP8Rjx+L9zV3+WLECwe/kUgz6bX&#10;D5Cmkw4ZsZRrxVwwN/iPfiGQs7l+TO+PFDkAuvAM8MoiTJjRBGnMGq7M36d8f+O1x19FedSeK58n&#10;pT67jxG4ZmEAg0Vfu/M5UmrSR5q4b2J4PgKDRSMJ5L8tkHN3WJ2FVqPmWdGLWSx5vBtCl41BgG0z&#10;hDi1RrSqPhLtvuf1yIPtGyJ2/TjE7nJGhHULRBMYszrfAbSPz8TmCLVhFu6fkHnnKIpZ8rNXAPII&#10;kWU9zEGJIY8lyI+1r81LoEUQkIc51EUIPQY61YKPU006b30Uux2EmqC60CDnWN7tQwTuNemYqogi&#10;uI+xrYsYh+o8ORyLQ/dTWSD18jYiiQI+Ezn3jyBwfDNE2VfnMevhjsyqXp/Hzcfb1kQwy+y+eBQK&#10;ovxE/6GPnK0wkBvE8vKUenQhPLxi4Oi6EtXrdofjxGUIiclABnVt/8830LWPPdr9NAbrNx9Cbl4R&#10;jyXefegUeg22RWMC6sUrtyAiKh4padkEUU8wZPQk/FCzIwaNmITjZ59i7+Fb6NrbjtoYTcedR2JG&#10;NpKy8nHszHV07zsWXXqOwQE6z7V7fhhtMx0/1mwLG/sZBPNPkZyWiejEFCxbuwONWvZCv2EuOH/D&#10;BycuP8PwsZPQsr1y/tCYFCSmF+DKTW9MnLYGNqqFOHn2CR4+jcJwy0kE812xdPUePPYJxZEzN7B4&#10;9W6cuvQI4QnZCIvPxL5DV9G5x2g079gb2w+eQIrO5Ro6Z3Ulo/yTxz4YNWY6OnazxoLl+7Bt71UM&#10;HDGVoHcAxk9dg0fu8diz/x669XQiIJ+EoyeeIDA0D3sPXaP9d+HyLW/EpwNBUVn09x40azuMz81u&#10;ev/O41A4TFxM4+yJ8QTangGRSE3Pw4NH/pg3fzPGjpuOffsv4N5DfzhNXowGLXrAacoS3H0Whp0H&#10;L6J5u/6kQdi48ziCY5IQlZyO01fuovcge1Sv3wnjHGbj+r0AnLzwCJ17WtJ5emPOwi149iwI6RmZ&#10;8PQNgIPLPDRrNQAql/l44hWFB26RWL72CNZsOgFP/0S6bsCV2yHo2c8VzVoPxep1RxATl4ubt5+h&#10;b38rki1OnLrKXdYNk7qxTOxxCUlYu2ErGjVvT30ag0PHryAuMQPRcek0ZxeoTRvUb9Id9uMX4swV&#10;dyxZfZDGMxTDxkzFpVseSMououuViZXr96F52x4YOtIWDx8roQKa3yLLutYg4zj7Ios7PY9g7314&#10;sLJhHGg/0pcT87B9D14u/0La48OlWRi+969jyaBWGF//fQLozzG5+ReY2uJzOBOE29V9F04Nq8C6&#10;5gdwbfwxeo6shdazWqLF1BZYf3gO1NkpiI0IxcaBFljb9XvM7fAVprb8FDNaf0kg/hmmN/scs1p+&#10;jdmtvsaMptRuo0+wb+poJIT5l3JhB9LdTsLL9St42LwrrNIiVltY+JnlP/b8MmjVRa9uIWdArvpE&#10;XwaNgb/v9DqI2mONqN1WivVb9ZE+G7sHwbL/bAtE7XdE+OZh+rn0m14DkXvs6Fx9CJA+U8pRmQIp&#10;53/Bb3JV+EytDr+pVeE35Uf4TKkGb/73j3RdvuT98daHF3wiFiMkgEpJIJdA/lqA3J8nxTIz+7Cc&#10;820KyFkWdhYD/RkDYWExNwZSzMLaWlgs/0bHdHpJjXA1d6k3MzvJa1ybme0S7sypZSahU8pnfSOs&#10;uKMNrPbM8n6Bl0FTgM5VJJfzNZKMrFice6woE2asZvqaCt2vpoHcn3SU12ZXxrldiGWcHyaSutkb&#10;AfI8DuLm5gyOu3GXcuPeAg/4dSkpPTblFYBcw936zczOib5dEPNaXEaG+H1iUeFTUSc9voykdhmi&#10;bFuWUKZQoYm+Mnf8XsJzwMPIfcMA+7To6yVhFVeXUV6O5Uqo9t8G4/8dQK7UNVb8IPOR53uVfjf1&#10;QiABebBjK+4+nmD/AwfyQIcmSDs8G6nnlyPUti0iCYzDHVj5swbwdmlMsGuBINsWSDq5nmcvV5fh&#10;W1lRIGeJ5cL5+XRAXge+jrXo92oNxB2ZAW1+uqh9rvg6Z989jCBn00DuS31NMQLk0QTkzE2dublH&#10;0NhjeJm3mgj5DwE5U1JqPvYduIzBw6agRZuRBLgHERKdidQcLc5f88Iwy+mobdEdk6cvQ1x8KjJz&#10;CrB83Q607DQQw8aNx80Hz3giMbYlpudj0co9sGjeD0NGTcW2PZcxc/52tO08Gl162RAU78NDt2C4&#10;+0Zj14Hz6DvYHk0IDCfNXIVjZ+/BymEOAVtPLFmxHelZBcp4SIePX0C3vmMw1HIydhE8z1+5G606&#10;DsaAYfa4ducpCsTiQlahFhFxGfAKiEFYTCaeecXw+u6NmvXGrAUb4R8Rj8RMDYKjcmmfNOp7EEH1&#10;OTi7LkWbzkPRrvtgbD90AkkZSh4spUKYVg/kjx97Y9ioyWjTcTRWrDsK78AMbN55jsbbF607DsfG&#10;bWcJUk+jSw8V+gxwxbFTT5BEAJ6cQf/cRxYQ5Mbj3FUP7Nh/EfYuS9Gc5rt7Xwds33uJxv8A/YY6&#10;EIT2xb6fLyFXGH1zC1hm9TQEBMUjPiELXr6RcJq4CBYte2H81OU4fekJZszfhMatesPaaS48g2L0&#10;Od0jk9KwfP1eAv/+aNdlKHYeuIj9x26g7U9DCcpH4/T5h9zlnHtMp2dixerd6NBlJIaMdMbNh95I&#10;zwPCY4vx2CMZtx9G4vjZx5i/9CDad7FB6w4jsXTlXkTQvXLzthv69BuLXn2tcfDIOb6QYvjZK1Kr&#10;4enlh2kz5qF+4zZwnjwPIVEp+vvQyy8WKpfFaNi0LxwmrKD75gqsVIvo74EYbT0XR07dxVOfcNx5&#10;7IcFy7aiccsu6NytP8H/BV4b/jcBckOqLs5MQcCsBgSL7ypWXNXH+sRlniw22/4DRB1w4jXbDDff&#10;e3Qz97KAqvY7cLX4FBMbf4rxFh/Buf4HWNLbAquGtuV/uzb6HA4NPkGX/t9hoEtTjHRsgAFrhuHB&#10;44s4vXQSFnT4GnPbfo7F3atjfscfMZPAfrt1Lyzr0QDTGn3KYXx6s39hWtPPMJkAf6fjAMSHBT83&#10;FOaOHn3IhVuOuYu3SnEP9xZwymqX+86oiaK0mOf8nAxjylkd8rKBnIFvFVFajR5t3kHolmEoyk6B&#10;OicdQYtacwu2Lsbc3fpdJF5eBU1xIXKjPOFl+wHPTh9/fim0BP/M9T94aUduAfdyKO12rsx98Kqe&#10;yA68jeyQh8gJuo+cwLvIDr5Hfz9AbuAtRO4cq7ixM0u5SiR54+76H+njzD0dPnoO0tk4dLH2fOFC&#10;9bF+Py9d4jnhCeAh4tj1wK8SfdQtdvD3PypxwVd9pM84z49xFMntHBV3fn2pN10MPE9yp5xT6VdJ&#10;qTneR7ZIZPMu90RQSsh9LDw4xGKRg5Jl3tuhpD8SviWQ/88AudeHsxFAoB1aGfD+sGz5k6KrQOv1&#10;4fkKAnkAj+s1SLj2ikDOylEtEa7a/+aW4xdLVun2Y1bqBqK9t7iFXql//jospwyaj4ks3JX4o+LO&#10;XfgKbSWJWuSdRbmyXCNAzuqc/+kXAnnZYvH8zIOBxWG/COQFfLyVKjUU7tuTTMTC67KY1xHWfOdX&#10;APKKXgddHoA3eIb+N964bvZiLfd87qXxxhvHebw7g+IS7eKPSkb8dCOhDU/5Pack5nv8C/qaLcrS&#10;sb7+VQL578tlvVgH5FoFyFmJr7Q7B+n3UDsC2ZYEvq0QaV8P8XY/EMhWh79LW2Rd3YqcxwcIiLsi&#10;hOA4yqkGwlV14OfQENGO9RS3861TiMwShCvr6wfyUMc6CHGmc5ECnGvDa+kgFMX58khWDatLTi1m&#10;PjhKgF2HxlHtdw/kUbHpWLp8Nzp2HofGzYbA0moWFi3fhTWbjmLS9LUEaJaoWrcdVM6zCEh9kJic&#10;gxnzVqNR616wnzgbz/yCkFdQhIIiNXLpQm7bdw4t2g3BiLEzsIEA1cZxERq16I/OPawwmtoeZzsX&#10;I8ZMxYChTujcfRTa/zSMAG0xdh48DxunOdydmsWAp2TkKtm9qe3d+4+hU7chGDTCBVt2n8X0+RvQ&#10;tE0/jLGdikfu/mBMmatRI0dTEk3M7qln3hGwtJkGCwLy+Uu2IyA8Hl7+cdh94AocXFag36Dx6DfQ&#10;Gf0HOaJNp8Ho2HMoth88jsT0rBeBnLX31B+jaVydulljxdrDiE7IJyhPgOvUZWjcojd691dh2Ohp&#10;aN1+BLXtguNnniA+WYNnXrHYvP0i7GguBg5zwaDh49Gp6zjUrtsbA4ZMxJ4DV7Fj7wURRz0Mx8/d&#10;4cnwio3cw6ERCTyRHFu4YIsNm3ec4rH/bB4Xr9iB2ORsvtiVT0em5OTh6Olr+KnHSOpfd6zddJgv&#10;hLT/aQh6DbDC1RtuKMhXjLwxCYlYuHQLXe8RGGc3BQ88AhARn42T559xN/XRVgsJ1GeizyDmmTAK&#10;rToMx+JlOxEWlY6r1x+hVx9Lmkd77D1wCvFJz5c9KyoqxsNHT+E6aTqat+mCeUs3ICE1j9+PRfS+&#10;X2AcJk9fT22OhvOk9Viz8QzGWM1Hk+ZD0a7TGAy3nAJrhxmwsqf7Zpgd3V890XfgaBw4dBxx8cm/&#10;RhlyYxbykseke/sIipil9n0lGRrXpwR6H3NY9J1RG/mJIfrG1MVq3D28HTM6VIN9zXcwucnnmNnu&#10;C8xs/x32TbXBw1OHkBDij4RALzw9exiRnk9wY/0iDBtVH92cGmLK4Opo62yB6a6tsaTdt5jT4l9Y&#10;3rs+3M4eQry/J9xPH0FSRCBiA3xwe8967LQbgDltf8DMll9iVvOvMKVBFawb1haB9y88N8iCpGD4&#10;z6oPdwJlXUkyL0cBqcz1m2A59f6B5y6uoRvSS4GcJ2lTQJO172b9FuLPzNcfn3BxFdwIIJmbvxfB&#10;tM+E7wnE3fh7hRnx8JtZhy9upD05oj8mbNNgJSmdSmlXV77MQ7irR+6wLPPCxp9eAA9W+s2hsrCU&#10;VxFQK6z0etD/WICxiH13FDXleX4AkSXeUcC6qiRhHY9bZwDs+JHeQ8BTvK6rS2+YSE7ZX9Rkd/y4&#10;JLmeAGl9/LxDyeKBEhv/mT5BHo/VVynhAGEb+iP60HiErO2jLCCIUAod9HvoFxFk/LwE8v9VIP+A&#10;/mVl0P1B2fInRVcmIP+gLCC/bARMA0Vt8E8qAORbjSTEShPlot4X5a068rrSpkDXzGy6bhFAuMtP&#10;567VvxTIzcyOi9JZ/08kRbPj7vSv1t59Or6bcHleYKJm+vqyXPyNAPn8V+jHzzxmXgHyKCOx0scJ&#10;yJuJuWT1u3ebBE+lv99wN3Lj87dOALmjyEL+aoCrXIceBknpxphIohZC51pM7zcWtcH/baBvxeKO&#10;jbiXioxY1a/zTPLsWr1aXzN4+TPmTi/6KoH89wbkWgHkAncK05B4cjV87JoRxDblSdEYkMfZ/UjQ&#10;XQOerp2R434B+cHXETBlCAIImGOcWUx2bYQyeHWqRcfURuDi0dAmBPNET8WvC8hZQjbmIk9i52BQ&#10;HsqgnOD5qWsrpNz/mRplVkEFIjMfnUDQxAa/aws5n3K1Fp4+4Rg/cSnqNeiBqtU7okXrfmjbYQBa&#10;tu2NVu36o2HTbqjTpD169B2JDRv2Iio6k4NfC9pnlN1k3Ljvxi3kHJ6JBDftPI0Gzfpi+Jjp2L6X&#10;WToXoG6jngRSE7Bg6R7MW7QT0+dswtJVe7Fx20kOlPt/voIDxy9j+LgJaPvTQGzcegAJKZmKS31B&#10;Ifbu+xmduwzCoGGO2L7vPBYs305QOZwgcQpuPXAnGNcQlGuQVVyE2NQMBEfFISY5C/efBhL8OqOu&#10;RTcsX30AN257YNacdWjXYRjadxwJF9fl2Ln7ItZuOIru/azQ6qf+2LT3CBLSMvVAzl3WtUV83tye&#10;BWCczRz06OOIdRt/RlRcFvKIKC9efYA+/W1Qn87ToEkPNGvdny86HDp2BzfuBMNl4io0azEQvfva&#10;YP6irdhGY540ZS1athqBocOnYP+hG9i26ywH2q49R+LI8Ws8lICXCCtm7t7Z3EqemJIDD+9QzJi9&#10;Fp26DIfT+IXYuOUYbOxn8Rj9+Ys2Iz45RzjZa3kG++Onb6AzQX6zlj1o38M4cPgiOnUdgm49R+DS&#10;1Sc0v8rdFBUXizkL1hG8Myiehws3H2DnwbME7nYEyqNg77wS67ecw9LVxzBk1HS0+2kUZs1bh4Dg&#10;eNy49Rj9Bo7DsBHjcejoeepnxvMW8uJiPH7ijgmTZ6B1xx5YvGorIuMz9YtmASGJmDl3C1q2G4mx&#10;douxadt5ODovRZu2I6jNKZgzbzMWL9+C+Us2YvHKHVizaR927j2GZ26+yMzK+y2A3MAyTDcGy6zu&#10;Jly9WSZxJXmZUkKMQWHc6bn6hlhitROrZmJKq28xhUB69bA2uLTGDiFXnBH59CQKUtygzbzGPp7P&#10;uxUVFuLsk5PoNLcDZvb9EYOcG2GQbXXsGNeRwN0HyRGhRpPNF6XdQ27cGfhdPgiPg9Y4PqUrlvZq&#10;hNltvsbKwY3hdeU41MUlbuhxp+ZyV3F37nb/qUi6JqzEth8gZGVXaIsLxBeRKKQmfBTUBQqQe5qM&#10;IVesvLoSZm5j/4a0e3v1586J9oS38xfces5c5CO2j4Y6N0N4ISQidHU3PLNhWd/bExTtIJhfAJ/J&#10;PxDEf8CP4UnpWO13VsqNXmM11gMWtUbilTVIu7+fJ7DjbeVnIu3RYW59D1nVg9dj91B9yNtws6/M&#10;2/AS/fdg7bG2WO14PieVlQUDXXI62p9nqGehCqKuuydrSw/UnyjWd9ZHFstuX0WfeZ9Z8FnJOR7a&#10;wJ+z999XAF4/7wLi6X3WB77YIfqnS5THFwWY2z7rO1/MUM71dNzfkeF9mYcSsEUMdl09RYk7L9ZH&#10;1lfRX08HmdhOAvn/HpAj8B0XbfBb8drQt5K0AW/FlKlA2i/i7VRN4Nt74Pvmh0bmqSWPqX0RSFjs&#10;9wzDDOgvme+G3A35xdJWam45NzOrIvZj1lpXkXndeEZtZSHgU7H/N2L/O69ozY7h2c3NzH4ycMtm&#10;QD5IuHHnVrC9x7zut7LAwNyt15iwXm+vIJAve4WxHRc11O1MQC2Ls+9kcI0GCqszTHgoLOVtGgdy&#10;5jLfVsSrB1awn1n8HmNjZG2UwPg33G3c+DE3zCpVal7mnFWqxKB8owl38yQRwx5Qwb4yV/jb1C7L&#10;/t/KMKeABPLfG5Br9EDOf5hnxCFy21QC4yaIVjUmyG6KCALSWALyUAbkU3sjP8IDhQleCJprDV+H&#10;hohyrIYEu1oEsvUQQ/Ab7vAj/Kb2RLH/AxRrCkr9ov1lQB7qVIcDeRhLMsfj1+silN7zJuD22ToV&#10;muwoakuxrGY+Oo3giRa/TyDXaPXJ3BKS0/DzicsYONgBTZr1wTjraZg9bzWmz15C8DQH02YuxeQZ&#10;izFkrD0smneErc1keHpFY/+Ry+jabyx+6jMWO/efRUZmIa9N7ekXD+fJa1HboieGjZmGIycfYvbC&#10;nWjccgD6D3XFhWtuSM0uQlquBkER6bjzKBg37wXisWcUzt94hCGWjmjbeQDWb96LtCyl9ngBccjh&#10;IyfRf8AYguGpOHryFkH/MXTpZYnO3Ydjx/7jSMkp4PdQZEIGduw7DdcpS7H74CVcv+uHUeOmolGL&#10;Ppi/eAcH4c4/jaCx9sLa9QcJHJUFlMvX3PETtdeiU19sJiCPERZeDZ4Hcg/3QFjbzyP4Ho9Nm48h&#10;IjqV78dKgy1bsROdqO2a9doRWPbn1msWO7589SG0bDsM7TqwmuWXkJFVjHy6MX8+dgtduo5Bv/6O&#10;NL5bdB3uYNhwFwL3nli1Zg9S0pW7N4bAde/+c5gzdx2OHLuCazefYfLUFejRayzmzt+McxeeYNbs&#10;9bBo1A2jLCfhiVuIUrWAjg2JSMDiJdvQqk0fDBlmh7Pn7+Lo8as8gzur+X3pyiMUFiqjjImP4Qn0&#10;uvUZA1vnaVi/Yz+sHKehRv32GGM7Cx7+8cgpBh66x8HBdQXNP0uKtwZ+gdG4++AZho5QYdAQJxw/&#10;eRVpmTkGvEr3pFqLwKAwLFy8EhbN2sPGeTrcfSP5/LLT33sUSPM1Hw3pHhxrPxfHT9/HlGmr0bhp&#10;L0ybsQbefjHIzi9CQmouHReDu0/8cf+xDxKSMnl5ut/IQq6cNjfcHX7Ta3J3dV0iNF15Lmah9JtW&#10;A/kJJe7hAfev4dAcOzw6uhkRHveRn5OG4sQd0ESNJ1p/Rg3eQOztTkgKOvJCnYjgxHAMWjcckwf9&#10;gJm2DdCVvhg2q7obnQH2UlrEDYSea4ui+FX0PRMITfxKFEUtRX52PKJ83XFt4zycWz4ZSeGBept/&#10;UXIk9ZmN5x19HXXF8lyFu5P7TPqeu4/rPQREbUD+gSl4SVI3x4/0VmEeK07Qnel1qcRzIC8d4VtH&#10;8GRtHgSTybd3lbxHEB211x4eNu9x93kGRrqkbXorMgdxgtXxX8HH9RsFoAVQB8y2QG6QUiquICUC&#10;gQtbKXXWVUr5NDZeNkYf13/Dm8eVU7s2H/AFAq8J39IcfMrb91R9ICzwShy8lwhJYK7hrP68Nzsv&#10;K9lG+/IEdLZVOAT7UJusT170njtbvFEpLvUMvj14u7Qv9ZvFtLvbssRzVUqs2LQ/B+7xX8NnIrXh&#10;8jl/jdWz17mY83mwq8yvkbfrl/CmfdmiRlawMuZMr3PUVwUq2Ti86NFnvNInT6dP6ZzUnj7LvpQE&#10;8v8NIL9ypKHdpUMNgy8ftgi/cKihf1m6eKhB0JXDDWNo/01nNtf9wMg81RelnoKFlVWnG/S6tQ6k&#10;yzHfNWj/RSKhmmE7nvT6TJbJ2mDfb4TrerhwtdbtGy0Aeq+oB64DaFYWazB3wVb6GS8gr0gsAGiE&#10;27JWWKtTRbsPOWQq2c7fLNXfz+i9odztW4kTZ+dOFi7VaoNY8RyD9s7zuHOCcdFGFRFzrZu7krEo&#10;NasrAuSuBvMQ+RLpzrGaeTDQI1tceFBqLlmius2GUCsSnc3j9dyfP1eUgOyLwg08ptR7rL73HJ5l&#10;39x8lHD1L6uvuvdCeb8UF/Mhht4WwluijbDaR5ZqL1wA8fsvuef+IRZWHpXqC3v+RNzXN8o1l0oc&#10;+T3hHj+gvPe9BPLfDsjVUDIws9+cDKYKEsLgt9gSEfQ7M5aANcye1Riviyi7qgh1qIXAxSNRmBxO&#10;4BuBsFUT4ePQCNEOVZFoX5OgmfZz/J4g+Qf4OLZG9s3jUKtzXwHIvyMIZtDdkM7JgLwOtV2Lu6yH&#10;EJCHORGEkxgwRxO0RxCQh9B+j2cPRW7wfWpLMeZkPTiNENdG1B/mst4Q0QT2MY7V6bhaLwHyGiaA&#10;vPZrBHLaU6PQhJuHD1xcZ6Ftu4EYbTkRN289Q2JyJlLSMhGflErP0xEcHoO123ahcfMO6N5tKI4c&#10;vYrzl59gnGoGmrQaAHuneTh8+BIuX36MBUt2oWsvRwLwwRhmOQ2nL7hxl+cBQyfw+OD5S7cgMDIa&#10;IVHxBNVHaJ/xmDprHW4/DMSVu88IyB3QulNvrN+yhwO5RgD53r2H0blzPwwZqsLZCw9whaB0jO0U&#10;1KzfBqOtXXHpxmM89QzHhq3H0a7zSNS36IkFi3bjxm0G0HPQrFVfzJq3EWvWHkSnzsP4eHfvPYUY&#10;AmnfwBBeGq1uo5/QkoB8465DiIhN1M+zAuSKr4XbM3+C3qkE3mOwavVe7j7O5jGvUI2Hj/xhazcT&#10;9Rt3RI16bdF/iAO27T7HvQKathqIPv2sCZ7vIjY+Az5+EZi3YCPq1e+MDh2G0fzdhJdXAqZOXYn6&#10;DToR2NrhzNlb8PIJw7Hj1zBgoB3q1euMWbPW4jyNf9y4qWjcuCtmzFyDp08jsH//JZqfYWjRsi+m&#10;z1iNew+84OEdROPdjU6dhhHYduUl0Xx8o+j4u+jabTDXBXqel1/MRxkVF81LoLX/aSBGWTlj2bpt&#10;GDrGCTUbtoPLlMVw8w1DRHwyDp24hd4DndCi3QDMXrAeQWEJNM8P0aX7UHToNAQ/H7+ErJyC5wzI&#10;jNnS0rNx6MgJtOnYA83bdqdrdQi+/pG8lNyCxVvpug1Hoxa9eVz87Xu+WLt2P1q06IXefSyx/8Ap&#10;RMUkIDA0Bpu2H4XThDlYvmoLHR9aqm7ArwrkypZ4eTV3V2eWT53LtM7ayCCNxY6rhUWZf2zV9FEs&#10;LkYxgXzxvZNQ+z1ldnP61rhNn94wZMXex9EZzXDvyOySLyz6olAXZyMl+CFGzRsAS5uamDmyJto6&#10;1sO26YOQHBaM3KxEpCVHwTDSwePqRmy2+QHhDxhAJEOb50FdoA9WoCcK752COtyNvjuU2otafXQE&#10;3QyHxivjsdeVKBOWWgaAzp8j8eqGkjnQitgjlMNlnZUu0z23fY+78udEeTw30Sn3D8BtzF8RMLcJ&#10;cqJ9DeagCLFnF8LN8m88bjz26FTEHpkA3yk/InhZe8Qem8YTw0XutUPy/T1IeXwEMUcnwXPCv+E+&#10;9i34zaiF7MC7yqJDUhgBekO4EYSGbx1Nx05HBB0XQ22kPzyM6IMu8HL+DKEruyHx2gakPzmKhHPL&#10;EblzHGIPu9J5JyJgZj0ELGhOX7LTEbXPHlF7bJB8awtSH/2M+FNz4TutJh8ji8GP3DEWKff2Ie3J&#10;MSScXQT/+c34wkbUfgfEHJ/B240/MRNpDw4g+c4uhGwYBG/mms48FWzeg9+Uaoim+yjl7h6kPzqC&#10;5GubEbphIPVRAfOAhS0RTWONPjge4dsskXRrG5Kub0IMjaMgPoiPOS/Gh4/Lb3ot+E6tiugjk5D2&#10;8CDSnx5HwoUVCKI5ZRZzL0dpIZdA/r8D5P/uMmfKt93n5HzXc0HuN11nZ5cptl+vRfnfdJ/181dd&#10;ZlU2Mk9VhPV4DMlaiGU8HyBKQf2tnPP9gSglxTJt2xq0NUIA8V8N9v2TiOVm+1qJ/XSPDhyylHJc&#10;fzY4hlm1q/FkXWZm07g7seKO7CXkI3RDxG+PIzUXyeT+n5H+/olb65WM5Z35eRUr9THhkh0oQO+Y&#10;cNceJ8p4vWPQxt9FKbgxYsxWYu5seSgAYXYF7tcGBsdavUTWIut3GwGlP4jEbFYG12+MKA1nCMF/&#10;FnM4yOAaGbY7VrTrKN4fJ9qyEuP5WNT47m1wfcvq3wBRQ51Zwt8qNd7/E231NzhG194IXUx7Oebt&#10;MzEeu1J9GC3OP7wcc8nG2kfc71+zcnf/CzD+Rwdy5RdckfDM1KIg2AOBE35C6rjvkaJipb4sEMLq&#10;gdNvTn9msd7qgqKcGPq5mYCg/Qvga9sYSXYE46qaPDN5CLNiEzgH2NZDypHF1GzqK8SQf4sYai+E&#10;YJ8phmA8zp5AWsXix+shyKUmV7S9BRJsmtD7dRHCsry7tEPy2XXUt3TuKp997zhCnFvRcfUQqWLl&#10;zOogyqkqzwofYRLIm1O7NQngWZm3BgLIayPBrhoBea3XBuQs1p39fmaWxVMnz6NN665o37Yvli1d&#10;j4jwSKPzdfHiNQwaNAKtW3XGJIKh2wTEhw9dwPDhE9C27WA6fjAG9FNh4AAn9O/viM4ErENHTMCZ&#10;848REp6NTVtPoWOnMWjZZhDGWk+G66RFBHDDYNGU2pu2GO7e4bj/1Is4g4C8Qxes3bwDcclp/Ppl&#10;ZuZj08ZdaNXyJwwaaImbBN+REck8zrxXv7Ho2GUQRhLYM7XrNBhNmnWHrfU03LzmiQC/BKhsZ6B1&#10;y15YuGADTp69jvGT5qFth/7oO8AWLuOXwnn8Eowc4YL27fqgS9f+2LBpG0JDw/j9obCNSKRND08e&#10;+WDM6PHo1nUw1q3dhsjIeH0YbXJSFjas30XtjkOtum0wYLAdDh69ihNn7mLUmAm8RNuIkRPgMmEJ&#10;xpNGjJqI5i37o2uXEdiy6SiSEgpx9tQdWI50QeeOAzF0kB2sxk7B0MEqtG/TFwP7W+H4z1fh4xUB&#10;J9V0tGzeBdOmLkGgfyxCghKwcvk29Og1Cq3a9Ka5d8QYq4no0HkgWrTuDRubybh18zFyc9S4fesp&#10;+vYZhl49h+DM6cvIyFBKU0dFxmLq1Lno1LEXJrjOwrGTNzB/8SZ07jYMXXoM5/Hb02atwMSpS9Gz&#10;71g0bt4Nzq7z4e4ViQtXHqFz50Ho23s0tXkNWVn5gsU1vHI9/8QRh7q7e2PmzEXo2L4PelKbtraz&#10;MGHicoyzmk5zb4mu3cdg5qwN8PaKgZdHBObOWsPnomvnwXB2mAkH1WR06tQDXbr0xtKlq+l+jX0h&#10;jPlXBXKmiO0j4Wn1Njwcq+jreCvuyJXhRUCW5XvN+JdQSgISNs1HxLzByI67pf8AZ4fvx63NLeB2&#10;dT3CA2/i/q2DOLR3I25e3oA7JybAdX4HdJ1kAcuBP6Lz5HY4dHAZHl1YjEdnRmP3eitcu3QQt24c&#10;Q1biM0T7n8KppY0R91CJ09YQeGdGX0X47KGIXTMV2sxkg8WFkrWN7ICb3PLLrKj65GC8BBqNz/Yd&#10;RGwd9jyQ61ZZX+Ky7imSj3kz6zjNTeDSDihIDFXaKlJKG+TH+cF74neI2GnFAV+dk6bUP2cfsvt7&#10;8XioGRIvLS/xGljcFonnl5m8cAkXlsPT+l0C8trIDrrPXytkQD6nIQHtp8gNe/LCMekEziyLe2Fa&#10;lMl2wzcPQdQh5+cWZww3FmvPSrlFbBsJTV6mflGB9+n8UgQubIHCzDijbRfTuKMJ+pmFO2BaHWR5&#10;X3nRA4LaYi73zOIeud+RvqCeD1goTo+HOjftueUjbVEB4o/PRoZ3Se4ATZHyYS1MjkDI2l4E+O9I&#10;+JZA/j8D5GY1t84xq7ULZnX2w6zm9rLF9qt7mJ5vumj242ZjMeSVBFi+LQD1HVFO65+ibJd5Oef7&#10;TyJDOmvnPYO23tLV/C61/xs8m3rJfobn1p3//4yc5w1Ra5zFM/cVVu5hpOFC3c0qVarF+lHB++VD&#10;Oq4qqQ23ODNLsLl5P/63mZnR9kQ5uL+UGvO74vlfK3j+vxgc+0459L6YP3ODuHjde2+La/GGiXP9&#10;PxNtfiAWaCqLfrwt+vSOaK+SgPp/lLN//1fGeM3FNX7fyLF/q+Dc/cNIO++J8Ziaz7fEcWwO//K/&#10;AuD/TUAu8FEBcgLK9HsXEODQGpk2VZHMoNTRAmGODbibuJttfcQfXUC/J5Lod0cKoi5sot+6TZFo&#10;UwOxDjU4kAczd3JHAmTbuojdMh7IijYaUlkmkDszIK+BUIJxplhufa/B65KHs0UBJ4JzAutYO+qP&#10;rQXBcy1eDi3AtiGCV9tCkx7F0Tf7/gkEu7bnUB1BQB7O6pFzIKf97Ru9BMjrKkDOYuRVrxfINTxu&#10;XwGkoiI1rly+CUeCnAXzVhPo3kNKSrLR+fL3C8bOHfswedJMzJ2zDL7eYUhNKsDJ4/cI0JcTpE7B&#10;RNfl2LzxOBYt2E7ANAaDhjjzGOWsXC0CghOwe+852NhNR6++o9Gn/2gMG2WHFau34Pb9Z0hOz4Ff&#10;UChWrduECVNmEDhfQKqwkOfmFuHc2cuYPHkGVixbQ0AagJzsQnj7huHIsYsE93PRo/cwdO46AIOH&#10;W2Ppso24ffMpcrKKkZyQiWWLN2Di+Nk4cuQMouKScO3WQ7hOnoueBI8DBqngSkC4ZfNhrFuzg8Y3&#10;C/v2HkR4eIQAcvVzQB7gF4G1q3Zg3tzlOH3qPBLiU/jr3C27UA03N19s2roPNvaTaCw78PCpHyJi&#10;0rBn/0monGaiZx9LOqctps5Yga07jmPN+n2YPWcldmw7hKyMfILyTFy6cJfmcC369hqJdgTTA/sT&#10;pE5bjLMEuhlpeUhJzsLe3Ucwa+ZC7Nl9mEA6gVUOpGsUhi3bD8DecSq6EWx37NIfw0baYcmKTbhx&#10;8yFSUxQm8PTww8wZ8zB92my65neRk5PLX4+LTcLmTTsxnaD84IETCAqNx50HXli4ZD2GDLfhc2zn&#10;OAVrNuziIQUTp8zDjNlLcee+J8kLM2Yuw8plW/D0kQ+y9UCuVuqQa5WFjeysPDx+5EX7bcbggePQ&#10;tctQTJy0GNu2HcOq1XsI1ldh/fr9CAmKB8OERw+8sWTReowYZovuXQahR7cBsLNxoOu1g6DdHwW6&#10;QPtfG8h15v8igsWgpe3hPu6tUlm4P+JWYr8ZdVBA8Gd4jJZGpi1S4jGy0jMR92Q7wi+1QKLvOqjz&#10;UomGDwNR7XHpYA9sXNwNm1dPxK5d23DjzDosdWmIGaO/QZcJLTCQYHzgvPY4sXcgjq+iL8Ab3fDo&#10;yiocO7wHq1fMweWjTji9sxcQSUpfQ1AYhwTftQi72AKRd9YgI1nAGoEwg2GtQdZ4dU4q/FjWeBb3&#10;LJKOeYskYm5Wb8NvbmPqa2bJuEQMjPplLusGMdHuVv9E5I4x1K8s7raT9ugQPRQTIOYh+vBEJF1d&#10;p4Dtw0Moyla+mLL8ruDxYDOC7KX6f0aCFrdB3NnF+guV5XsFCfR3YUaCHr5Z7LTv9NrIClYs5AXJ&#10;YfCf3QheTp8iJ+SB/ti8SDduhY47ORf5CSH6mzjD4zxSHx2BulD5sKjpGoZuGoyYAy76Y1nW9thT&#10;c1GQEq6cg87rP6cRUh8cVL6YM+IRfcAZMSdnwXdaNQQuaIEiAfz8XvC7gTQaq6ZAiXsqSItG4KJW&#10;SLq0Sn+O3Aj6sry7m/ofLgC/EKGbByFi5zgeLsD7lpehWL3PLkXStY0opmvJzlBE5097dJTm57re&#10;myHh/GKEre+LHGqXbRme53jNeZngTQL5/wyQW6yfZWaxEWaNt8Ks4bqyxfZrshNmDdaeM6u7+n/C&#10;DVdKv9DyT4MFjndfBXZ/4zEYLtq8W2rB4i+vcZ7+LgD972UtIkgg/30BOfRRukQThen0W2YzAu2b&#10;IdW2FqJtGegSIBPIRo1vgGeOzZB2aSsdkkW/2TLot9FJeI/vgARmwXaoRvvVJSAnaGbJ1qxrIXjx&#10;CBTFeJr8pW4KyMMJyKNVNRGmakQg3RBxBOOx3C29KYIcLBBN50q0/57HrUfZsyRv1Wn/qoiwrgGf&#10;aT3pN9UdDtiZD0/Ad0JbnpU9guA73KE2Ip2r8v5F2DX+jYFcsZAXF6s5hHl6+CMwIAIZGdlQq19M&#10;g8fmKC+3ALExifDxDoCHuz8BeQg83IJx+dJT3LzuQ89jEBaSgZQkDQ4fvIY2rQdh5KgJePjYl8cz&#10;s+RxyWlZcPP0w7mL13H0xBlcvXGHADkB+UVFHHtZqSwvv0C4efkiJiGZZ98u5h72GiQmJsLLywv+&#10;/n7Uzwz+Gsvqnpyehcdunjh+6hzB+SlcvXkH4RExBJn5HJTz8gp4n93dvBAbm8jnLS0rmx9z5vw1&#10;nD53nbt3R0clIyI8jmDRDb4+AcjMzIC+qLxuWYf6kpWZj6DASPh4BXGLcm5OAYdhHZTn5xciJDwK&#10;D564ITA0Aik0p2wMbDwPn3ji1NkrOHvhOp7RnEfFpSAqNhmeXgHw8w1EQYFiPMvNLURQUBgH/n17&#10;j/LFCG9vfzqXArkFBQWIjo6hfvrxhYOcHPE7XK1BbHwite1N83EWh4+dwLVbdxAUFoncvHxxbbV8&#10;/tzc3PD06RNqJ5rug2Jx3ny6D0Lx7Kk3wkKjkZmdjyS6Jt50TS5dvckXSa7fussXTiKi4+BO1+n+&#10;o2cIi4xBQkqaGEcYkpMyUVSo4feN8hlTK5ylUfxVios0dK/E4MrlOzh+7BwePHCj+U9CSHA0nj7x&#10;hqdnANLTc/i0Z2XlIjgoHHfvPMCJ46dp/1Nwe+aF1JQM/TXRzf2vbCFXzpgX9hgBs+vz8lw8MZdK&#10;l537E7jZvIfI3eM4IGlLAXmR3z0UP7sIhHtBnX4f4cd+QOrFKrh5bxHOBkUQ3W3C2S3dMM2qJYIe&#10;2NBR9EFKuw2/ixPx+HB/HD3aFKM3DYTdxo4IukGgGTqV7j5qDwEkL3jessYMVWusn9GeiHYl7kSE&#10;4vrDNUi9WQVhP3+OvITzQIg71I/Podj3jrJIoC0xdTNYC99jq8Qos/hqXXZxBuU0Lp9ptZAjYpO1&#10;um8JflzOS8qe6TwIPsGzsX9F7Ol5+jkJ3TyUlyPjN3lKJAFtOL9pwrcNR7b/NQGkT+Fh9Q7izy3S&#10;X4bAxa0JyJW/i3LTEbq+P54MNCO4VTKxF2UkEkh9xF3Is4NuC0gP5/XN2ZhyQ+4LSA9H0PLOeDbq&#10;//FkchoB3+luZ3itczert7j7ura4CMXqIoRvHITo/c56y3PktpF43N8MCcKdvzAlAqGruiHtyVHl&#10;xs9OQcqNzQha2gHulm8icGFLFKdE8flLdz8Lnwn/prG9zaGef3Bo7OkE6Fl+CkAXJAQgeGFrPB7x&#10;J0TusSEAV2ozJhJ0Rx2epPSXjkm+sl6JE+fX61O6Tsr40p+d5i722WEPlS+MzES+8MCy0Gd4XxLz&#10;Ho7AJa35NZYALoH8fwPI184ya7SBQHsLAffassX2a7qDPZdA/r8DWf/kLuaK94A1aZzQWOFuXuv3&#10;DubCO4PVKe9OsjQYgw33XjAza/9L4ryFpf9fYp6YR8QY4eLeQrz+pgTy3zmQa4v1SXq1GZEI2zYZ&#10;Qdb1kWBbB+EEuyyOOkpVDWGOtfB0QgdkPTzJfjHQ/vnIDbwLr+m9CNxrIt6hKrdeBzs24mAeZVMT&#10;ftN6II//9iquIJD/mwC7NofoKGYFt6nOE8YFOLWB90QCbALmVKvvkGhbQ5Q/q4EYu++RaFMVvk4t&#10;EHxqE50yFal3DsDDpRkiHFk8eEMFyJ2qcbf3CLumvxmQq3WZ7SESu2mfc1cwgHDThMOSgN28cR8L&#10;56/CuDGTsHHDETx6EIKoiBwC1VjMmrEWjRt1g4PDLAQEREKtfb5CFMvHrNYYFi9Wi96V2g+63M0a&#10;/YifW8TRWa6hS/asMSiJrCM1TakloOd9cwsJDvML1SaATovnzK8mpkRrNJ+WVp+GW3dO3mutIo3R&#10;I0qTpbbUOTXCu6HYYE50VvxigzkyMR/6OTMmrZHhavVtsP9qtKXbfH6fF6au1Bxqy+tXrjW8A55f&#10;vCt9Hq3OXf03qUNOW+qjY/CZ+G8eK+xlUEealbxytyaAu7JK3IjP30GFUSEInWGJIKeOSLjpiMgT&#10;30HzzAxH9ligoetZbDn1ENHey9Gv9wQMtVRh56FZ2H90GrYdmoalhxZi7oG1OH5hC44RjE04uhmb&#10;rmyn52tw5OJy7DixAFZTJ6Bj3wkIvT2NXruLTguv4vCOltB6vIGYs58g7sEcBLn2RsjUYVBH+D93&#10;oyoTq0EywSfPVq6rlc2TsSmu5mzMLEu57irob/KXxJDrSn2x+XEb/X9IvL5O/FtQAD8C5Kj9Ts/N&#10;VE60F/xn1kX6g/38b2a19pn8I+LPzNN/KIIXtdZbyPMiPeA3qx5B9ZtIuLRaAfLMBN4PZiHPDlIs&#10;5CwZScAcC3g5fqoH8izmpj/ha7iP/RvvB6t9zurGM3dw5nruNuZvCF7bi1vr2XjDuIXcUQHZpDAO&#10;2m5j/oKYwxOUWn/psfwcYVuHozgvTT+3RelxiDs+AwHzmxO0KzFC7HzPRv6Jew34UT+1aiX9SXbo&#10;U2QFKwCdeGU1D4NwG/tXGksd5IQ95a9nup9D3OlFPJN6cW4aQpZ34i76HqoP8Mzyr8jyv8n3Y9Z3&#10;/7mNUJAoEgxq1AaJ+ZR7tDg3FWGbB8PD+m0J4BLIJZBXEMg59JibT+U1m8un6bwWNUuyVqlS/Ze5&#10;ZtM+3/B9WcZ24+0xEPqqjOv4LrXBsnu7lLN/s3kmcObGXqkSi+9+t4L3TU1xvLG2Wey6RUViw58D&#10;wEqVavPxln+ujWk8tdO+dMIz7rJtbt6JJ4djyd7eeOOkiLF3E3XDn/JEZ0qM/SFeEszc3EpXl93E&#10;tavFM8orc1qevqmEmz+D2g9f8XNbndoYwZO6KUnZropa4roxuInY/nM8MaC5+RRS7wpUA/iY9h9I&#10;WsAz4b/xxilRZeApz67O5o2V71POb0ljYZnWvzLMZyCB/PcC5IWEolqOEkUxHghcMgxhNvUIcBsg&#10;RNUQkQ51EOfwA/xtv8fj6T2R73uH1e/l5ZwK4/zgtWAoIu1rIdGBQFfVCEGOTQmm6/IkaD7j29Hv&#10;j2Mc4CsE5E7/5onUIu0tEGtXj0C7OoF5Q3i7dkH4JiuEuTZB2tgfCJJrIsClPoKd6lB/qyKFFGDb&#10;AA9WOSE/zgOpNzfDc3xDAvIaHKwVIK/BFw4i7JoTkDf6zYC8LHrRarV6vQimAp+J6zxYLPCMBWjV&#10;sgfatO6DkSOcMHnSYliOdkW7tv0wqL81dm4/ioz0nJfcBIZQWRahaU2AsrHxGIJ7qf1+EbiVl/xK&#10;9608JlzDfU3trxHgXWwwZ2qD14pNHFvWfGmfW9x4/l4QVRBeeE9bjmvwUuJ+yS6lr99vvxkF8uSb&#10;W+BFP9A5gDqKut0cXqvAfdxfkeF+qmTtQlusx16mxCePEHR0ASLPt0PkpRoo9HoTV7fXRK3ui9G4&#10;01wEuS9CL8udaNhxNVYuHYfu01eh5rTj+GHePUzYvw/hh2cg+OQcjNt/HrWW30XdBafRYeZabNpo&#10;jU6j18Ji8B54nB2HboMXosGghbiytgZynv0NkVe/R9jlzgg9PRdJ7k8Nbi5d+QVlwtO9zsON4FuB&#10;asXVXCnlVoVbX+P0cdslNwmDwrLrkCv1uVkpMZaQLNPttADkCPi4foXAeU2hyc/Wz2/ipZW8xnf8&#10;xZUKzGYlIZC5qJ8SZeToSzxocWvECyDPCX0I38k/EFT/BYkXVyjHZCTw2H5uIRdJ3fJTwuFPsOzJ&#10;XdYV4M0hcPWd9C1dt3/wZGscyOkDEHdiNoHyP/DU8k1EbLfk2d7Z6yEE5NEHFQt5fowfAhe2hjtB&#10;e9QhVz6DRRlxNJ4mPFFayMouSLm+Re/mX5AUyq3wzFLPtji6ju5j/krg/zcO9loRa54VdAdZwqU+&#10;9f4u6u/ncBv9/7grfF6EUp89w/MMjX8hjwUvykpA0MIW8LRTSquxfmcHKl4BaY+PcDf5QhFCkU1t&#10;h2wciOBlHRG8ugdCVnXjz30nfa+UTpMALoFcAnlFgby/qNtc3rJQGlFSyl2UMxvCs3ebsCiKDOBu&#10;ZbQXTMf2LSPe+RsOR0pm9fL2MYcnejM33ykSlf1QHouniJ2eyutlG29XTe+zrO1fvJLV2tx8pIDi&#10;X1JTPVFkjv9StPtXnuFeqat+voy+G1OEKGfGEpp9WRrMeUz+G2/4V6hvDJYZ8CvJ+RrzLPDlWMAQ&#10;JeQ6kVZSG34VOGcRzwxvZjZZLJa8XcY5GFi7imugKUfbQaK0nEt5gV9+T/5aQM7MhKwsmZLyKSfw&#10;Jjwmt0eUfX0eYx2ksuBx4YmO3yHA7gd4LRkJdaQ3tEVqFLBDM6MQtM4eoQTGiSpWp7yxHsiZ9drH&#10;qSUiz64n1siuIJB/xxO1saRt8XZ1kWRTA5F2FnCf0B3JFxcjdkkfJI2phlhVHfi6WCDIqQF/nmJX&#10;A6G29XFpcj9EPfwZmTfWwte1Hs+yzqz24Q61FCBXEaTbtvhNgFyjs5CL3D/M7buoqBB5eTnIzctC&#10;QWE+T7z1oiXzeahkb2dn5eLunUdYuGA9BvS3QpefhqBb16Ho2mUIRo10wv69JxETmQx1kRaF+cXI&#10;zsxHfEwGoiKTkJGWifw86q9aawBeauMAXRb/aV+BDQ0Nws/try7VB1MgWVZfn+8zy2T/3FoA8wow&#10;0Ev7a/R93flNnLvCc6UtNfYX+/BCX1/alqYcF0Gc81Wu4S9eEHiNQB57ciZPvOUl6krzutHMOk6P&#10;7vTjPdP/hhiyocNEyQQVZFxF2Gn6sJ+phsi7TXF0Zy90HLUADVtMgNe9WehjswPd+k6H+4lBOH5p&#10;M6buOAzHLUewau8U+O8Zj4AjDth8aBGmHzqN6UfP48DZ1Yi8OQYjXeah6YgdOL93GJp0nY22I5bh&#10;yKZeCLvRDHFX6IvoWE3kpd0xmE4DVwpRUzwn/DHP8O0hrP4eAqhZ5m9W7zr+xCyDz5SIPRdAbiqp&#10;my7DujvLsD61FrL9lT7khD3iJb28Xb9FhnDRVmuKEbZ5CNwt/4JY3bmo/bCNg+nvmfovtoAlBOjn&#10;BJCHPYHP1OocbpMuCws5gTHrPytNl6OzkLP47tkNeQx5rrBA5wTc5pnPn9H1ZLXWldhrIDfam7t6&#10;ByxsjiwO9Foecx++aRCiDgggjwvgseweY/+KmEMTFfeb9BhuBQ/bPAIRu8bx8aU/VtzXCzPiEbXP&#10;EYWJChznJwYjZG1f+M2oy2PJ+VjzsxF/ag6P6+bzkZ2MiK2j4DulGpKvrddDe9yZBYje78AT3xVn&#10;JSFoUVue3Z9BNcsunx2ozHHGk2O8Znua20nlnMlhyr5j/4noQ65If8oyyS+C39RqSp1zCeASyCWQ&#10;VxTIB4ryXhUFQ7WofR0gyms1NdL2X7jlVIEm00DFINgESNH2LbWxRJQkQwUXDjI4VJmbb2LZ0F86&#10;r5UqdaT9L7yk3Ts8mVwFY415jLK5+Wi+kPHLgDxV1PP+l3C77ixKt0VVcGFFp3QO3ebm65m1vBSQ&#10;jxTlwCrSXrEoSRfNLfRK+bcaL5kbVo5tvpibFFG+riLnZPXp40hnqK2hxqzzonTeXNontoL3ew4v&#10;B2dmVlsC+e/MQk5AyGOECctZhZpHLk15ne4YVT0CcsVKHmNfHYF21RG0yQXa9FhuZFIzt93sOITt&#10;nQNfguBUux8J5Gl/h8aIYi7rtlXh49gIwTum0o+sOA6hhRDlq+g3Hvu9qRE10I1byAmI7RtTXwi2&#10;CaRDHBvgsWtHpN/bjoRj0xFs3xSxdk3h49oUgc61kUjAnEAgHehggdsu7RGyawJyzs6F3/iGPL48&#10;TlWD2qyGGGqLx5PbN4Gvg8VvCOQKYLE4XXdPP+w7chI79h3B6QtXERwWiSK1RjCDIbmWAKjOu7Gw&#10;sBBh4dG4fecJrly+jwvn7+LmzUd49MgNqQTdhQTjfn4ROHv2JjZvPoCFC9dh0qQ5WLZ0DU8mlp6W&#10;IXyOi7mhC1ptxWGS17E3ptIQLazKps7xAmCXOtzQcK0pTfOa50GZ/p+bmY+0pAy6LBrBnlqDdrTl&#10;Y0mT72srzqqmpIGB33fJHOTmZiM7O4NX6HrR2aDUPD/Xz9Kd1vJs/hqNiY5WGMi1JdfS1DX7NYE8&#10;5pAz3Eb/hUO4l8iuzqzJ7rz+OEFvxJOSiTAYhK67uXFHEXq0OrKv/x3ul6ui/8JNaDrjArr2XYLH&#10;F13R03obWvaZh7sbWyH2kQueHO2Po7MscHztYDw9vxR+15bhzIJW2LG8Ps7cGYF4n/nwPNATXa2X&#10;oNG4g7i4dyi6DV2K5rPuwGrdATy7Vhf5D/+MiKPfISvyvMEaiYhf0ZbkrM+P8eb1vD0EnLmrRAw4&#10;t7y+hYidY0tuR33s+css5EqMPTs+eHlHvcs2S3zm4/wFd/OPPjqFv5ZFIOlLcO1h9U+C38EliyBH&#10;JiLmZElJuMAl7RAvrPX5ke4cKN0s/46kK+sVICewZosKvjPqIDv0sfJaWiz85zThGcrzRZb1HAJz&#10;n0k/8MUCdh3TnvxcMj8sxt4gwQZbtQzfPIxAVknqxizegYvbcpf12CNTFCBPjUHEthHIj/XhX3C5&#10;IQ95xnhlseMpwgjAC0VyNv13jch4zrbs0EfwnvAtYgncdS7s7MtXzRLwiX0KkyIRuLANInfZKNCe&#10;l8k9CDzt3hNA/k+9hT3L8zxfYInYY60fS2FCGE/yplulzfC6CC/nf/EFFwngEsglkFcYyPsKcP0l&#10;kJhCsLOKgLaGrsSYyLr+o4DFso9n+1Sq1NCY6zQvQ6XUzo78Bf1LojZWiP6ZdD2mfZyFlbcsIEzj&#10;9dbNzP7xChby4cKN/JfMdRifD+YWbm7OvBtOCwDGL1Qyt2xXqtTaYD6GipJyml/QLqspvo3abWlk&#10;TsxFbfON3Fr/y8dQxN3PlZJnhnXvPxBj8X6lBQvmwm5m9q0E8t8bkItHdRbCz63CA2fmpl4T8Sw2&#10;m2A8yKEpr/MdSIAafWAetHnpioM7A7i8NMSe3QpPx5ZIsa3GITqMIJfFnUeqqsHXsT58loyCJt6H&#10;Y2iBHsgLOR1oBFi+WPZMAfIwVROeZT1CVQvBzvXwZEI7pD/YixzfQ/Ca0h0RNq3h49IYIU7VkWr3&#10;A+LZwoFTQ3gQVHvP7IzMnbYIJGCPUbE66VURb/cjYllsun1DatviNwVyHRBGRMRj9/4T6D/CBh17&#10;DYOV41Rcu/UARXzBQleW+EU3bw2fN62eMoyhUCH93nP3DsDa9bthOdYV7Tr0Q32LtqhavTE6dRqA&#10;TRv3IioioQRQNdpXvIGKjag0kKuhlNcrMoC5Utb3svjPRMi14U6GcflRobG4cv4arl++gZyMHINg&#10;+Nfs1v3S47WlgqzL8D7g62NaFBQUIiw0AqdPn8HNm9cJzHOM9MfkRLwwURpNEffC0GheFzC/zK3/&#10;1wbygwzI3+QwzlyxS+p1f8BjgXOFW7H2hYuiHJ8RegQRx39E/pM/IeTKp/RhdEIVmwsYP3gifLZ2&#10;RMuhO/D5T0fhMHIYDsxohGd7eyD+8WyEnLfByQ32uLdxCh6vHwW3I61xcmcD/Ly8JVSqcfhy+Ck0&#10;sDkO3309sWC4PT5zvYuR45wQeuZj5Hv8H2JOf4E07y0GN4GBa4ce9ggy5zaGp+0H+nJuXg6V+Rg9&#10;xvwVERsGvDBJ6sKXlD1zUKztbgTZIRv6IT8xBOrsFMSfmset1Sx+myVWK0qLQfyZhQSQb8PN7n0E&#10;LmrDE72pc9MJvpdyy3QxwW1xViKCFrZEwvHp3KKd6XMFPpOrcgt5/Jn53KqcF+sHb+q/39QayPA4&#10;x/fLDXdDwCz6wnb8DJmeymtp7ufgM/EHJcs49Z/VQc/wuUzvpShfrNnpBN7BKM5MRCEBPQPqyN3W&#10;9HoqwfwDBC5ohWfM3X2filuq2bUPXdMTKXd38gznyvd0PnKjfejYfghY0Az5qUqWdZZ4rihLOY+m&#10;IAc5Yc8Qunk43Mb+A96uXyHu1GweP8+Sx/F98rORG+WFsI1D6Jx/4xb4IuoXs9SzZHFeYv7drd9G&#10;usdpPlcpDw/CjQGl69e87FoBzb2WueXzsaUii+YumMP8BxK+JZBLIH/9QK4VlnB1OcAlhMeii9hm&#10;kbXaUtT0ftmxPnSsvTG38pcAuUbAaEY5rKpBPDbcANQMzvEGz9zNYpLLB2nHhJt+ReqMv8Vjkt94&#10;w/MXQmcstbNGzMmNcl6b8svc/DBfSGGwbG7eR/RX8wvbzRftNi5VW57Vdd/C33+dYzAzu00axrKm&#10;i/PU5zHnpj0ICrnngeKFUXpx47Ko9/5XCeS/txhy8RM+Ow5eO1zh4dIAMY41EcfA1ckCIc4tEEZA&#10;7k9wnXJxA/3YyxVQyX+0IPnBaTwb3xGxrPSZfR2EOzTk7uExjjXgR224z+yFPJ7PpkhUQmY/Nou4&#10;sUJdhoU8WgB5GAE5K2sW4liPztMOqU8OQpv9BP5rHOBv3Zagn/rrXBcp1j9waI50qgsfp/oImNwC&#10;UbM7InxiU77AEEPvxbNs7SoWm05ATvotk7rxHEzUgK9fCOYtWoP6TTvh2xrN0LXPSFy4ckfYHg0S&#10;aJWR8K10kjTdO9EJidhz4DhGjHYmEO+MmnXaomWbnug/yBpTpi4n4LuN2Nj0Umxlin7LUhmgWRpO&#10;9WBuCOWvg8i1BJ3FSEpKxpPHbli9Yh0c7J2xasVqpKakGAXV8o/tl3y4DBcpDBO6GcafK9e5WK1F&#10;XGwqbt54gvVr98JqrCu2bt2B7OysUseU1SfDhQ9FGm0hiovzeZZ14+PTVOD1Xx/CXwrk0QddCcj/&#10;zN25vVWficRlouTZtJq8TFXJB8VgAOJDlBF8DFGnfkSe2/8h8tInUFmPxQf9jkDVtAeCNzTFzLXj&#10;MWTufIxeNQ8r1/SA/+3OyA7shqBbLXH63nh4nBqBgI0tEXuyJh7t+wHrdwzEqJ2rMGjdUsymL9Wg&#10;PX0wr1VnvN//BMaMtUXAz1+i0Ov/EdR+glSvrc+vpGi1BhHuStbxwIXNOZCzmHHFHV9YuMf+HeEb&#10;B7zwbf4yIPcQCxZudlXgO70Wd/uO3DYKfjPrKa7x9pXhM/5rhK7uCd/ZDRTXa4fKBOufIXTjQETt&#10;GMvdx/1m10f49jEI3zyUIPo7+M9rzGOyQ1Z2g6fzvzhUM+AN3zoCoRsGKNfH5UsEr+iq7LeuLwdT&#10;ZiEPWfETwqkPQcu70Bf4F/x8LB+Apy2d2/lzamM4Es4uQviWoQgg2GXZ1cO2DIMvAb7fzPr82LDV&#10;veAz4Vvq74cE+vQFvnkYwtb352PxdvwYIQTmcSdnI2q/M/wJ9D0s/87BWVfnPPnWDoRtGIR4vo8j&#10;3Ts1eKZzXj6PLWBYv4PAeS0Qc8AZ8afmInK3Dc0f7WP1FtxVleE3qw5CqX9hNFZf6gfPjM+8GQgg&#10;g1d2RfiOMQhe2oGP192uMn89kOYx+uB4JJxZwOfRy/lLft/ypHsSviWQSyB/nUCu4dZgBstKUq2Q&#10;l7hEa4Rr77f6eF0lKVdOuVyOWYItguIKAnkWP6e5+UF69HhJ/9S03xFjCeREaS3mrn6tnND3hMfe&#10;E2T/BhbycL4goFyTgtcKsiUW4cU8+ZmZWVcxr5rX0G4Wv07C9ZvXfVfCGWL+A2Mo4MngzMzainN1&#10;FS79pmD8Mb//mNv+G28c5XkNSu6ZpTqwl0D+ewRyNfKjPfF48WD4OhG8qn7kpcYiHS0Q7NgMoQSn&#10;3uMtkPXwEHc8LyagzhcYke17D0+n9EKUbS3EE7AyF3OeZV1VFSFOtfHMtQ2yHh2j8+QIJClxjy4L&#10;yBkQhzk04Yniou1r8czo7s5tke5+nPaNRfL1g/Qb6CcCaAvEOtdDkg2d37YmoumcQaoaCHSsjRDn&#10;+tSH+tROXepXLQ7aMdQuA/JwBuQODX9TIGcVqHx8Q7FgyQa07jQIjVr1w6ARTrh66/Hz0cSl3JW1&#10;Rj26DTOKK1tIRCwWr9iCth0HoVqt9ujd3w5LV+7GmYv38MwzADEJqcjLL1TGwBdJikTd7+eBjMf5&#10;GwWyshLTKWJWWa1hv40Atq4s14ttaEvBvNbIsSU+yHl5hQTj7rw2eLOmbdC2TScsW7oKGRlZ+vZK&#10;EqTpzvviwkLJHBjG7FcgQ7ke9bT6GuAKkJceDyt9x+6ZIn7lMrMKcfOWFxwdFqFF84Ho1GEEdu04&#10;wsu4lYC2uqR9I/Mq0jO+INYHjSi1p9wtyviLigrEeEsaZFWu2OsvAjxgLKeAVvt8GMWvDuRRB8bj&#10;meWfheX3Yz1AMZjzn15Hn3hLnzSt1BpQesgxRJ76ngN5zOVP4Go/ElX6HMSkpr3htqwj3D36487t&#10;4bh1cwwu37XH7fuW8Hs8FJ4BU/H46mjc3NAIz872xLP7g3Hz/jicv6PCldtjce/+aPjQsbcW9sSM&#10;Nv1Que9xqGzHIuLkF8jxJCA/9zFSPLfqL53hTabrW15cAPyYyzhBpoeoQa54AHyEZ+P+iTCCztKr&#10;q+qXZFlnlnYvXq/9U3iwjOE278Cd5MldpD9SSnXZV+GZ3Nn7nmJ/1o6bzbtwt3qH2q7ME6WxUnPs&#10;NQbQ7G9PglZPm/f1ffSk1xjIerD2RRw8j4nn+73L2+YLBHQu1pbOVV0p8Say5bO+0P5u4/7OrfUe&#10;th/w9jxs3+b9U/pBz+m8DICVxZgP+THutu/yUAaeU4Ce8zas/skXK5jLPqsxXiQs5Mk3NvOM9s/G&#10;vMnb82ZhAuz83PNCmUN2TzH3fbdx/+D7eOr24UnyKvN5ZH3j3gwOYgzs0UaZBy8an7eD0iYPPaD2&#10;WH/cx/6D91eZbwnjEsglkP8HgJyBykOR0KqXsDhOIl0rwyrrR++3Eu02KKd1XKcb3JJZKjb7JUAe&#10;T+/b8NJVZmb9SLNId8voH3Nn/t7IHHwizhFVzr4mcBf9CrgxM1d+UcZrEE8sVqIFAq7zjSxwRNL7&#10;Owz2dSaxOOhb5YgX9xXHTjU4fg7ppIjTftmCQ1fSSBHXXWzUI4L1XWl3Imm1yFKe85LQAVezSpXq&#10;0GMvHo//slAIM7NLpMUGY5jOx6XcW2XlJsilc+zmLvHKOFJNLOjcovfHiXuvtih7xrLPryMxV/Vu&#10;/60w/kcHcgW0CpDpdx0Pp3VGiMMPiFV9S0BelaCUuaw3I9WD/8y2KAy8Qj/3iwjIcwmfNfynf2Gk&#10;NzznDkKEdXWC1up0TD0FyO1/4AnU3AjQ40+vYslr9M7NWmExVKPYOJA7Pw/ksaLeuI9zO+R6n6fj&#10;81AY7gufGcPotToE8HURZ2eBKNt6iHEk4HasiVCC8mAWU66qg2BW8owBth0BOYNzewJt0m8L5Bpu&#10;IWclyZat3IEOXUehRfsRGG45GVdvPimxH5cVqqxh9aS1z4O5wf7h0SmYv2wrGjbrhWp1OsNl8irc&#10;fRyGXPXzOcKVkejgzQRcGrRbXKxBYSFzg1bz5zDST60hKBoeW8gs2VqWqL8UoJseKIP6QjpXYVEx&#10;itWlSqjpoZp6T9z6+KEXrK3G45uva6Nd2x7YuHE3srIKX7Ig9dL1hXJDOXufAW1pOGV/sjGzFFDP&#10;v1XMP0nspZTUYhw7/hh9+0xEtapd0eUnaxzcewWFBQYGVIO+6ni5pD2NSSjWaktdEyg103Nz8vh1&#10;ZK+zv9lcs0SDLGFgcbH6uX2LCov5vuqi59dllEUXEwnpfg0gjzk6kccNe3EL8icihrwKt/T6On+J&#10;nMCSxGkvJh4AMsIOc5f17MdvIuPe21g4oQ/e67IXM9oNw7NZQ3D79gwcPvEzDhw9hcPHT+Pk+eu4&#10;cv8ZLi5Yih11LbDh08+x03kSjl25h13Hz2Pdvp+x+cBJnDh7Du4P5+DW1MGY0WUs3u96ADOdhiDz&#10;2jvI9vgzYk9/hVT/g899CLQGsShsy4l0I0grAU0lQzrBNMvATWAad3hiyfEG9cvLBnJR+kylPHJL&#10;tIMSf+/BstQ7fqrE4Out8br3lZJr7g4f6xPoeQpQ99BBpIBfDsXsPcePy7T2erN2OHwr41JgVCwK&#10;8EUDE1DmoJxT8RpQ4JZdfy+HkjaU90VfRHssW7y+5BuzeHMgj+HzlnRrK7ycPxMLE+IcfE4+USD6&#10;FeBRn0DP4WN97Xc2j3wuJXhLIJdA/msCOQO+n5n7ssG+LC7cViTs0hh1C2dJ4lgCLTOz4RWM+w6g&#10;Y+xLJ+R6CZCzLOHNnrNCMzhUMrIbc2F3p/frGpmD2tzSrixCVCRWueVruE8/4knxXrwGxeIc7Uvt&#10;3154LZiOcX/jjZu8PJqZWbVSx77J3a+Zy7tiBTbl5h9H+60lrRDga8wSf82wDjjPkq6Ut9svrlWh&#10;iXm7xGPwzc13ifvIVKhEsEg0190w4Z+IO6/G66sr8fOJZS6cKNnXnU3sx7wB9rAs/EZCGD7j51E8&#10;Bd6QQP47tJDzJFu5SHp4HI8mNEeU47cEoF8iloA6imA62LkF/AhOw5f1JmLwEBXF8/TFnZAdi/B1&#10;toiy/hHJtj8SzNbhQB7nVA3RBPdeDrXht9kF6rRwPfZpxTM1t9yVDeQRBOSJ1F6sqj78HNsh3/MS&#10;GPaqszKRtGMWPAj6/Z1qI9yhJcLsmyGKIJq5qEcwKHeohWAnCwQ6NSE4Z0CuJKtTgLz+bwzkag5S&#10;QUHRWLZiB1rSb/96TQag3xAXXLz6kM9vRnYOwsMjERudiMT4DORkFfAT5eUWIjIiFh7uvrh39ymC&#10;AuORlJSDomLl3IUFGiQn5+HWAx9MnLkSLdoNQaMWg2HvshznrngiNqUIKdlAYpoaEdEZSEjKRkZm&#10;Pi+lVlSgRnhYHLw9AxHgF07nTiYQ03L4y0jPR1xMCh7cd8OVS7dw/do9PH3sQecPQ1RkHJ23mFv9&#10;tZoS6zi/w6hfmel5iAhLxP27Hrhx9TGePfFDSHAMgV++SVIuyM9HSkoyPDx9ceX6XVy6chu37jyG&#10;f1AEYhPSkVcggiDoZDnZ1LfYNFy99ACWI51Qp057dOgwGAsXbYZfQBziErKRmV2E1OQsPobI8Hjk&#10;Zhco40qjeQ6NhZdnAIKDopCZkYvEBJqX+HSkJJNSUkQMdgkrsUz4ubm5tA+b+yTez6KiIj1k61iP&#10;LUAkxefAxyMWD+8F4M5NT3i6hSAsJI7GV7IqkZZVRP3MwNatN9C/3ww0bz4SPxGQr152HGFBaUhL&#10;zSZ4zkd8bAoS4jKRGJdFbSTRuIue/yzzeVNTv1J535MS0/h42HVhCwJJiZk0BzQXGfR5S8lFXo5y&#10;vX28g/H4kSd8vILotSKe34/NTVoKO08MntB7N68/wO1bj/DkoTfCgtk9mUlwrjFYLFD/2kCuTF7C&#10;lTUcojxVuqzUDASrcOBxH/MPZHhf0t9UWrxYyy03/gLCfq6NtBt/h9b7/7BrUQd81nkLhrVzwIVR&#10;/eD7aBx+vnYOB85exZEL13Hy1n3c8ArElakzcKPWN9jxyTvY2Ko9Ttz3xJ4Lt7Dh2HlsOX4Rx6/f&#10;QajPNFy37IMRHZ3x7y4bsHZ6L+Q9+huyH72JiJ9/QE70zVJrUs8vY+UG34e7jbDyOn5i4AVQmY8z&#10;7szCUktnzEKe85IY8iocNL119cgFGHqqdACsuMR7ifMpYCzAV0Cup4MOooUlXGUAmCKO391RV/O8&#10;LH2iLAI4fKQHacWCXzas6vrgoa+rXkWMoWRMHMDFgoEOwhUo/0QBdqt3ePI1VpOcW8hvb+Mx9Lr4&#10;bQXiP+Zt/CKAFH3x1C9QKP3ycPxEArYEcgnkvy6QHzUCKx2FJbTABFSPILUTNZ4rkiwuncNcKWAu&#10;B5A3MTIeDxNWch96v7WROegpXMErlijOzGwUW6T4hfdplfICuVjoGF9GxvkCep/Fav9Ees9YjLvI&#10;zM5KjE0wcM02du3dxSLFU25tfnGfq4ZALtr+h7AyzxYlw4yBdqy4PkEm2mX7hNKczOIl74zEbgso&#10;f5vUnLRRZIo3lcGfWbrnm5izYl6mjV1/02X3/mth/I8O5DxOOSce0UeX0m8EVrKsFuLsfkS8XXUC&#10;0foId2yMYId6iJ7/E3IuL0fW48PIeHiAdBRZD44h7/p2JC4dgmjbmoizr8aPj3KogxiH6txtPZig&#10;2GvJUBRGu/Ef7MXCisioTQ21SSCPJghmZdQiVRYE5HUIkhvQv8EdkON1RXF1JzhKf3gW96e0oXNU&#10;oz7XRQwdG2nP4JzVHa9FYF6PwNwCYY4sq3odRNnX4i7r4aoG9PdvbSFX86zXgcHRWL56D9p0GoUG&#10;LYZiwNCJuHbjGRjnePuGYvXqHZg/bxXWrduKmzfvwd8/DIcOnsbMGUtgY+2K4cNsMWnyMuzccQKe&#10;7qEooKFERGXg0InbUE1aig49x6FZh6Fo2n44WnW2xHDrOZi37Ah2HriPQ8efYMmqg5i3eDt2H7iI&#10;G3e8ceLULUyfuRRjrVzg6DwNO3YdRWhYMry9w7F/30ksWrQeDg7TYGnphHHjxsOZ9pkxfSFWLt9E&#10;gH4fYaHRyM3L18e1MzdyD7cAHD50DosWrMW4sRMwdOh4qFRzMXfeBhw6fIFANBJpGQUlJEJPwsJj&#10;cebsNWzctAfjJyzACMsJGDbKBaPp+PGTFmDJiq04QtyTkpLOj3Fz98HKVVtgYzsJHTsNRpt2A9G+&#10;01AMHuqCOfO2Yv2m47h6zQdHjlzDosWb6dzrsHffWVy77o79+y9i5uy1sBw3ES7j52LjxoNYvWon&#10;lizahHVrduDosdME9EnPfW6yMnNw5/4jrN+8HfMXLSeQ3gVPT18UEpQrdzYQGZ2GK1c8sWbNMbg4&#10;r8SoUZMxbJgjrG2mYMq0JTh46CyeuvkhM1eNZ55RWLPuFEaNXoz27VVo184a7TtaYfTIhXT9d2HT&#10;lkO4ffcZ9h88S+PchxXL92DzliPw84tEcVGJO3kRPQ8MjMWe3Scxf/46zJ27EkeOnkJmVjbS0nPw&#10;87FLWLZsO1as2o2fj1/DE7cgbNx8EBMmzoO9w1Sah+W4/8AP8fH5uPfACytWb6G+LoSt3WQMH+GA&#10;0ZYucHCai/kLt2L33rN45haCnDy1yJlX/NsAeeKt7fBw+oLH8XoJN2cFOj+C27h/IvnOrlI4/nx0&#10;R3GOOyJOWiD+9HuAfyWcP9AI9futhkWrWVjZtCliHo/EqVvnse/0JRy5eAWnb9zE9aceCD15HOFD&#10;22PP1+9iR4N6OHH+GnZfvI5NR89g04lzOHHzBqLcnLCleR00aDMXjXsvxqnNLVDs+39IuvYWgg/X&#10;QEHyA4PFgpJe6pYN0h4ehBfP1q1baFBA1Z2g0Xv810imsRu6ZxgCucks68yirXOl1sN46SzsJcCr&#10;APAn+nAAxcpLQO+otKPvE9tf9amA+Y+eA+eyLMju3H37Uz2MK+1/WuZxOmhnrvXu3Er+Kbd+uwt3&#10;dw7TKrFwIBYZPB1LxsYXF2zeg9/0Wki4uIJnmA/bMVaxstsLIBfWdgWiXxEeVWLedMn4HBV3dW/h&#10;QSABWwK5BPJf3UJe2sraWgC5MTdmb24ZV6Ax2Mg+eQLIQoxAlEbUJB9QQSBvVGr/ARzojFvwGZA3&#10;fm7/SpW+5hZb45nKk0XN6lgTce8sc/u3vwTaeP1vZfEi0wgsPmCu4wZ9rcszlht3V88XcDmwrEzy&#10;Buf9XIBzogkozhOWeAbk2SZCDL400XZVEeduqixagbCga4zOueIK/205xvCG8Bi4aSIxHFuUOUFz&#10;ts/I/OrEXr/CS8mZm6t4e2Zmn/w3Q/h/C5AzZ1ltsh+iNqgQYNuEgLYJYu3qI862NmJsCcTt6xHY&#10;1ieorY9AAlVfgmN3x0b0G6MR/OwaINi2HofmaAdWs5zFatehxzqIEI9hBLFu0zohy/cCs92WuGFr&#10;UGaW9Vg6FytPFqlqiHhqi1m03V06Ic33GgDFhzcrOQr3Vloj1PZHZNh8iyTbqgTd1QnCa3ErfTQd&#10;E0NicB3DYNxeWSwII9AOVf3WMeRqXoXLn4B8yao9aN1pNEHzWIwaNxd37/nwUnS37nqiR49xqFGz&#10;JTp27o5ZsxdiwYJV+OmngahdqxWqVW2KH75vgmo126F79zFYSOD59HEEbt4PwdjxS/BFtXb4vm5X&#10;tOpqiaYdh+HHBt3wL3qthkU/9Bw0DY6TNxCwW+Pftduh5xBHTJy1HkNHT0b1um3x6Vc1UK1uMzhM&#10;mIML155iw+bD6N5zBKrXao7adVuhcdPOaGDRDtWrN0PdOixeux8muM7D6TOXkZSSzMeak1eAx4+9&#10;CQzXokf34ahTuwV++LER/v1jW9So2wX1G/dEp26jMGvBRjx8FgydgTk+IZNg7xSGjRyPxs17o3rt&#10;TmjYpC+atx6EOg274N9Vm6N+k67oM2AcgfBBREen4Mr1++jWeyi+rdoItRt0xk89LNGm4xDUrNcZ&#10;31Vtj9btRmPTtsuYs2A3GjbtgyYt+qHfYBc4uq5A34GudFwbVP68Dr3XE45OCzBsqDMs6NhmTbvB&#10;ZdJchEbGPedYn5yUjn1HTqH3IEt89V09jBzlgDM09rz8Ar7oFByZjO27L2HUmIWwaDIEX3/XGl/T&#10;tfq+RjN8V70patRrg259RmPqbBZGEIzdB66gY1cr1Kk/ABaNR6Blm3HUZys0aDQU3/zQFr36W+Ho&#10;qeuYt2Qrn4dadbpipOUkXL3xGNm5JS75zGJ+87YnbGxno2q1NmjStCtmz1+MlIxUxCWlYPK0xahd&#10;7yeao+4YajkRU+auRpdelvjyu4b4+Mvq9HwEDh27hcPHH8Bp4hK06jAA1Wq3pT60wJf/bo7v6f6p&#10;Wb876jTqja697bB01X54+kYip5CFsvxGFvJM+lLwm1YdHiIm2dB6y+J8Y49OgqYoVyxBagzAVyPc&#10;HeKQeLshQvd/gryHf0Xoo8/Qf/JcfNFpK2bVqgfPA8Nx8e4u7Dl1G/vO3sGJa09w/XEA7ly4h8Mb&#10;dmNRn0E43Kg5di3bil0XH2HN4atYe+QWrjzYDvejVphbvwE+a7cR3ezmI+DWNyj0eBPhRz5B1IUa&#10;0BQkvuiyrlstLc5H1NHJPGa6BPCESziN1XfyjzwDuYFXiXBZz3upy7qnAF93Dq5V9LHQvG1hxfXk&#10;ceIfloC13r1cceH2dPiUy8uxxGrN3M49hDXfh0P7SwBLVZn6YLAAoHOffxmUiT6yJHFeTp/oj9eV&#10;dCtp41NlzlhsOovvZnHaVu/wWHU9/Dt/AW9WWs75ixJ4V31k4BpfEkP+Si7rKp0HAAG506d6bwBv&#10;CdcSyCWQK2NrtH6OWWOC8WYE2o02li22X/M9MGu47uIrAPkJZrEW4PNX4b7rUoYrOoshH0taYwK2&#10;grnVncX2sn2NW3hnGCZ3ewmQx4j49g9IXwjr7Poysnbfe8Hib27em16/a8LFmtUcdxKWYmNgeZfe&#10;H/CrAbm5eTfu8m28r5Gi5vcXFTh3LQGz6jISyHm8ApD/ifoySdQGr0hN8UK+2GNm1rACY6hM55oh&#10;FmGMXaPr4vqVJ5M7i9k/IeLue7P66SwMQgL57xPIGSAWxTyB78JB8LetTwDKILgeLzsWS8AdY29B&#10;EGuBcMeGvBZ4MEFqsKoxVyi9F2anxGMzcA6n/cKEIpwaI0yllBd76NwKSff209nyS4BcC5N1yMsC&#10;8nSfEiDXFGYi+PgSeNP7SSyLul1NRLLjHBS3+WgVg/HfP5AvXL4TTdoMRZN2YzDWdiEBuS+fp5u3&#10;3dGNQLtOvbZo3bYLunUbgL59h2OMpQqurrMxfdpSjBrpgnoNu+PHqu0Iem2xYcNpXLsdjDXbzqD7&#10;YCc07TAMbbuNQ4tOI9G43VD81M8O1s5LMWfxfoK7/ejR3wnV6nVBg+Z90LL9ULSifTp1G4F+Q6xh&#10;pZqCGXPXYMrMNejZayy+/6EZGjXpDCubiZi/cA1mzV2KYcNs0a5tXzSo1wmdOw/BnNkreF10tvkH&#10;hGPRwvXo0H4AfvyhCVo074rhI1WYOG0FnCctQZtOBKrft+CAuWr9zwgIjCGg1eDKtcdwdJmLuhY/&#10;oWnr/rB2mIXVG/dj6+6TmE3w3qPvOFSv0x41CBR79xqFw4fP4+59b8yav5pAfBQaEcS3aj+YNAjN&#10;2wxE+59GY4TlDOw5cAuz5u2k8w1D05ZDYdF0AIH5YLTvPAZde44l6LWGvRNLpL0fNtYz0KRRdzRq&#10;3AUq5+kIj45/DshTkzMJXM+h7+BxHMiH0jycPn0F+YXFSEzPwuadP2PAEFfUqtsL1Wp1Raeuo+Ay&#10;eRFmUh9HWY2HRfPO+LZqQzRs1hnT5qzEouU7MHz0VHTqYosmzelaNRuGVm3HoF1Ha7TpOBwOrnNx&#10;+dZTLFi2nS8oVK3WCYOGjMf5i/efA/LsrEKav2ewspqJ+vW7okPHQVi8bA0ycrIQm5iCqTOWob5F&#10;d9Rv3AfN2gxAM7p2bToORrfelgTjw2HjMBObd5zGyDEzUbVmN/xQndrobA1r+yVwmbQOto5LaT87&#10;1GrYE/WoDUs6z4HDFxARG6/c178ukCtbYUoEghe2VJJ1CVhzF3HFLEN40IqfUChKXpWGV52jUE5I&#10;c0Qc+xjRxz5FoWclzNkxGu8OugiHNiNwyrYb/H1VuHp/G91oW/Hs2Wb4+e9FROQxePgewJFDE/F0&#10;rz2uHXLBrYebcP7mcpy+sRa+/hNwwakfHFuNQJX+P2PCOkdo/Soh4VwVhB78ApnezencGYbe5s+5&#10;rRfnZyF4VTeCyQ8NypUJd3Cbt+E/qx7yk8NKjhArIpqClwC5cOH2EC7cHByn1eJQ6iUs4LyG+8Qf&#10;4D+9Br32oZLMzP5DbtX1FjHl7syKzSzK7DwsG7nO7Vy0weLeX1ZL21NY7N2t3tbHpOss8V4vs5A7&#10;f46oHWN4HDizlOvB11HEu/OxE3QTvAXMbYzA5R0QtLQ9gkl+8xvrQwDcaXwsCZy3iqmKiEl/PfHd&#10;JYsEIi5e9anSL+bhIGPIJZBLINcB+UyCbY1Zk60aM4t1ZYvt13SH1qzR2rMVBPICDmtKMrda3A1a&#10;gaxbJqzjuhjyGdxt2ng5qvMC2K1EOy9aNM3MDhq6ob8EyFlN8HUkKxJzSz5jwpqty/LNMrl/XgrI&#10;J4okZ9oXrMRKDPMP9LjcpHXV3HyBsXJt/yEgt+ZhAcYh95GIt36zgjC7UcSdGxsfi/H2N+FabhLI&#10;DRYPLr8k8dqLSfrMzVns+r8qMIY/83vTeIb8YnGfneHx5OXrQy4PR1Dc5g/z0m//xVD+x07qVoQs&#10;34twm9KO4Lk2t3KHOdYhcK1HUNwQ0QTILJY8kpUzc1TgPJZeY+7hMfYNeeK3KHqPA7mqsVKqjBTB&#10;srPbN+aPzxyaI/bUKmLeNKh1CFsBII9jbuh29eDm3BEZPlc5kGu4basAGe4n4TatM8Ls6yLSjvrP&#10;sqjzOuh1OVSzxYXfI5CzJFhqjRZ+QVFYtGIXT+jWqM0ojBw7B7fveHEgv33XE/0HqNC0WVe0bN0Z&#10;7dv3wpQp8/DwoTuiohMREBCNbduOomsPa1Qn6GtBv/udx6/B1VtBCIvOxbELjzDKbhZacnf4gegz&#10;dALWbj+Jh55ReOYTh3VbThN4TyToHYaa9buhScv+cHRejI2bfsb+Q+dx6twtbql2dl2IwUOc0K27&#10;JSZMWoxbdzyQlpmHjOx8eu4O1wmL0bxlHzRv0QeDh6rw6JkfsvI0OHnqBroRINes3Q6t2w7AzDmr&#10;ceX6Y0TGp8M/NBGLadxtOgxH/Ub90G/gRGyjvoWGpxEQ7+VW24bNemLomMm4eOMJ0nKLwbAzLjUX&#10;R07chLVqDvoOsCNwnoKDB87CNyAGdx/5E9gfQpee4wg4u6F1h8Gwd16Iw8fv4sHTSDx8Fk1Avwut&#10;249B63ZjUa9hfw7nE6etxd6DF3Hg0AWcOnMHJ8/chZPzArSn49sT0KqcpyE0IlaXm51fy5SkDOw7&#10;cgYDh9uhZt02GDHSEWfOXEMOwfGDp74YZz+DXu+GBo0GYPDwSdh14DwCIxIRk5yFK7efwnnyHNRr&#10;0gZV6zZBt77DsHbzAVy67o0FS/YTAFsRNPdD+05jMWnaJhz8+SZu3PeEd1AMAfk2NGs1GA0aDoCV&#10;9Xzucp9XUKznylyapxs3faCyX4DmzQeia7dRWLpiAzJzchETn4xFS7egVZshaNqS1HogOnQbTudY&#10;joNHLuPwz5ewl+Zy287TGDtuJpq3GorO3ayxdOUh+AQmIz6lEN6BsVi8ci86dLVB4xZD0L2XDbW/&#10;ne7jcBRrfyMgZ+ngQ9f3h8e4f+oBz1O4QrszIHT5ArlRHs9Zop/PJKhFfrwV0p68hZBDXyPz/Ls4&#10;tKc5vrHZh6aDt+FUh5b4/+2dBWBUV/r2Uz52/ys1aLst23a3pS2lUCiE4Bo8uAVIgOCEeEhwtwAJ&#10;7q7F3d0hEELcXSfuLiPP955zb5JJyATZCt09t/vsTGbuPfecM3eG+zuvZfmYICT6W9z0aI/r/sa4&#10;4T8E1wKGIyByCBKTRuJ+6Ej+2nW/IbjsOwxe0fSj5zmRjm2HtsY70MjmCE4e64r8Wx8i/Oh3SHv4&#10;EZQp1uWrixUO9ZBLn4H6FAa/WQ14pnLtGO8ygA1b27fKCoNGXqnMfwULuZw93OpTBC5sjtTbWxCy&#10;tA1PdMbnzrIuFGcXIf7UTHhP/j+EOHVC4Pyf5FJe9bQsyZ8iYEEzqe42AbJkeZfi9xngBzDIrwGu&#10;WFtsP1YOTHKL/4yP82Vu4ixngP/0r5Bwbgki1vfn1nx/2aXf217LTZ3VM5/dkJcWy3h2AvkRbshy&#10;P464Y47cMu5nU5Gczk/r0U8Lyn1tX81qrwvIfWTLf/m80zz5zfqeZ48XgC2AXAD5Er1PWq6yIoV8&#10;bLA6/OMWKwNr0ictXYI/abEm+mODldvrtVj18WsAuUpOjvZAdj++I8NggQ6QYdm1vWSX6sc6gHwL&#10;B1CWLKt6l2a1DEIss3vtVwByBntR/LySNbe0htrUj2Rr+rtaccgMhvfpANx4uTb6exz4pfJc1e13&#10;So51fuc3AHKHGjLBs2zhXV4npl2uje4oQzeq9UB4553Q1wVyPre1a3eVS4i9Tmm2YPmz/+w1xsA+&#10;RwMeXlH99cRq3B+lfY6/BpRrX9P3ZVf2LwSQv11AzkA49eFBukdog2Tbxkiw/RHRzOWboDyBoDSB&#10;1RSXFc9iwwlOE62aIYFLn7u0s8zqsbYtOTyzkmJctpLiWHkxm7YI2eEITW4clHJ2deme89WBPMpK&#10;AvIs/9vc0s6AnLWjzgxE4HY7+ne6HSKoL8ySzlzV4zmYE1S/hUCu1gLywNBYDuRdeo1HG0OWZX0x&#10;gbg/b5tZyEea2KJdh74EUf3h6LgEt++4ciss21i28ge0j7WdE1p3GIEuBJrW9mvh9jyKZ1sPjkzG&#10;Eufd6DvYCh0Mx2LarA24+yQY+UT7abml2PfzdZiMmYf2nccQjI+ChfVy3Lvnj+SUAp7kjSkhMROe&#10;3uF45BqA6zeewcsnCsWlFQQQGZuJDVuOoXtvMzRv2Q8Dhpjj9gNfArhkLFiyBU2b9yIoHYzps9bi&#10;mVckitUV1bkDw1LhMHMd2rQ3QdsOozFvwRY8cYskQNyI1p2Gog1B/qiJs/Hz6ZsICFcgObMQeUTl&#10;CWlK+AQm4dnzcAQGxiAlJQcFxSqkZhfjMvVxksUCdOw6HN2NzAjAdyE+uRAsGT17XOFyEG07mqJ1&#10;u1HcGj1/yU488QhFVm4xsrLZmEvhGxCP+Ys3oXuv0QSk4zB99lLEKJLLw4/ZlpKche17j9PcjqMx&#10;doOF5Tzcvu2GjMwCHKf+Gpvao1mLwRg4dBq27DiL+JRclBUvyy4qxR3XZ1jg5ExgvhAr19G4PYOQ&#10;kQecv+yB4abT0YY+zx5G47GZjk1ILQJxNuJTc+Gy/gB69JmEdu3Hwtx8Fe4/CERRcUVitcJCNR49&#10;DoGtrTMB+SgMGTIV6zbsQk5BIeIT0+CyZh+6dhvLFwr6D7HCUpfd8PGL4pno8/JLkE6dCI9Ixs2b&#10;Hjhy4gbOX3uE8Li08urnhfTFu3TzGUzGLkDTFoPo2jHBCrrGwqISuMfH7+CyLp018cxC6UZdLt3l&#10;J2cP5xm2reoi+dZmnniiMpLLEEz/K065jByfOsh8Wgfxp7+B94FG6GE+A/9nfBzOvUzht3wITt01&#10;RBPHofjnCnd8vCoGX1ifwfazbngamIpxJ2JRzzkc9dbE4SN63OC6E4FOw7Ci7zjUGXEcnacugvfP&#10;DRB98huk3P8H8n3/D8WZZ6TU90CFlVxrVSP17g4JbpmF2laOi+Yx8p9yi3DcMYfKq6uvWPasPI6a&#10;zY9FXV6fuzg1CjF7J0ilzqZ+wGuMFyQEIfnaWgLyvyFm3ySErunFreEM2r2m/B2+tB+zmodtGIjY&#10;n63hR4DsbfEBvfcuPKe+j9B1/RC5eTD87b/kLva8VJj5+5LVnPXL8iN4TforAgiYk84vo7HRfraf&#10;wMdcaoMdU/5ZlmV6Z5Z3ViqMjmOP8WfmI3J9Px737WXxIa/Nzt3SqwC2D507cF4TJJxdgKDFLfh5&#10;WX+kfT+lfr0Hz8nv8hJuLKs9XxhgJd6ov55T3yt33WcLIawtnlSPlWPjZeDep/6+x+fbX/bM8OZ9&#10;+Tu1/6Fkpbf9nF6rA8+Jf0LosnaIPWQDL5o/ttjC92NtWv9DK+ZexJcLIP/fAfIZ9Y3Np9c39pn5&#10;tbE/yaNG1R/mPav+8JCZXw/buKjRmI9eA8hfV/4ELvtlq2h1taXz6Fz2WnDprCNuG3K5qrqvAOSv&#10;IpVcAoxB1Uda436Px1sz6K0e5M4TVLbj7te1a3emvy/rAH53PodvWKv6NYHcRo6/r26cj+X45z+/&#10;xrk//JWAnM1Zd3nRpeQ1PqsQOTv86wA5y/zfhodXVN9mhFxXfaB8zfnXkAROl3zo+GHVJZgTQP47&#10;AnlpNmJPOSPUuilyrb5BulVDglkCUvumSLBvjERSEpOdpESSwu5HnrRNYfcTgXNzEnNvb0Hg/BOv&#10;X57AxFzIbZvS300QbtEM/s7jUZzIQLOEZ1d/YyD3uyUBOTctsUzlyYi7uhVudp15RvVo5mJvyWLH&#10;DXgMe7Rdiz8UkI+bvITHkDMAuvfACyNG2KB1294E5AOxlcA3ISFTPqfkIMyAdPmqHWhHANquuxms&#10;p6/hgMW2iJgkrFp/EL36mUO/9XBMn7sZzwioGU/nFBbj2KnbGDdhCdq2HQ2jPhZwWrkXCkVmtW69&#10;vGQd/VlKHcslog8NS+cwuP/ny7CatoyAfiT0Ww3BiFHTcd81DDcI7EeMdkST5n25FXrJir3wDUpE&#10;ak4xwmLSER6bhbikYgLMIwTzEziAWtmuwp374XBa/TPaUnsN9Xujfc9RGDN5LmbMXY/lzvuw5+AV&#10;AvtYJGeooKwCgLnFpbh29ymm2i4kUDTmUL5s1W5k5JbyBYCYxBxqezdatRuKFq2GwdRsLk6ef4DU&#10;3IJKTOMXGIdZ89eiZfuBMOxpgplzlyMuIfUFIN+2h4B80Hg0N+gNW7slePjQB/GKDKx02YuefaZA&#10;v+VwjB63AJeuP0c+dZalustTqrhJNDU3Hz6hYfAPj0RsSjpyS1TILFDj+JmHGGRshdYdhtDnNh47&#10;9p1Hep5UFi0uJYtbyHv2nYIWBqMwynQRbt8OQGFx2WelRHGRBo8fh8PKciXaEXQPG2aFTVv2I7eg&#10;CHEKCci79RgPgzYjMGbCApy58gQFRaVan7K0FZdQX6mtjHw1WCL3xPQCvnBx4dpjul4PY6DxDLRo&#10;PQLdek3A8pW7EBQW/xvkWK8GyMusyjlel7kllEGaBEBaMdcESmGrDKHKzyi/rnkNO3UFxZYWpCL+&#10;Vhdke75HYP4hMm/Ww+LFI/HegE34znAedhm2hd/lMVh8oDlazxqFrus2of2YUZjoOBuWS5Zj2AJn&#10;fL/uKf49fxemMhf2Gw442q0lvu8yl7exYMEIZFz5ApluHyHX769IvG+AkryEigWC8sJ00ivcXZ2A&#10;1ttagsNKJcEI4vwd6yPL+0rFVatVk68MyH1rqkNuK8VZM5BkixmZbieQfGcLh2MGtdG7TFEU54fE&#10;iyvhP/t7BDt1RNDCFvR+I0QQACeemoeIzUO5BTpgTmMEL23NE7GFrekNxcnZCJj7I+KO2CPD9RCC&#10;FrXmgJ9wai7iCET9ptfnn1GYcw8oTkxH0NI2CHPpzhPV+U37ErH7JiPh3GKEMqs5vSbV5pYs3gyA&#10;Q1Z0RsLp+VAcm47E66v5fmyOIrYMI+BehIi1/fiihQ9buCjLlE79DFxE/xCcX4rgZe0ROKchYvZM&#10;pDEMoXP+CzEHzemcCxGxYQBP9Obn+BV3b1fQGGL2T0bAjG84MEdtG464w3bwn9eY7xOysgtiD1og&#10;nsYcTKDvw4H+M0TuNEXCxaWIpDniyQan/ZvaHoj4Q9ZIoH5n+V6hefian0txcg61aQt/Ogfz6PCx&#10;F9AtgPx/C8gff9Rw3rO6jQs8P/qx8HHdRgU1yY328/uoSdHjjxqd9ajT6NNfCcjVcs1rFm/tpyMm&#10;OZQBcBX36wAdseaspJaB3L+veGz06wO5RobBpzKM/6vKuP9N7W6UvQCqy87twl26JQtsA9IGHWCa&#10;wJO76el9+xsA+WR5ftU6aoe/1sKAnOF9ew0Jz+Jr8Ip4mYW8t1yW7HWAPIWHIOjpffMaY/gbh+3q&#10;XdbBk9KxedPTq0P6mC/CSEneIuS4cvUr9CuX11nX0/tJAPlbBORZcQjc5gD/qQTQFt9CYdGQoPgn&#10;hNg2QZjdDwgnRdhqqzFC7dh7TRFm2wzhBMsRVi0QSYqxakJqTGqEWGv2+AOpIQIsm+HpwuHICn5I&#10;d5ol3EbO6zW/AOT76Nws/vx7DvcMyBkUJ9B5GJB7TyMg970OqeyamgM5NNnIj3gKz0UjETatHbeQ&#10;x1nq87rlsdwFX5/DdQLBOBOz8kfZvmVAvvYAOvcej1Zdx2HslCXcGs0A8h4B3kgTOwJyI3TtMRB7&#10;955FWlpuOZAzK3gogdCqtbvRtqsxWhmOgLndMrh7BfPzhUcrsNxlJ7p0H4NGP/WFw6x1eOYdAWIt&#10;ZBcU4ujJ6xg/YREBuSkGDbbF6jUHkZycId/iq3jWbBV9OMwinpqZD0/fcJy9cB+bt57EosW7YGY2&#10;H0b9JqJzdxO06zwC7TqZEpDPxJUbvjh49DYGDLHicdrtOo2i12dgzsLNWOa8G3MWbSLR81X7MG7y&#10;fHQwNEWDxj3QZ4Alte+Fy9cDYG69Ej+26IvvfuyOH5v1QbuOI9Gt51jaZwosbJZhidMu7Np3Bk+f&#10;+SCLgLqEJiOHOnrzwTMC8gVo1rIv2nYaQRC/HwlpBdw6HRGXSUC7G206DUbTFv0xYvR0XL75FBkF&#10;BRKK0ryUlGrwjMDTcdYqtGjXD517DMfseSsQl5hWblRlW1pKNvYfvojho2zQqk1/mJvPw62bzxAR&#10;mYwZs1fTnIwlUB+KyZZOeOoRhRya9AJW37u0lKBciQKVCkWailrwDImTCHp37TuHHkZjCcgHoVff&#10;sdiy8wTSc6REcbFJmXBeexC9+1hCv7kJTEbOw/37QdTnMqpTcSB/SEA+cfJSNNcfjIGDpxKQH+BA&#10;HhOfTkB+CF27T0KzFsMwcepS3HnkR0BfwmuhqzRljxqkpechiubr3uNAHDp2E/OXbMNgY1v07DMV&#10;3XtP4R4X7TubYcgwBzi77EdgcMzvA+RlXzh1YQ6PJfbmVlWp9jSPKbaX3Jt9CRYzn5+stNqkUWu0&#10;VmI0SH6+A0EHP0fqk7ooDvw74lz/BaNlLvjLqJPo3X4iDo7oDh/XUZi78xtM3dQVsw+PRT8XW3xr&#10;aYkWU4zQ0GooRqxogueP+uD06C7o3XoC/mZyFN3muSD24b9QFPAusp5/iNCjHyHZawfUKmXlBYIK&#10;p3Xk+N/gLtXeVv+QanXLLvgsi7kPvRayrDWUBVkVY9GoX9ll3bc86Vk9eE76K1JubkTM3olIu7cT&#10;YU6dCLp/QNJVZyQcn4UEgvXQlV056EZvH4XYPeORHXgTCUenI/X+LoRvHIjgBfqI3W9JoNyRv5ZE&#10;MB2xcRBi95pT25sRscmY1/hWHJvGz5V4eSV3j0+7txtJZ6n9xW2QeH4JAum8iWcWIfn6RoJ5W2Q8&#10;PkDAPEzKCs88BKZ+iMiNA5D+aD+B/EwkXViKvAhXAnAjRBNcZzzci7h95vQ+Hbd9JAdy/7KYdpqL&#10;IALyxHOLOJDH/myFlLvbCbBH8DGm3NrCFwsyn5+h/i9B8PL2yAl7hKTzi5FO/YzZNxkhqzoj7fFe&#10;JF5YRu93QOSmociP8aI+z4PiuCNffAhd2pYA3RKpt7ch5rA1zcduDuxsbtiiB4P7uP2TkO76M1+Q&#10;SL6+nvq0BApqI/XOVgTOaMgXF0R8uQDy/yUgD/rw62UxH36DhDrfIuzD+jUqivZLq/Mdgj6ofyOy&#10;TqPPfgUgZ1mxj/Ls6lKMebyOePQnPEFa7doduMW5Vq15cgZzZbXJ32rVspNLd7H61kvfAMjz6Ljj&#10;dLxRdRZX2c3ZVcf5S3ksc+3aneT+9pDhPU9HIjKP6sqp/QpAPlROUqYrqdtSVj/7Nc79Hc8wrnsO&#10;Y94kqZvc10myNVr9Gp9ZiZx4r91rjOHjGpK6aeh9Vp5tsNb+73KLOsvGr6c3g7RXrhqQ8ZLFHVc6&#10;zwgB5G8PkKsVQXDfMgv35w2Gx/w+eD7PCG7zB+DJgoEE0f1f0LOFg+Cx0Jg0vEKLhsOTHn3mG8N3&#10;/lD4LhwM3wUD4DGnJzzn9oLr/IG4tWwiUjxu0glLywGkFJJRRwLyImRd3Y8wq7YE5A2RbKXPgTza&#10;3oAguikBvwHdWxsh2/cis4VyGJdc34ugLMxD2H4nBNm0IXj/iQM1jyln1nuC6Xh6nkgwnWTNoFyf&#10;J6GLsvmdk7oRnLHa0EEhcVjJgNxoIlp1m4DRkxfjnqs/t6I+eOqPkWOmwaBdb3TpNYBg7QQBeXb5&#10;PTwDp+CIeDgTZLUnqG3fzRRTbBfDzVMC8sioRIL1neg1cByateuLmQvWEqyHcfftrLxiHDp6BWbj&#10;ZqJt+6EYamyNjZuOICVJusdnMM7Gl8tKcvkocOLMY9g6rCZYnEhwbMqzlnfoPJbgbCL6D7ak1yeg&#10;dfthGDLcDucueWD3gSsYZGyBrr3GEZSb8ORpHamPHQyZa70Jt163bDeQHk0JXs3Q6Kfe6EVtnD7j&#10;ivj4Uly77gNb25UwpPd/aNwFTZt1R6tW/dGsmRGaNSdAb2tM+4/DgqWb8MQjBKnZRcilgT10C4SN&#10;gxOa6BuhC82n87oTiFJk8estSpGDFev2o13XYWhi0Asjzexx54En8oqU8ueo5kDu5RPJ2+3cwxg9&#10;+5pg/iIXKJLSK31v0lJycODIJYwa54iWbfph1Ch7XDh/H6FhCTzm3rDnGLRqNwQOs9YgICwZ2cUa&#10;FNPnxT6z3MIiOmeJHJNeBuUaZGYX4uDPF9G333i0aTsAPXqaYsu2w8jKLeRXVUpaPtatO4bevaxg&#10;0MIEY80W4OGjIChLKxiziID8gWsExpsvQ2P9Qegz0BwbN+5HXn4RohOyCOiPopMhA3JjWNguh4dv&#10;GJTKikxi7Gk8XQOnaSwrVx/A2Emz0aXHSOi3NqI57YPuvabSZ+yIXn0n8Nj/gQNtsGb1QYSFxeO3&#10;2KqJIa+A6niCNA7fNpKrekXZLQJQq08QvrYP1MUF8lEqyeFBy2W8ODsRwadM4LXj34g8/wXyn72P&#10;a/e64Mv1d1Db8Q7GjpmFUIJJb58hWHm6FybdPI5dHj7Y/dAXU04exdA5n+Cua3cEn5iGsSMc8edp&#10;N/HZuns4c7s3ijwJ8K99Bt/dnyPo+FAUZSm0/dTpC6cux3F1aT6idpjy7Oo+tlLWcH97aZGBjY1Z&#10;ahWn5lQqj6Y9Fy/Psi6VLfNhScxm1EfKjY0E1oNlS+8sRG0agtTHB+FpUYfDYvQ2Uw6LcYesoDgy&#10;DRnPTsFzfG2C1aUcnIMIQhPOLECIc1fkBdwm8HZA4LwfEb7NhAB0CpJpzrK9LyP2kDWSLi5HbvAd&#10;xJ1wRNIl+tGe/xP8ZzYg6N2JyG3Dkfn0KI+bZ+7k4ev6EnTthf+cH+BNEOY5+W9IIBhOvuIMj4l/&#10;QcCs75B6dxe3qGe6n+R1xGP2TED602NIf3wIgdSOD/cwkIF8MQPyxQh16sDnj1n4w5y7ERzvR+Ds&#10;7yXXfILppCsrEb6hPwqinvNkb1EE9wmn5hOAD0amz3nunu877d+IPTAVuQE3eMI7b8uPkHxzE83J&#10;EmR6nkXIIgN4UR+Zx0D6o300b3Y03lXU3kcIc+lB87WIz3de6GPEUXuKU/PofB60fx/uHu8rgFwA&#10;+f8QkPvUbbAkoM73CK3bEF51GsC7BvnTftF1f4DXBw2uBL4ekGtkC2KqHLeskBOmKeS4bX85C/lq&#10;GXCMZLfhXB0Z21lW9au0/8+kY7JFM0aHNT1PzvDemNfeZjWpqwdylZyQLFdHwrW1LDN8NWP+K2lE&#10;DQngWLtudPwhub8H5Fh6XfHQ2dTe5DdJ7vaaZc/0ad/dOizWxXKG8r6vEkcuW4zN5c+yus9eKX9m&#10;7jrmtyYL+ac8IZ7ufAMa2f2/OljPoOPnloUsvMI42sqZ54t15A5gizLtq4vxZ3kKeMLCWrVGc8u8&#10;5H2QV4Pru7UA8rcHyDV0f5oXF4r8CA8UhD3i9we5Yc+RQ8oLdatGz0ieVeTBlR9CCn5Oj89IT5AX&#10;+JDadEVhxBNqzx0laQk8jFNVDiJqLSAvrgTkidb6iCYgj5SBPKoMyL0lIC/h+KRiGYXByDb33in4&#10;23VFnBWBN6thTiAdMa05r0fO4sm1gTz2rQBylQzksQTk+wjIJxCQjycgX1QO5A/dAgjIHTiQGxoN&#10;JCA/TkCe8wKQu6w7TFA7Gl16jyEgX4SnzwMlII9MICDfgf7Gk9DGcAgB+Ro8dSeAo45n5xfj8LEr&#10;GDtuBtq2G4zhI2ywYwfd0yZny2NTokSlRnBYIpat2I0+/S3QzGAgTyg2dtJcLFu1l7tT/3z8HuYt&#10;2sGTs7VoPQjDTR1x5YY/wf4dDDOxJWAfj+40ttHjZ2L6PGfMX7KO2tuIxUs3YMYsJ6x03omdu05j&#10;7fqD2LzlCB4/CQLxKopoAgKDEnDo50twnL4cZmPt0KffGOprf7Rq3Y9AfSS6djeB0cCxWLpqK577&#10;hSGHYJTN3VTbxWjSogcMe4zD2o3HEZ8iAXlodCoWrtiG9t2GoXWnwZhgPhvPPINRopYTDLKKA0Sk&#10;fgGxWOy0FR27DUXXnsMwd+FKxCmSyz9DtiURoO/YewrGpjZobmAEE1M7nDt3F2HhiZg5ZwN35W7V&#10;zhi2jsQOflHILCxBkUrFS4MVEUHnFhbSZ1CA9Ow85BaU8rrz6ZmlOHLkFvr1m4jWbQagt9Fo7Npz&#10;nCfP427y6blwdtmLLp3HotlPIzF27FLcuRPAa8+XuayzGPI7D0MxxdoZBu1N0G+wBdau3Y08aiMu&#10;OYeuhyPo0HkcT2g3fe46BBJIqyuADhnUnwuX72Kq9Xzq/yD8qN8TPfqawsZxMTZsO4KT5x5h+94L&#10;GD9lAV9o6dV7ClbS9RESHPt7AXlFHEFB5HOCu++kRF48m/g/edZsXt7K+lPuYpzhdlwLhMu/uRWW&#10;aYU7/A8bwWtTA/jta4SI099i+RZLGKy6jeNPdiDtsT7CLg1CaKQDZu+dgQFjrGBsNhXzt0+HX9AU&#10;hFwdiaSbjXDIdTMaOt3Fwq3WCDvTEMEHG8JjR2P4HuqG7NiH2vj8wiDTnh7hffUleCur5+0nl8li&#10;Ls0sazhzC9Ky9csWctUrWcj97D+TS6d9xN2ymVt6IMGq/4xvkRt4i4DUBfEEkB5j9AimVxDwTkLK&#10;9XUEoBYcHtMIzj3H1YLi9HxEHzBHMAPys4u463qIU3sk39iAhHOLEMP2J2hNd93H4T1q6wiCbhMO&#10;zZHbR3AX9oCF+vAj4GaW89j9k5DxaD88JvwJ3lM/4JbidLdjUjI5Br2T/86BOv6wHTzN9HgZMcXx&#10;mYg/OQdZHucQtWcsomjc0TvNELVrLPynf81j7aUFmY85JCvOLkHI8g6IP+ZIMN6L5mkYkm9vhtfk&#10;v8Lb/F2EreyOeBpX+OreyLi/G16T3uUx8ooTsxC0sDlCCOCZhT+Z5iyKzpNI8O4x7h1e7z5q91ik&#10;PdjDgZx5arA4e/aZMSt54vlF/Jy+0z5H+Np+PBld3HFHbs0PXz8Q0TtG0fyaI4TNh61wWxdA/r8F&#10;5F4ykIfIQF6T/Gi/qDcD8lKeNZ3BKIvhrlXLhcM3q9mtpzdHzr7eSrZi1+ZAKlnH1TpisotlMM+X&#10;Qa1IPodGB7CxjO3defu1ai3SAeQsFvisDPeaaqDahydC09P7pMqYfyStf4lnQLHc13wZ0gprKOFV&#10;ILs0N/5VgVyCaIcasqLn0Pub5fJvtWo4559JpnL8vFLH2CPkRYjn8hxU3eduddZ4+Xow1RGbX1Yv&#10;PVaOTc/Rca0wN3OzssR+OsbwDrfw6+ktksurVV/zXE9vpVxz/T2+uKOn9/dq2vqLXDbPUg6jqP56&#10;rFXLUgD52wPkqioGFo1svdblflpmkKlO1acvrnznqZTddMENQqU6gZyBMyufVgbk0QTk/rZGyPFi&#10;QJ7HXXgZREFTwttXhnsiaMkYREw1QCpzV5/WCqGOzRHh8LYCuZKAXI2g0BgC8r0E5OMIyMdVAvJH&#10;zwJhYuaIFm17o2ufwdhJQJ6aWtVCHgdnZmHvbkrQzoB8AQG5P98lgt5zWrUFfQaZoVWnAXCY7QTX&#10;p74cyFmprJOnb2DS5DloQ/A3zNgSu3aeREZqbrkBMSUjE2cv3MGQYZb48utOPDP36g1H8dQzgiA3&#10;B5kEkuk5wMatZ3lctkGbwRg9bg7uPAjHpeveBKvTCNIHokefsTTGPfANiUJKZhbS0rKQQXCZlpqD&#10;uJg0JCqykZlRQkBahKxcgtUCAssSFUlDMKqEIjEDbs8DceDnc1jmtBk2NMZhxlPQpl1f6LfqjpGj&#10;p+LC1dvIyi/FjTvuGDthGvRbEpB3M8XqdQcJegv4NRcVl45FTlvQptNAdOpqjClTZ8PTO1j+HKW0&#10;ZWxupBjyNWhq0B2tOhhhzmJnhEXHy5Zs6duiSEjFmo370X/IZLRpPwhTzOfh+tWniI3NwOIle9Ct&#10;pzl+0h8EkzEzcPmWG/KULHsCdwjnLSSlpeHS1Rs0pqM4c/4GQsLSkJyswc8/38OAARZo32EoBg6a&#10;hP2HziA3X0rEnZyejRWrdqBz51Fo0cIM4ye64MpVbz5fGtllnSVnO3f5OSZarkD7ruPQf6glVq/e&#10;idy8QiSk5WLlmkM8gV6LVsMxa8F6BIbHSaHU8uYfFAaHGYvQtcdwXt+eZbI/cPgiQiIVyMpjln01&#10;HrgGwMLWCa3bjUDP3pPh4rwf4eGK36DomQ4gL/uJ0ShLOZT5WNeFn42U3VpK6vWZnESsLoIIxopS&#10;I7QOlOOvtbpflOqO+DuO8P+5L/wPGCH8/AREP7ZEllsDxJ15D3fnfgE3gq9wv5l4HnEYzyKPI9Rv&#10;Btz3T8SdOf9G9PEPkP60PoLvmCHyig0CD1I7hwYg9s48FCS6Vep1ZUd1oCQtBqEu3XgyMR+55jfr&#10;P39OEO1lWQfRBMiq4twXZ0D+JF8G5Dw5HM2LJ52DWXsTLy7nbbN49bQH+1AY74+guT/CZ/LfEEdg&#10;Hk/gnOl2nADbCvFH7Tk0e477fwSVSxF3yBrBy9oh8dIqRO8yQwxBdQy1mXJnBxLOzEf8IUuCckuk&#10;XF2D0BWdCMhH0g/ifB5bnXhhOYIWtUTA3MYEVwcQ6tydnz+a9glc2IwnrUu+6oyAGV/zuHmvKX/j&#10;8enpBL0hS1ohgkA2J+QRdydPvOhEY7Eh6G6BuKMOiN07gS9q+Mju7sxCHry4JRIurZRi0AniWbx4&#10;yPL2NJ4DiNk9HsHzmyL93i6k3N5OfemGjId7eLK3cIJ2xYnZSDg1B5EbByF6txmyPM8hbt9U5EU8&#10;oXF14O2kux5E3GEbbuWP3DICQQuaQ0EQnnR1NSJ3jOau/CzOnmWFZ1Z+Nl8pLLu9U0eErDJE8vV1&#10;CFzUiie9Ey7rAsj/p4D8owYLfQi0g39dIC/i7sx6eoNl8GnIS4Dp6X0vw8uHWm28T1r9mu7JL1M2&#10;j0ln0C/FkEfqqBs9ideNrt4aWyonXTPRtrhSewwYvV+zJFdNUnJwlSDynV8RyBmEDqoh07pUO7xW&#10;rR16tWt3067nrtVGfdmd/G4N42dhCEdIu+i5p44a3jdZlvZKfatdu4mcCf5hDbDtTftso/13y5nx&#10;dbmuP5az3DetZgzv07kMeey+ZMVX65wLtjjAssmzJHMsTIJlzNdRq51b0qUwhur6zZIWThJA/vsD&#10;uUbOAaSSIaEsupnBOLPHlaAivrWqSnWIYYESUgbtitdQ6TVVGfZrlDqBPJqAPJ7AOcK+DckACgLy&#10;WEsDBNoYIc/zMqQYctmsJZfeRWEGYo+6IMSyI1Jp30QZyEMdfuJAnvTWAXkJ3T6rEBwWhVXr9qAL&#10;QWvr7mYYM0UCcjb/j58Hw3SsI0FhX3TrMwTb9xxDUlJmWRIofv7Q6AQC8v3o2G0EuvQeBXP7hXDz&#10;LAPyGKxy3oy+A0dzsJwxezncnvpwy3xBQTFOn76GyRNnoE2rPhg5whJ7d51EZloFkEfFxWPrjiPo&#10;O2ASmjYfiFFj5+LKTW/kl6J8/NGKXCxevpe7q7dsO4TX3r7zIAzuXokwt16KBo26cdf0hcu3IDw2&#10;uRI/pRH837j+CMeOXsSd2+4EpQrEJWTiwWNPHDtxCafOXoO7ZyAKiiTOyMkrQVJKNtzcg7Bw8QZ0&#10;6z4M7dsbYdjwcTh+6jx//87dZwTHM+j1fuhqaIJVq/YS6OdJFua0fDiv2402HfuiZeveMB1tCVdX&#10;LzmUWCrIp1Izr4UEzF6wFs1a9SR474cZC1zwxIv6UVpRaTsgKBrTZi5HN6NR6NLNBLa2y3DtiitB&#10;dT527blCc2aLxk1Z/XFzbNt9GslZheWZygtKlLh19xHGT7KkY/ui3wBTHDh4BfHxKly66IPRo+dS&#10;/41h1Gccdu89g8xsCcjTs/KxcfMhGBlNQscu5nT8aoLlO0jJKCyf14SkHKzbfBJDTWeiU4+J6DfE&#10;EitXbUV2bj4S03Ox3GUv2nUcheYGg2HjQBwWHFluIWd9e+rujeEjJxK090fnLsPhvGoP4hRZ5e2z&#10;pH6Xrz3BMBN7Gl9fdO8+Adu2nqK+p/1OQK6VzIxteUH34OvwJU+sVVaTmsWPSzfyn8Hb6mPEHbSg&#10;71+Z67q6fJ1Ro7U0UZDihvDT4+Hu0hJeKxrCf/V38F71DTxWtYL/3inwPTkM9/Z3Q5CXHULcHHDe&#10;dgRuLbdB0HELvo/3ym8R6PINvJ1+wHPnNgg+Yob8uMcViwdlfdf+UVYWcQj1taoLP+vP5HJZn/OM&#10;4Swjuq+c3Cwv9KH2MkSlbPHS71DhK5U98zR/F/EEz8wVnSVyY5nDQ1cSGBKg+8hZxhmYxhKUp93a&#10;xF28WRw5i/v2nPwXxO8351ZvZjmWYqy7IfPJEWQ9P8PjqMPX9UfUdhMETP8KcSdmIt39JIHsWe6q&#10;HciSvtG5A+f9BP9ZDQiol3Lrf/SWocgi+M9wO4bkO9t53LeP9ac82zxL7uY34xsknl+KjGfUlvsp&#10;ZND5gpe14e7oqbR/5vOzPMacuaXzpHZ2UlZ6dj0Ezm9Cn70lB/NoAvAwl548CVvUpqHIfHYCaU+O&#10;0uMxbskOXtIGinML6P0PuYt59O6xiNgyBGkEgdle5xG5aQi3xhcpggjoD/HjE07P43H/YWv7cFjM&#10;pP6lPz1CsN4WIYsNEHPQCn7TvkDYys4E6jP4IgjzJMiiY9k4oveMl8q92daTa8UL+BZA/r8B5B51&#10;Gth61mmQSrCt8fn1gLyQl5LS02v0knn+E8mQdPkXhHHJSiu5G1sRCK2Uk4u9GGsuuSO3kmOhS6td&#10;WGB909PrWW4dlmqWF//C/S3gXgSv6bb+OkBebt1nZbx0u1ZLbt+1ap3k1nSp1FtvWUNJTnKZOFWN&#10;GfNZTgA9PesaFi585X16y3H64+icm3hGe93t5nCIZnH5enoDeMhDzXPKvCQ2yQsqZWMYwJP0sfwA&#10;UjiFrmMLeciBtJj0pexCH8vHTrdFpB7yAtMXslpwzw/Jcl/dggtbIBgpgPztsJDL6AipFG7pf6gS&#10;GeWLtNqTwzTLUV1Geo1SBnKlTiCPs9VHOAPyaQZIsG2KeAsDhFj3Qb7HVX4OZYV/pmyhVyLb+xoC&#10;7HogeZI+UmwMEObQjPSWAjlLoKUuRVBoBFat343Ofc3QsvsojJ6yEPdlC7mrBwPy6RzIu/cdgj0H&#10;TyM9Pad8QUVNilakYO3Gg2jbZRg69hwBC8cFcPeWgDwqMgYuzhsJDk1h0K4nZs91goe7H1/DyM8r&#10;wvGjFzDezA7t2/SD2ShbHNhzuhzI2XyGRUXBec0O9CYw7Gg4BkOGT8OmbXSvnZjPxx6bnIGtu8/w&#10;ZF/tO49E247DMWzkNNx7FIaUTDU27zyLNh2M0VS/HwYMtcDGbUfhGxSP1MxiBIYmYu/+cxg3cTp6&#10;9DLFkGEW2LT5GO4/CMCSpVvQm0C3R8+RPHv5LYL1rJzi8us2JjYTTit2oFcvE3Ro3xtjx07F5cs3&#10;eA3wJ0984OiwBO3a9EfHdiMxe8Z6PHjwHEEEnv4BsTSenejacwjad+iHEcMn4sF9N7kalhRHzhcZ&#10;4rKwaPkWtO7YH+0Mh8B4zDSs33EE/uHxyMovQXhUKrbuOM5duVt3HADD7iaYNGkOThy/jpwcJR48&#10;DsZki2Vo3nIIL7FmNnEuT4zmGxiDiOgk3KP+zFvgjLbtjdDkp850PH22+04iNU2F27eDaDzz0bx5&#10;fxh2McWKFQfw5GkoQiOSEBufia3bTqBvHwu07zQBPftaw3Huerj7hCMjt5gnbTt/6QHMJsxB286s&#10;zvg49B00FcudNiGHgFyRloXFTtt5PH/bjiNhYbcQQRExFZ7fdFk+fvocI0dN5kBuaDgMs2etxPPn&#10;wWDpx5hrfFBgAhYu2ow2HYehdfsRGDLUHps3HUNkZOLvA+QaTSXE5RnGowkOWXkqdvMuuayX1ZSu&#10;x8t6sceUGxvK3dbLmtCUNyi79NA3JV/hiqQnGxB32wWKhzSRkQyGs1AQPh5Bp/4ES6tusDc2xfmW&#10;3+PedGuo6EcgL/oREh9tQ+zttUh8vAF5ca70pSuu8sML2aIt/2SoVEi9uxU+Dl9ya7Cv3RcynMm1&#10;rKf9E55T/o7YfVOgKsrVcj6qWEwoj0Evrrnsmb9tRW1t7tLNk96x/b6Q4tVnfsvPzet620pl1/xY&#10;SS5ebu1TGZA/54sGPKadW6A/40nUWFy6n03ZvlIJMOZ6zmLAeVkvdjw951ZrGymcwJ/XC5faZLAl&#10;5QH4jD/nJd54fXG5fBlbaGHjspH6wqCbez+w/Wzl87K2bD8rj8MuqzPOrgVpf/ncfB95fzoXy4bO&#10;Ys553XdWb531kycIlPrCx8L2tZbi2aN2jObx8T6T/srf9ykr58b7J/fRWiqPxhMM2srZ4tlzNg88&#10;J8A/pDm0kc4nLOMCyP8nLeR1vu3r9WGDm14fflcSSMDt/esB+Rl6v8lL5pkl1dIFMmWu4yU6VCw/&#10;6nJzD6K2d5LW6HAljmIJwORFgfE19KGIu6hL2dKbyUCLGmKnS2qQSqfrugTB9V/HSv4GQM6yiveT&#10;3clRI5C+8066nEU+QVaS/FmrakysJpWdayBnL/fR8fkUy3W9y9pOkWPN1Toz8Uul2QbIn9cncqK8&#10;3JckU8utcp5EeVyFLxm/r5y47f84yFdcPyo5gZsb9yRg1y5LRihlXo/UkTCviOc9qF27kwDy3wPI&#10;K3JEq8u8NEuKoCpIgyo/BcrcJKjzk4ECUn4CPSZAU5hYvdh71akwTlYCtUX75SWTUkkKajOWFE93&#10;9WnEPgX8/lFZKalbGZC340AeKwN5OAG5goBcUQOQq7jNnJpNDUGkkxniJxKQWzZH1LSfEOkgJXXj&#10;5dkYkLPM6wTk0W8JkAeGhGPFmm3oQPDZvNMwgr/puHXPky9vPHTzJ9idimYtu6Gb0SDs//kMMjNy&#10;K1vIoxRY4bILbToNQtuugzHReiaeenhL4BoVi1Ur16Nbj0EExZ0wfeZiPHPzhFqlISAvxKnj5zFu&#10;tDX0mxrCePAE7Nl5lIA8p9xCnpSajqMnrmDoMCv81GIgWrY1xthJ87H74FWcveyKVev2of+QqdBv&#10;NQit2g3jGjTMFpeueSO7ALjvGgJL2xX0+nD80MQIPftMhsOs9Vi/5RSWOe/nVtYfmvbG1w26EMg7&#10;4sDBG/DwVGDt2iME2+Pw1Vft0KJFf2KehQSsZ3HjpgeuXX+O9RuOwHiEDQwMehGQ98LKlesQEBiK&#10;UqUavn5hmDfXGW1a9UfblsYY0NcCVhZzsYAA+OiR61jmtIXmYwhat+4JkxET8ehhZSBnW1pGIbbt&#10;OgGjAWPQlM7RqsNwGI924CXT9v18CUuWb8dQY0u06zwIBm37oSXBv5nZdJw4cRMFhWrEJuRg666z&#10;GDjMBo2b9iMwH0rP7TBzzlo6/1ZY2SyEUZ/RaGHQG926mxIwb4WXXyDPZv/ULQKTJi/Gt992g77+&#10;YJ64zc7eGYuXbsFj1yCcPv0Yo0bNRdPmg/E9zV3fIZPhvG4/Dh6+BJe1e2FuMQ99BkyGfhtjNG9t&#10;zJO6rV2/F7k8hjwdi5ZvJZAezoHc2mExAsIiKqKp6dHXP5gv3HQ2HAyDlr3Qr+8omrvVOH/uHo4c&#10;voa5szaiT9+JNObBtI8Z+ve3JmhfC0/P4N/LQg4tMJW2/GgP+M1pxMGprPRZubWcAZZlXQTM+h4Z&#10;7lWyrmteqFBe/VZ8Ejme/0TyjToYPccMM+wJyvq0wYlWDRB07cJLf4grLNoVZ8j2vMCTm3lZ1YWP&#10;/WcVdbRlIGdx8f4zv0FeyH3tlYhqt1exkFeoXnmt7/K/5UWMclWy2FZ5bqf9XGtf23qV33/h9X9W&#10;Pq9tvRfPp6vf2u+/znGVzlnv5W2+0I6csZ0A3cv874jdNR6pNzfzWPFX6kt1z6udF6Ga5MMWTBy+&#10;5An/oLWIptG8+o+IuNF8uxRYp/6XBOULPT9skMMStv2KQH6WAexL5rkB7XdFByCxcmgs+ZezrLVV&#10;tILHXktxyiodfbgvWzf9dbisd9YC24M11JgO5kneatVaILtUV2+RrVXrhAzvLlX66izHnZ/mlvnq&#10;wdODJwh7xYRkbwLk8jGsfvj8/6A2e016IieGY54EgzjY/jKhCP7c20FP7x9a4+hKuvQrjEHBwxxY&#10;7Phf/sKy9K/Q4VGQKi/ihL6kNnmBnDfhEwHkvzWQSy7iDDokR3HGtLlIunsCbutt4LnJBr4bbRGw&#10;0Q7B620Rus4GwRusEbDZqnptelGBG63pGBt6bgufzbbw3mILv012CNpgh4i1dghfZw2fdVMQdt4F&#10;mqwQ6kMpCuTyX2VZ1jOv7EeoZXtE2/3AXdZZXfFQRwPE2TVFHAF5aBUgV8thkxx0WSPFOYi7sBNe&#10;07oi3vInJFk3R6KNAcG4AW8rbFpzxNn/SICtjxjrNgi0bfP7Abm8pBAeHoUN67eja9eBaNu2D0xM&#10;puLOPSlfk+sTTwweMhr6LToQuPXDwYPHkcEs5PIJGVj7+YVixYrt6NhpAAFSf0w2t4Xr02f8+Oio&#10;OALyddS2EVq17IiZM+ZzAJWAvAgnjp3FuLFT0OiH5hg62AR79xxEWlpK+SWjpC6GhSZS+zvQpYcZ&#10;vvuxF4HeELTvOgqtOg5HF4JmY9PpmDBlCYYY2xP090f33pOwc+8NKFKKkZZZhDPnHxCALkdPep0B&#10;ZoOGPdH4pwFoQbDYvNUQGLQZBpMxs3Dg8G3EJ+aisJTFMSuwbuNhjDS1R6fOJmjSrA93h+/acxw6&#10;GbL458FcvYxGY+6cJXxM+XnFvM9RkfFY7bwFQwZORmuD/mjUoDN+aNABhp2HYcOan7F8yXZ0aj8Q&#10;TRu3J9i1wDM3bxQXK1GRCYHGXaqB2xM/OC3fhK6Gw9FMfwD0DQbhx6ZGaE3jHzjICjZ2Lpg7fxv6&#10;9bdAo8a9MXbcbJwmaM0vVqFEycA2Dus2/AxjE3u0aj8C39C4v23YA42a9ETDH3vQuAdgsLEVHGet&#10;wb2HvigoKuH5FYJovp1W7eMl275r1BMtaZyNm/RAVwL3azc8EB2bh+07z6IfQXejJt3QzMAIBq37&#10;0Xz0RfuOQzHabDrmL9qG0WNnEjQPQtceo7Bm3WGkZ5UiLpGAfOlmtG47jAP1rHnO8A0KRUlpcTnY&#10;ZmXl49LFezCfMgMdOgzGT816oRX1lcXjdzE0IRifhClTFmLypIXobjgBbVuZYtKEBXhK8/VbbFWA&#10;vOwHoKxsmPzdUJUg+epqeFvU4RZTPw7kn8uJsj7nll8vi/fhP+sHZHmcr1ivlBvQaCpbyitSZND/&#10;lxZCnbUOWe5fIOHyJ5iwygrTF+5DmLEhLnfRx/M9O6BWKitqi8vZAjWV0m9UhoecgBsIXNIKPiyR&#10;mV1Z3Hg9+Nt8Xg7I3lPrIPGSE9T0YWm0U8P/x0Au9EpWWblUHPcaoM+E1UwPWdKGu+VLXhdijn47&#10;IP8HfB3+hfRHe7U8TTR4VSIXN5pvn2gw73jUadCJIPtaSJ2GhSy5G8um/lsDuZwMq58MqNVZNxVy&#10;aakyt+D6VfRPDvS1ajnL1tvqLM8h3PJcvfWbAbmhliv6QA7wui20SXJMdGy1/WUZ1WvX7sJqisuJ&#10;wLT7+iWrj03v95StqdUlQ0vnWdD19L77NYGcH1e7dgvuIi8lX/slILZQXlCYWpb4jJ6P+gWAvEgu&#10;eWdXNQmcnO1+qJyUL/8XGkccnWsDzU8zlm2euZnLY3jT9kr4NSUv/Agg/x0s5Brp3pUDuZruD3MU&#10;8Ns9G/emtoWndXt4W7WHH8FwoHl7BJNCzNshhN57VYXS/uFTOtBxHRBgQbLsgOCpHfhrsRPbkVoj&#10;YLIB3Of0R0nQPeLfUg4gFUBejMyrBxBi0R6x0yRofh0gl8I/S5AT7Ar3RcMQbdUMyeZNeTy5gruv&#10;Ux8d9BE3rTEH7GgbAnK73x7I1ZWAXIOkpBScOnEe5pPtYTHFkWByK7x9pLJlgQFh3PprYTENkyZa&#10;4eyZixyktYE8IjwWB/afJdheDkeH+Vi9eiP8/KX+xccl4vDPJ+i9uQRYVti4YRs8Pfx4zHRhQTGu&#10;XL6BxYucMNXcmh6X4+qVGwRkGZUMjwV5SjxxDcDqjYdgOnEmegwYx2PVe/Qfh6n2y3nG7QtX3LF5&#10;x2mMN58Ha4cVOHT8NqLis/j8JCTn4OoNN6zfeISgdRZ695lIcD8GRv0nwXTcTMxbsgVnLz1BSFRG&#10;eZBDIU2NT0AUjp28gQWLNmG4qS16D5gAw1503j5mGD7KFpMsFmD9pv3w9Q6U5kSO/s3LLcT1q/ew&#10;xnk3Jo6bjv59RpPGYryZI3ZTH7duOoJptothZTELLs6b4ecbiuKiUkC7fhTLeJ6ah8cPfbB82WZM&#10;nDQbg4eao1sPUwwYNBkuaw7i/sNg3LkXgBUr92Gy+ULMnL0aV248Rn6Jkl/PdHkjKERBY7gJ++mr&#10;0HeQOR93FwLkPgMnwmTsNGzeeQIPngYhPbu4/OwZ2UW4efc5Fjttw/DR9ug/aCIGDp4ES5uFeOjq&#10;j+xcDZ57hdHYD8LSej6GDp+CToaD0be/GSzo770HzhPg+xG0n8C4iY4YN8ERO3efRlpWMbLyC7F7&#10;30mMnzATpqPssGX7IYRHx6BUKQE5j6Wn/2WmF+Di+XuYPsMJg4ZOhlFfMwweNoXamgHnNftw8eIj&#10;HD18DXbWKzBlwkKsXX2QrrmwmkzKvw6QywXDKlzPtW7IVTkpPObZa/J7shuwBKa+ctZy5n7sNemv&#10;8J/RACn3dlbpfEUG9nLHIvl+X00/FppSBRLcLRB9uhZ6zpqBQbb74NlLH89mWiAvNYX2UZUDAv9h&#10;0mgq2ca1NxaTHDi3CTwJxr2Y27hdvfJFA1/Z3dprynsIX9MPpTnJlfolgPw3BHJeJk6ykvN4frsv&#10;6R/NT/iij7+Yn9/2s7CWKg2kPdyndXODV/4BEjeab2scef0PfD+qP8L3wwa3/Oo0ULKs6wy+/WX5&#10;yQqu0xDxdRvBs873NzzqNKpXzTyN0JEQjQHhRZaxu4Y5/oFbkqu3LhbLx3d9yefEoGmInGQMOqyY&#10;nrKbctX3Eun4blXcuee+JHu6poYkcizm+k8v6e/fSY41ACSrSd65pizn1SRZO6DDw+A5cxvXcVxt&#10;Pv+1ai3h1v83T1CnkRcDrlN7o7StwNT2WLntN2mzVL4ursux6+/qGAerC96fXyuSFftN4V8pJ3Fj&#10;VQCalpV+ozHYy67opW/Y5iM5Vr6uAPLfC8gr7uPUqhKCSk+4O49CiH1LHq+tIABNsNJHEinZUh9p&#10;Vs2RTs/TLavISv/F1+nvDEumFvR3CzpWH6l8vxbIpL/zpjZB/tSGBMeN4WPVFnn3jxJTF6FUrakE&#10;5FnXDiDMquMbAblKw1C3BJqcWATtmI4gq5bIoGMyLFogjgH5tLYIt6dx2ktAHvk7AXmFhVzF79VL&#10;SkqRmpKBoMBw+PuGISQkBukZuTyeNzMrD6FhMQgICCeF8v1USg1PysZu89ljUWEJoqKSEBoaj5DQ&#10;aMTGJSC/oIifIScnn4A9Bv5+wfD1CUR4WDTS07I5yDOx9vz9ghAcFEbwH4qM9CwolaVSOKoMZ+w8&#10;hQUqAuw0PPMOwcUbD3D19mPcevAMgWFxSMksJNBTIjYxEz6BUVxB4Qoe01yWBLCgSIWEpCw8ex6E&#10;2wSbx8/cwOnzd3D7gQeBeCJyClUcwks1rLK8FMddpFQjK6cIEdGJcHXzxZVbj3Hk5CWcPHcdD5/6&#10;0HkiCfYz+RyU2UjkNSdkZxUgJCiegNoXF87dwbUrj+DhHoz42HREhichKIDNSThCQ6Jo33w+F5WA&#10;XCNZydm4Y2NT4e4RjBu3n+DCpTt45OpN581GUQmofyUIjUhEQFAcfKi9FJq/UrWq/L6QlVDLymXx&#10;8nG47+pDY3iKC1cf4JGbP9x9gpFAnwUbN8+0oGHzroSS5j0ztwh+wTG4ftcNh49doHO7wsM7mJc9&#10;K6J+FRQrEZeQBr/ACNy9/xQnz1zCoyeePGN/WmY+8mg+E1Oy6O9oePrQ5xsWi4ISFYpVSgSGRBDQ&#10;ByEwOBpxicm0b778HaR5V1eAXk52EXx8w3HzzlOcOH0Vd+4/o7ZCEZ+Yhdz8UmRkFiA4OI6uqyg+&#10;R+mZmXKeiF8Xyl90Wa/kbi5Dufw8L/wJAhe1hLdlnXL3aV/bz6XSYfZf8AzecSzRlsOXUJycBXVB&#10;jvZvZSXreFVcL87xwuWTU/CZ6Uo0MD+E0+u3I83HA5Uc6MuAvhwYKrbSgkwozi5EwIwGcsIyOe5Y&#10;tuZL2dDrEfB9iOCFLZAf+qjqb7kA8t/UQi6BeHkcvo0Ugy9lwhfz85tayFkoyjTmsr7vFb8RAsj/&#10;MK7rf6lX1+P9BsYE5We863yXGVH3B24NZ4qUFUswnvnRj8xa/pAgvrqa3KNqABKWZd2ghjkeWoP1&#10;kQHu9Fdx85Ut5ateUoJMV5mvnlXaYsm5Dr8BgLFkX/1e8doaoMMroCxenY3701ds6xs5QVl1bQWx&#10;OX7J8d/KmeaP60k14l8XOj3kZHS9tDPnyzA76Q3c4kvl+O1D8jwwj4P3XmGRg+23VI6Nf92Ee+nc&#10;9V1Pz15eJHpHq+3msqv8cbks36u2mUvHnOIeJP+Frup/FCCvcMCUABiqPOR6X8bz+T0RYUeAat8I&#10;CuYmbvsDEkiJJPZ3LL0ea1dF9o10vh5jz46hdujYOCb29zT6274+tfc5PX4LbweC3HOrCSyzK7ms&#10;a5jL+tUD3GU91uH1gVzJM8QzUs1D0v0DcLftgFSLVhzIY20NCMbbIspOH4k03jgC7Ajbtgh4LSBv&#10;zIE80GUiiuODfwEgr5wcuvxemhplmb4ZG6l5abMX7zTKkKPscHV1+0BqR6lUV6ozrani2KcdP1zx&#10;mgaaKvXrWBPEgsgvLuX1ybXL4pX54arkfYqp00qNRq7tranUJwapmdmFyMguQGGJEhUorOGJ5NRy&#10;LHcldqHGC+i8mbn5XEWlqkrFm6sbg7RYoUYeQXNBvrJytWedt2/V39Ox+S0iCC4oLOHPK5rQaPky&#10;l71eUUtAe37Yq4U0kIJiFS+tVrkrKu7dodGUll3VvDZ6Dp0vNT2bJ6tTaxtrtYoJFpWUIjcvH0qV&#10;Wjefya2qCPhL1coq/VWVX4tVr0d23RQWKZGVU8DHr9a9zkdtq34nINeUWcnV1X6ELNN1wOwGvC60&#10;H08axty/34Pi1DwOxaXp8bwEl/fkvyDCpRdBPEvApqzmsnix/Wuu/ui/9BwGrbmBp6HJWh0qu4Sl&#10;b3KlCacPIDfkIcLX9oX3lL8jYvMQFCr8ec1uf8ev4M3cn22lRGfeVnXh7/BvpD3YjcrjVdVoDRRA&#10;/svLn0P5F3whx7c81vtzKRmeiP3+jV3WPyUg/xyZ2t8Lre+oAPI/tiLr1P+7+/vf9nhe5xsXz7oN&#10;zvrU+facp5Z86nx/LpJEQD4/sk6LD6uZp3YEXkcIQM5VEoulZsmu9PS+rmGOu9E+rDTWhWqOZ3W5&#10;9V/j8zLkWbGrtsNitllfpNjtqufYXTXpnOwG3ZWX1nqxLabz1bRzhFtSX9HVnJd+YyW03nnnVDVt&#10;HZUtqvVesa1P6RhrOdFc1XGzuPWWr9DG37hVXqrXfoYnT5OSmEXJQB0jK05+zZsvttSqtYc0Ra92&#10;7W91uMV34e7fUq33c6+gM3zea9ViANxWl1W8hnHU4yXpatXaImfN95H7G6c1hli5XFqwXOv8Eu2/&#10;So57/6gGbwI2Pwvla4lBv5/cdozWHIXwMnnvvHOD5xuQYtz//N8K438UIFfKOMjRQJWN1Nv74Gnf&#10;BlG2PxJENyU1IaCuUKRDU4LhZlxhWtL1Wsj0ZgieQcdMb4IIB0lhjk3otSbwm9kQITO/Q+Q0ui8m&#10;KPbd7UBAnszrMpeFU3Igv8Zc1tshmi0QvGYMuVSyTcNLuBUp3OG9dBiiprZAipU+tScBOUsUl2zb&#10;mB6bI8zuzYA8aPVElCh+GSDXBYJlMF4BYTVzjqYGvdZ1otHU0PKLr2vkmWcwptbiIa30gVVgT1NN&#10;3zVaWfgrKlChCshXP27N638RXn0JS8f4JS9kvpAECaArt6uUSvFpGWy1g4hfPINa+l5qlNAqCqht&#10;r3/hm4wawVdTw6jU1axI6PrMdV0jUlJIdflyi/b41Pi1t2piyLXcwDUVl5T2gJKuuPAbee5iTJAa&#10;s3cCilMjeZmp9MeHkHRhGUIWt0bQkrbwn0s/PsdnoCjWl4OtzqlhbhQqaaUov6iUr5yVQYGmmo9P&#10;XVqEwsQQKI5NR8CsBgheYMCTzoWt6clj3lV5mcj2vYawjYMINv7FS46xLN2JF5zkrIPlNP7Si5kD&#10;+WZjAeS/qIX8n+WhDj48rl8OKWDZ6OUM8EK/lcv6J/Bx/ApproerXPkqAeT/JQrVa/An5sLu8Zf6&#10;H0fK8pDFnieyxzr130c1btRyFuqPeLb0F8Xqi9euYY7/Ku/3STXHfljTsdW09Wcd/fhER/tMdatz&#10;MZezeNfRcUx1bX0ku07/v1fs6/9jVl8d7X8sv1f7Ndv6SMcc/vkV26ktf14s3r07yZwDOivxVqvW&#10;cp7kjJWPY1Cqp8cSz/0kz9/famjz/2qYR12qI1u8/98bfm//IrfRTC6ltpAnZasYA3u+mN5jNcr7&#10;kBq+yjzJ8/OenMugo+xVsFBul83RUjlkYRAr9Se3+af/Zhj/owB5KQNWVT5KizKhzoxDzFEX+Nu2&#10;Q7y15NLNRfAZKyvGthWBa9tXVgzBbeS0loi2k2K2WSI1ZpmOJBj2n94SYdMNkGTVDLHmbRC+bBLU&#10;ER5Q5qdDyXIUqSUgL3NZj2Fu5TKQh70ikLPHUg1rhZ6XxCNy/3QEW7ZAonVzRFEfIgjImWt+ig0D&#10;8mYvAfJmtK/BGwB56RsCeYWNmaOOBi+ocnUnTRWkk+BIrZ3XqhLa6ZYElxV60eBQVqpO9glXy77y&#10;/FFdCcg1Vf4rD5NgRkK2r1p2jdZo90AlA7lKRxc15SNUl51L/g+vMD6Ue2GoK4+nXBod3xjtsVeE&#10;A0vjKBtLqfSo1lpD0JS5N8iszsvTSZkDykmt0mKLpsLLWjusRCN5OFRKV6TRyH1Syp9F2dxquUy8&#10;0pRU2VfnZ66p2FVdIXX5IoNKllrrGv1NgRyVLjZN2U05v5i1Vmzo76TLK+Fr9TECptdHfpgrCuJ8&#10;EL1zDApjvZF4diFyA26hIMaT18b2Nn8XAbO/R/yxGcgLfYySTMUbGf65q0N6HHJDHyD+6DQEzWuC&#10;wJnf0Q9ifWT5XkXypZUInNMY2V4XUZIWRfvGIDfwFoIXG8CH1Qg/MQuqkqJqAfylLuvbRnIg56W9&#10;bCuAUuhNgfwLnmyPwbgPK1tWngVfLHb8mon0yhZDtK9fH6u6CJjfDNn+N6usEL/6j4i40RQS+kNd&#10;+ww+/8ETxkku7d9y13iplNnXVV3T3+Jx1JX7+53WGL6TFx3qsQWDN2z3HXnxoOr8fF7TAoUA8t8e&#10;yHm6M/rHKjHAH4F7tyBx40JETjdGlFUngu92PMFZrA0Bq3U7KCzbIpEUb9WOXiNZV5GN7tejqY0Y&#10;a9aOJNZmNMF6uG17RNl0RIJ1Z8SZdyaw7YPkFVaI2D4X8a6noCpK5UCcdvUYwi26IdOyEVJtGhAY&#10;N0eSdUukWzZHokUb+NsYIcv9Mg0oj0OOsuxfYRm4mJGKL5FrspH6eD/8HDojiY5NIcBW2Okj3o5A&#10;264xQXZTRNj9BH+HVki6uZOOKwGLXs56cgKBjp1o/K2RQOOPsmWLDK24i3uSVWNEW+sjfM1ElCp8&#10;ZbuuFtYxSFVKkMqce0uKcxHh1BMhJv8PCWec5Irs4Ofhrsma6u2lGmgquaRXdk/XAZyVMfg1gbyy&#10;dFqKdTRRHd9VsuqX7yDDdTWLBlUBvjrjdPUva/DqUK5td1a/2NIL86BlqdcJtaqXQrBGK9+QRpeV&#10;XIcxvvr3tDKBa/DLSOdnrtE5phf++72AvGYgrugV+8FIuugEP4IqBqvZvldQEO3F65EnXlhOEFuE&#10;7ICbSDg9j5dF87b+GM/H14bX5L8jdFVXAnpnZPtcREGsF4pSI6HKTYdGWcwTcqiVJWwJDsr8DBSl&#10;hKMg0h1ZXheQcGEZd03n9agJjBnsZ/tcRuzPtojaMwHFSSEI39AfidSvkow42rcP/Gd9T2ogxbQX&#10;F7zRJDGXe8WpOfy8fkxyDLSocS30h3JNt5WqDPAcC/YVZfS8LT9E8NL2/LtYje+KAHIhISGh/93F&#10;m7c8qRvDwTTE3T2I+1M7ItisIRLNv0e0VQME29UnfYVQ268IlL9CjOVXiLP4Cgrzr5AwlWQua6oO&#10;mVcokb/2dSUlMpl/Q/qOnzNpaiMkTfkB8WO/gbvZ9/DYaQd1fhjLioz4Cwfha26I5CkE47b/RqR1&#10;Y+qLPh3TnJcpc3fojdRnDMjziXtVZQ7D5UBe8S8y3SOn+CDAeRwizFsi1bwpEiybUBssMduPiJnW&#10;jB4bw922FeKv7eT31Cy0M/3xGXjYdaGxt4JiakuEWzVHOMF7jE1jJFk3RCj1xdPJDIXxXiiLvpWD&#10;AKg/SinYmfdLieLiLEQu64UQ01pQnFkuwTuLD2cVxjVFv3aordheh180L1uYENvbsr0ykFdakSqz&#10;ntOXM/XuVvg6fAlv23oIWqCPcJeeKIj3Q5bHaSRfcYb31A95WSW/6V8h9pA5Um5uQOx+c/hMeRee&#10;Znrwm1kfISsNEbNzHAfs2CO2UBx1RNxhW4RvHYaQ5R0QNLcxfO2/5Ofxs/8n4g9aImbfeGR7neV9&#10;K06LQswuM6Q92o8s7yuI3TMeKbc28WzqftO+QOqd7Rz2/5Mt6/lZHo/uzSzkdv+UwUbK4C5gT+it&#10;t47bfyaBuFYtd2YxZx4K3lP+hujNQ6AuKdCqgiAs5EJCQkICyP8AQK6KR5b7MfguN0Xo7N5QLOmL&#10;qOV9EbqiL91f9kGoUx9ELDdC9PI+iFnWB7FL6VFWNJcRV5SssucxWvtVfa/y370RuaQXiZ4voX0X&#10;94Hf4kGIOOMMTV4oMXQqYq8fgdvsofCf2R5e8wzgNq8LPfaCz4wueOLQGXeXmCA98BEH2jILeRmQ&#10;Syoz6ql4e9Hnt8Nt2gCE2XdDoGM3+M7oCk/HLgiY1QPejl3xYFY/xN4+ArB7XwLqNPcbeDxnOHxt&#10;DWl/Q/jNNkTA/K50f90RYTPb0bHd8WyDIwoSA/mZNbLrcQlkN17uei+llystzqZ7894IMP0T4gnI&#10;uRVRzezjzDpeIoD8LYJxlUrFJYD8vwjI5U+3vBa4WuuGnbmIhxI4e4zVQ+SWoSjNiEX6k4MIXmjA&#10;LcrMJTb+1DwUpUYgw/00cgNuI8SpA5LOL0GG6yFEbTOB18S/8drhLB7cc+KfCRyYBdwGisM28J/x&#10;DUJWGfKEcuEbBqEgzoOA/xSid46GqiAbhTFeyA2+i8itI3gd9LC1feFl+ymCFrdEtue5X8TXoCQt&#10;BsHL2vDM7ZJr9ecvuP4KCb3NMfverNScfWW3dZbQjT2m3tpc9iWXPYdEHXIhISEhAeRvfwy5WqWE&#10;JjsbysgIqIP9gfBAqKOCoYoOhTImFCqSmp6ro0KhiZReK1JUqFiW9t9FOlS+b4Kk4oQQej0YhfFB&#10;dG8aiIL4QHoeiOIYH2jSQoiFs6DSFKM4JR65gQ9R4H8BBaFnkRN6je5bb6Ig4AKy/S8iPeQeSnKT&#10;efI0HosM7QTIFTGvPE83QW9pSjS19QgldD9dHHQbBcG36N76GrV3g16/jryQGyjJCINSUyphdFY8&#10;cvzvIN+bzul3G/kBN5EfyM5/HQW+V5DvdR2FEc+hLs6QEztLHVDJYMfAXMlTy9G5i3Px3KkfXIe/&#10;i+hTLlKUN/Nu1ZTK6efE9rYAuZrFhAsL+X8jkJe5+Zelbqj4YIuTwhB7yAq+Dv9CxFojJJ5dzK3T&#10;zKrMMpvnBT9A8p1t8Jj0Z4Ss6IT0+7uRH+2JzGenUBDjzV3NUx/uQ/wxBw7gGW5HURDljvyo50h9&#10;tJ8nVStNj0N+pAeKkiN4NveonWM5pCtzklGcEYvQZR0RMONb+E//GlH7JqIoMbjyYsJ/dGGrkXJ3&#10;J7zN35fjnD/nlkbt0l1CQm+t7KW4fX+7ipJzPIbf/AOErjJEaW5a1Vybr7yOJW40hYSEhASQ/x5A&#10;znA1HywVmlaZIkiu1soqqinV1S+/SamhWCrjyumMWc8KtO6fC8r30JQnIqsMThx45URXStlqXVHw&#10;SUo9pZTvytVymjsglyeTYxWzi8ujwrWPrBxxLGXRKub1znnhL+1QZLWKWqJ3NMz9vRglpUVIebgJ&#10;SWcckBNwh5+DeaFqNCUCyMUmtjfcXgvIy8uhabSz51VkLlQX5SHT7SSC5jeTMrDbfEyPHxKY/xPZ&#10;vleRTkDrP7MBT/BWkhKBmP1TONjmhz1BwrkFyPI8j6htIxG8UJ8nZAtd2wvhGwejINYXcYftkB/+&#10;BOq8DJRkKJAX8QxpTw8jmrmqP9yP8HV9eJZ1lsAt48kRqIpy5T6X9xz4D9PWl2YmInzDQHhblEG5&#10;lJhMAJ/Q26968LetJ1vKpWvWx/Ij+E/7F/++aH/LNa+5eCVuNIWEhIQEkAsJCQkJ/Qe/t68G5FJJ&#10;A7Wcz16jqYDdqpn1SjLikXR1DUKWtOY3/l4T/8Ld0gsUfsgJuYcQp84oiPJA6p1tiNg4BKVpcVCc&#10;mIUcv2uI3GJMQN6cJ2WL3DIMkQTkRXRc5A4TZPvfQOaDvfR4DdEHpyDx0goEzfgBvgQVAXN/RNK5&#10;pSjNSanoS3nZNlWFC85/uOVHP0fIyk4E5R/Az4aV7BKwJ/RH0Oc8ftxXzn3gSzDOMtsrTs+GRlkC&#10;rdUryLU8BJALCQkJCSAXv5NCQkJCbw+Qo9wyXu70U6VUgabyXT2UWYlIvbUFYS49EDjzWwQsaIqg&#10;RQbws/oHovaMR3FyBIpTIpDpdhShLj2RG/oQGW4nEObcHekP96Iwzo/H5uT4XEbgvMZQnFmI8LX9&#10;EDjjG3gz696chghbZYjka84c4KuDiIpQ2F+uqHtuxBOEre4Jn6kfwMfyA57xvSr8CAAUeruSuslx&#10;49afwHPqe/Cf/hUSLrJqCPmVIFzbSQ7CZV1ISEhIALn4nRQSEhJ6i4D8DTdVUQ6yvS8g7sg0hK7u&#10;haD5LbhlOWDW9whc2BzeVh/Dj0AhYvMwxBy0QtCCZtyKF7ndBJG7zeA3oz48JtTmJdaC5v+E8NVG&#10;POFbpseZctd0bQv9r7FVXWxgMfPxx6YjaKE+L+vmNfld+Fp8IJV4I/lY1BESemvkZf4+vOka9Zv2&#10;JULW9ELm89O/aNyLuNEUEhISEkAuJCQkJPSWArn2pizKRm7ofV6KLO7EDG4pj9w8FGHO3RC8uCVC&#10;l7RC8PIOCFnWBmErOiF80xBE7RoDxcmZSLm3A7kh916A8Ncsm/xmQF5maldXRKRzF/bIZ0i6sAwR&#10;28cgzKU7Qp068AzyIU4deeb5UKdOQkK/n5Z35I8R6/sgdr8FUu8fgDInVetr8597jogbTSEhISEB&#10;5EJCQkJCbyuQa8pqGuumZmVeGoqSAlEQ/RxF0V4oiPHisdolicFQFWTxDI+6LdfakezqX9Q1/UV/&#10;fa3SAS94AeTxrO4sc3xBLPU/xpOPg2WQFxL6/eSFwlhvXoqwulUsjUYAubjRFBISEhK/k0JCQkL/&#10;tUAu8XhZkihNebT56xYhKyvLIIWta8W6ajSV3v/VgLzSeTRycQmNKO8gtj/Ypi7/Hv1S9SjFjaaQ&#10;kJCQAHIhISEhobcUyCtBeTlcVySCKy+zpM0Gai2rd5k1uiytu3YuOWjHdleN8v6Fx1Bug9dUekVT&#10;Vh8SqHT+Xwp2xCa2X+oKLr9uNVUTMQogFzeaQkJCQuJ3UkhISOi/Fsghg2wFCKi1+UCOY1VDixMq&#10;3MI1lVtRV3pNUwUwfkUiL++YumJFQKOVcR7q8pNL/VFDbGJ7a3Bco3VdarQ8Sn6B74u40RQSEhIS&#10;QC4kJCQk9JYDedUb/0ou6NpwXR0Elz2rDnR/I0O0totvdbb+F+kHwp1dbG/Rxr5rqvKY8V8yD6K4&#10;0RQSEhISQC4kJCQk9LYDudjEJrb/yu0PfKO5uKrEPwhCQkJC4ndSSEhISAC52MQmtj/MJn5EhYSE&#10;hISEhISEhASQi01sYvsdNvEjKiQkJCQkJCQkJPQfArmQkJCQkJCQkJCQkJCQkJAAciEhISEhISEh&#10;ISEhISEhAeRCQkJCQkJCQkJCQkJCQkICyIWEhISEhISEhISEhISEBJALCQkJCQkJCQkJCQkJCQkJ&#10;IBcSEhISEhISEhISEhISEkAuJCQkJCQkJCQkJCQkJCQkgFxISEhISEhISEhISEhISAC5kJCQkJCQ&#10;kJCQkJCQkJAAcjEJQkJCQkJCQkJCQkJCQkICyIWEhISEhISEhISEhISEBJALCQkJCQkJCQkJCQkJ&#10;CQkJIBcSEhISEhISEhISEhISEkAuJCQkJCQkJCQkJCQkJCQkgFxISEhISEhISEhISEhISAC5kJCQ&#10;kJCQkJCQkJCQkJBQjfr/JmkasfMCzu0AAAAASUVORK5CYIJQSwMECgAAAAAAAAAhAJ5H0OwiWwAA&#10;IlsAABQAAABkcnMvbWVkaWEvaW1hZ2UyLnBuZ4lQTkcNChoKAAAADUlIRFIAAAJYAAAAWwgGAAAA&#10;r237WwAAABl0RVh0U29mdHdhcmUAQWRvYmUgSW1hZ2VSZWFkeXHJZTwAAFrESURBVHja7F0HgB1V&#10;1f6mvLa9lyQb0isl9F6kiL8CNmyooAIqYgFUikgHC3axoWBXpIoUUQSkE2ooIQWSkE3dZHt7dcp/&#10;z8yZ7OzsvLdvSyhyP7h5szN3Zu7cuXPvd8859xz9iRm7QUJCQkLibQIbSLfpmHd2F6Z8vBe5zfrI&#10;PJYCJWFAqUsDmuX8PSkwFdg5FchqQ9ekH8XecV8n2YqbVyTnuAVnn1ojylOeBQx1oiWpE2l3kWaK&#10;1CLSFJEaef+eIvWItFCk3vFcXNNzQLWJE35wJu589GAk6jpku3sbQpdVICEhISHxPwwiTvuLdLBI&#10;u4o0V6RZxIMKnHPVeMmVQxCbTNx87/64879HINLUJt+AJFgSEhISEhJveTSJdKhIR4t0lEizx3j+&#10;00ywxg5bgVaegtGl4/xbPgjEsohoJmxLlW9FEiwJCQkJCYm3HEit926RjhPpgAle67zxnqiS/rUO&#10;uOy692Ld6nmIz2iV5EoSLAkJCQkJibcUSNX3SZFOwtilVPnwZ5H+O64zyW6tMYVVL0/Bt+4QPK++&#10;A0StbPmeJMGSkJCQkJB404EYisK/tsNZPiHSl0Xae5LvlBHpwvGerEVyzoh6wU0fgtVbiZLpJL3S&#10;5PuTBEtCQkJCQuJNBoUZlqVMhamcB93+rNgR20l3u1SkDeM6kwzbpxm4/YG9cfvDh0CbskWSKwlJ&#10;sCQkJCQk3mzEymaplbJApCuQ1k9UKjNAaQ7I7RSbpuUifWdcZ4qiamUp2D0qzr/5RCCaQ0w3pO2V&#10;BGQLkJCQkJB48xArzZFYzbRz6l0wlJXIqiciYkKpTbv+sXYOzp1IkVEPXHHHCVi9YhHi9e2SXElI&#10;giUhISEh8WYhVhYRqFKktN/aKX0dTPU9rpNRFUp1FoiZQG6nEKybRLpnXGdaCtT6NNatbMRV/zgO&#10;qOuQg6qEJFgSEhISEm8CELGikSgVOcMeiPTZWe3Tjt5NtV2P7eRRntSDpBqcfH4lWBu+Me6i64Yo&#10;H/DN2z6IbFctSsr7YO88KZvEWwzSBktCQkJC4vWFtzKQSFROXWCn9duQVRc6f6te2Bw3n6MaJLVh&#10;ZqcQrEtEWjs+aiYKMzWHfz26O2544HAozVulYbvEMEgJloSEhITE6wjFDVJDasG0drHdH13pkCvN&#10;Hk6gciqUiiyUshzE8Z1BrlZivB7bLQVaTUqUC7jgxg85pDARzcpXKzEMUoIlISEhIbHz4Xnc1C0i&#10;TLX2QORfgkTt40qtRhIY6DaUmowrydo5GLtq0FYEz7OgNqeBOHDRNR/G8ysXITZ1kzRsl5AES0JC&#10;QkLiDSBXxD/I3qoverTdG7tH8BTdkVqFwVCh1KeAmCHI2E5Ru90t0u1jJlei/GpjBhteacRJf/gU&#10;Hlu2N6KNbY5ATnpsl5AES0JCQkLi9YXmul+wu+Ln2p3x7+5wx5CHXDmG7VUZd3vn4OtjfgRFkMOp&#10;GVx/90E47adfFmWLINq8Bbpqwral9EpCEiwJCQkJidcLto9ctSeutbtinyXV3w5D9rD8ZIpVs1MN&#10;278N1/6qeJBB+y5p3Ld0IU774dlASQolTW2OWlCSKwlJsCQkJCQkxgalABkqBqpruG5vK/mL3R07&#10;CVGzMGFyDNtzUMp3mmE7hcK5fKzkSmtKYdvmCnzkh18GYjmU1nbCMuWKQQlJsCQkJCQkxkGObLJ/&#10;yujjNzAigtUX+ZvdF/2I4yi0EHYYtqd3pmH7+SKli85NqwWrUk553v/9s9DV2YCSlg2SXElIgiUh&#10;ISEhMQ4oTK461PGHpyHpl61ei5z6EUSLYExk2F6XcuyvkNkpBOZfIt1QdG7x3FosC1QBp3//VDzx&#10;7L6Iz1wHW5IrCUmwJCQkJCTGR45cwjPBpXEXivRZxy1DEeQKcTZsz+00m6bzx5JZdYzaTVxz49G4&#10;7s7jobVsdBZCytWCEpJgSUhISEhMgGTZE7GBer9IVxad21KgVGccFeFOMmz/gUgvFJ3bFOWZkcYj&#10;S+fhy785FajtRCySlb6uJCTBkpCQkJB4wzBdpD8VnZsM28uzjtf2SYk3yCF4FN2NcWgbymZYuLjo&#10;65JR+7Q0tm6sxPu+f5azmrG0ok/aXUlIgiUhISEh8YbityKVFpWTDNtVNmxnFw1jhsZkyvOrJQiS&#10;ndFgDcRgZ1WoceNC6FayGFsyCtSslyWBXuD93zsbXe1NKJneKsmVhCRYEhISEhJvKL4o0lFF5ybD&#10;diJXCdN1y1AMiJBFLFedaBGZUmH1RGEPRGCndNhJHVZSoziHdPwepSz3h3zGU4pi+8iVinhUkKvK&#10;JE77xxfw5IoliLe0SqN2CUmwJCQkJCTeUDTBdeJZHMh5Z8yEUp12twuOVIJUOSsR3dWNVncMdl8E&#10;FpGqQUoaSa22iMOPCAL2oqLbL0GzX4ZurbPEccftg+IRKQW6IFax0j4gkhU7mEBFcmLbwtl/Pw3X&#10;P38k9MZNjpcJadQuIQmWhISEhMQbiUtEKiueYKlQGgYFsbFctwxBjkWqP/adRZIpsy1OoXZgCWJl&#10;D+iw01q7OOdeaNZ/lIj9lFJihHpnV3gVoxMOkaRUpT1AfBDLXtsVf1izACpMRFQLVZEkXuyfjr+t&#10;OxxaTTuimumQMQkJSbAkJCQkJN4ozBPp80XnJsP2shwbtg8nVw6pEqTLIVXbErA6BbHqjMEaFMOV&#10;oTwF3b5TiVi3K6XG8qLvJ4hVIpaEUt6F7o5puPDx9+KXK/YHeujeadIVimsLIlZaglhdj+B2WUmu&#10;JCTBkpCQkJB4w3FG8WRHcVb3oYYdqpOAiXhO3HD/7BFkqj0OqyPm2FbBVJYqUeuvStS8GTG0jaVQ&#10;ZFcV07PQKjtgDVThe0+8F5e/eBgGe+qhl3egvG47FFOQOUWFapnIxjLIokySKwlJsCQkJCQk3nBU&#10;iXRK0blzrmG7Qh7byf9VufjNKTC3lsAiiZUgVnZKX4uI9RslZt4IBeuLJlQ0qCm2o96DlgMS/YAR&#10;xY0vHIZzX3wHNmydDZT0oLRuiyBUIj+VRVpZSUiCJSEhISHxJsQJIlUXlZOM2aMm1FpBsEoMWEkd&#10;ZmspzM2lsLpiRLjuVOLGd5Ty3ONF8R6RJ6pZ0GIZsZEFVEHWDDGspUrQPViOZZvn4OKXDsFj6/Zw&#10;jpfUbXa8OVi0+nDEDehvBUU44qoVab5IWRS2gU+ItEmkIEFcItKeTEy74TpAfT7kWruI1CJSyrfP&#10;K2CvSK8RXS2ilqis+4pUJ9KASGSr9jSXPx+miHSQSFPhxm5sFellkTbmyd/C5c1X1nUiGQXuFxfp&#10;AJEWiCQaAraJ9IxIa0LyLhKpMlB+7159fK9C9TJLpGZ+Lrpvu0iv+I43iDSXj1NZOkVazefM5mf0&#10;lry+hKHYllGRdoMjj3VSvyRYEhISEhITwQeLykX0QRAbdUY/IMiVsbYC5kZBrLqjtmA91ykJ41Ix&#10;RG4p6A/LVoYIVSzt+r5KxrG5qwbLe6qxqrcaz3U24OX+RqxNVaFnQHAKK4J49XZHskWqP9u281xa&#10;hWZmoNoJcXulkGTrOJF+X2TdUL5P+877DdzVlkHQIE5q1pt9+y4W6TMFrp0U6Q6RvsFkKwgiVX9k&#10;0hKEqECcJ9JPAvubuczvzHNPIkknY2RMx3NEOmuUsv6K7xkkWl8T6VsiRULOIzu7TzIB9XCTSIsL&#10;3IsI0C9F+jrCw4bTStcP+/5+AMNdi3xMpB/7/n5cpINFOlWkKwLX+pJIP+PtJiauHkNfIwmWhISE&#10;xNsVRQlsCiImeMj+xZArhZy016WdFYC5F2pgdcRtJWL+QinPXSTYTXcYsXJkSoIUxXUDSokYo6M5&#10;IB3H1s5qPNMxG8+21+KpbY1Y2tGI7lQlkIsJ0qW5coeYhWhiAHHVgkl0ieyqCjyrQ7CMrEgZ5CIl&#10;UCxjMmrY5F8iHz8qkK+WicNFKD7EUIlIH+V0oki3+o59IPD3yPfmkojdmTgQ5jCRKeQkVh9niylh&#10;Ena4SPv49v+VCU0+7CrSMiZADxR5rwTfax++XxjVH20qUCzovf6CiZwdVlkSEhISEm83YqXZ4/ee&#10;PgSSjjQWzEHEylkVqMFoZVWgat+oVmfOFPfudDyvB4mVQ6pMqKUpIJIBBkrwzPoZ+M/mZjzR1oDH&#10;ReocqACyuqNyjCRyqBQETFMHYasaLDUiki4ur4qRr3g+QBxMzyVh6AmHcCm2leeJigap1KpGIVd+&#10;kITknyI9N8b3cAuTJVJZkYrrd0WeRxKy20S6mwnXaB74+0W6ZwLtZW+4kqXvifSFUciVH9eLNHOM&#10;BOgwfr7fTvBrKXQ/UhmeLtK1+dgoiSUpdlRW9joSEhISb3rQDP1RuOqhsXMrDTDTKtKbI45X9Ali&#10;n0LDkuscVNyvPQazk4iVtUarynzY1u1ljud2X/BkUstpNjkAFYSKiFUyhtWtDbh5wxzcvnkOnt1S&#10;K4hWhBgQYokUasv6oSnuCkBbPJRFD0ZkqthHClEV0nVUM4dIbgC5aLnjeDQEj4h0NpMnGvSvDkh1&#10;SKJxJ5PPG0W6NHA+2V2RxGkpXElTMG7jGTxom4H9ZAP1Rb7X8VwGP0j99gmRThOpInDs4yLdDteu&#10;ispU4zv2EZH+I9KRgXPOZ+JG9mJLuEzLuPyjgWyaSHU8i5/PX56jmGCdFjjnMbjqQFKXXsD39zAD&#10;bgDxv4fci1R+pCY9nMtb5zt2wCQQrNFwFhOsvjCC1QHX0Cst+y0JCQmJtwTB6h0vucr1unFjyuYL&#10;IpOZsDuC/fLeK2aRM1AYWxLiV4Van7lQKTG+hYzqBnVmVwiW+I0IohcpHwAiBrra6nDbcwvxt1d2&#10;waMba5AxpgBlEZTFOlEa7wvwIiUveXKkT8oQ4bKVHXlrxP5GW9EXiQyPiyNb/dexVRXRTL9DtkiS&#10;pdhBnuMYXns2OmQE/t1AQe4X6V+cCO8NnE92WJ66689MHD7gO34I/yYD55Hh94O8/V++94dDzjsg&#10;cB6Rvb/y9n1MOL7mO76XSO/ASMkc3WstJyIuF6F4rVcPXPspSncHJFWkntyfiZsfJOXzbMku4Geb&#10;5Tt+LBOsIOvdwL8PifRvJpND73rng4j0u3zvexjBuln2VxISEhL/2/DIVbZTw6KLOtBwfD9ymyIT&#10;vexuQamVG3zZhtUTEeSqhPxbvarPGjgOUfMVm5yFclgcUgNGFAt63QA5EMVLa1vw25WzHGLV1lHt&#10;kK3qkn5UVnY6NlGaYTmr/1xZF3YYoivEuAQJUhXX0MvSFJJqVQgCNd9S1Tlie7bIOVMc3UWQLDFg&#10;Ky22qumqmVul2sZCH/EaIm1in26kBMGKM3fKKxZTQ1ieEhh8Z4QQtKC0x485/DtQ4LqERwMEq45J&#10;1qxAvhWBv18K/D2TicjWQFn/ywTwFiaNxDRzRbYLP1kLCm/o78V5pF5+rA08yyL+zRS4b2Xg787X&#10;6fMiteeLLMWq9BOsNx1Ia67yh0MtyiQncCyqpY+BdOrWmNTgEhISEm9jciW6S2NAQbZHxcJvdqD5&#10;Uz0w1nOMvvF3pWXwr1AjfkMBmAXBMrYmHLWg1pS6TmtOnm4TqUrpzipCR2IlyJBe2+OEy1m6YhZ+&#10;sGw+bl09A3YqhkTFIKbUd/OqQ9MZ0e0d9MKVTFFS2a2CqUVUU4vvZ+qx/Sw1squl6kssVVsiHizi&#10;nkPjhe2uCrSHrPoj2YEzHRWgMjKYM9luKeLeJL1ybbHGXUctIfuCqqSuEMFHVYgEK4jNgb9JMkRG&#10;4UE7qqC0c3vg7xKWHJGk6UzffpKUns6JyN41cNWdxZgTWSHEyAO5roiOqPKR5ewJ/O2p/oL3J1JJ&#10;ri7IXchxISR0Z2E5k1Oqb1Kvknp2g3/S8aYhWLogx1HbcMhTRokIiitmP2SsKP4WW4JkuR8B7YmI&#10;fDE755yTE3uySkT2oBISEhL5RjvBUqy0igVf7XbIlSnIlZ1RMMF5KoXHqd5BriKuZynya2X16YjM&#10;7fu8Wpu5lnxdkb2VEwtQ9Oexmn5n/H1++UxctnQ33C4IlmBJqK7qR2n5IEx7yOjdEy45hMrMOSv7&#10;bFVXDSJUkfi7TC16sKnF9hGkqoqIkJvXdiiVcxEbOyRe3jguyBciueSfNSPzABnCh8N2jeQnRq48&#10;EhpEcHliKiRPKQr7jQqTDBEqQshLbpS/PS7wZZE+l4cX0HOQ2o5UmWSoPjhK2cj31l9YIhZcZXof&#10;XD9RfphFlDMWQt4IH8dwtaCHJzDSvm0y8V8mnp5K9oRg3b/hBCtuZx2i1KuWYataiwE1gUElvkMg&#10;S/OURrMLPWo5coruECzvvISdRrU1gBqrz/mEUkpsh6s4CQkJCQkeqfpVlM800PyuJOztohedOLki&#10;LPGTK4c5tJbAFoRKn993rFqbvtd24wfCthRESzJQ6pLYtKIF5/5nX9zw4lyHWNVU96FEMx1iZQZC&#10;1DhkySVVzdlo+bGCUL3X1GNHW2q0jFYLerZWbhrdrYIbEsdIRzO9Fzh6kDzniDwwIwnHDquY6xaq&#10;+rDLh5CbMPKkjTZ8htyrPySfVkQ565i4kEqO/FW9uwBx8lYAFgKpyU4K2U/lIyP7z4fUiTZKub0X&#10;UcwQT5KrQ/McU0aw6cJ/57vfMyzF8gjWgSjixb4uSAiCRJKoDq0SrVoDutUKR3JFYtyoI6FyiZer&#10;ELQdcTAlagFZQRL71FKkRX4iXPVWD1qM7WgUv3Q8yQRNEi0JCQmJoc7Q6FWhaZNCrgh7OR1txPX1&#10;kFtfBqsvYkQW9xykVmafttO6EwuQbh1t7gIG4/jeLYfjm//ZB9lkAtW1vSjVjVBixWhQbPND2Vjl&#10;p1Ildfs4EilFEYSLCZVpjrnARLCi2YFvqra1Kb/0igzdxeijRV37romhM490Kih1CjsvXgQpCpKX&#10;VRi5+rCY+7XzL62MfA9LrMj4ntReQaejJ7C0a6zMk6Q93krFSAjBCkr7SgJ/d+c5dz1Ljqb49hVS&#10;r9rFfS07YOXJR/X6S05qCHF+/QlW3M6ImjDRoVZindaMjXqjo+YjKVSpnYK3zJbsrkyLQhrYIrcG&#10;ols5QajEXsceK8EELCP+3aA2ojXWhGazA7PMrWgyuxyJ1qAkWhISEhI7hhXHlHXyOsRFjkG7SuSq&#10;FHZSQ2z/9oMRM5+2u2OwIxb0iAG1uR8rls3AJ/9wDJ5b3YJSQawamjpE/67mI1bHikJ+RTPT/yfI&#10;FZKlDU4g5pDVfGN7fFUjT+0v6rnBH5hKfn+ZRN6IXFkOwbImWkevwlUBJnz7pgbyBP9u5d+yUYhB&#10;cBXeFrhqK7Jd8tt+zQ7kmx1CINbxNqnhMkyG/sTpExiuaquH6xh1W4HnJrL3JEuhqDwPi3Qdhgz3&#10;W0POmc4E0UPQ4/0aXxn9OI2PrfftI1JIHuf/mKdsfgTruTpP/qBEzfP/Rj66Tg+rhNeNYJFKLyoI&#10;b4dagdcEsWrVmxw7qxJBuCpciyuiTsioMUTMHEo7Nh5VhvSJJdUVi6PbN5ZpWjydjZevSWuxO/sj&#10;VTenY+UityG+bxPldtK5QqvWhM1aPaaZ2zHL2IpGq1sSLQmJNx6lPLvrl1XxPwNNdKjzSDVobIlT&#10;uBtE9+18tzZ98Cmyv7IGIogmsmKoSuKPt+2HU/54jOOaoXnadnfhkqWGSQ3IwJrsfKZ4xuWDpY1M&#10;eowJ9uCeYfvgN5wohEr+axGpcu2vlMkgWOQGiXxHHeTbR76evs9Epp4lQn48lWfgp++oigd6IhCn&#10;Bo4/wb9k8O1f3Uk+s8gY23OB8NHAeeTUlFYQngvX5QRJZMjH2tMsSZsaIkkazRcWEaVjChx/jiVt&#10;ftJCdlT38jb5yto3cM59eXgLle9+JnR+e6+rWDIXdIy6NvA3nfN+fmYyyA8GLl+Xh2B5f//0DSNY&#10;nsSqXa3Ea3ozNmgNggxFUWqnUYnsjtWAaU0Q/EwaDd2v/GKK3v+ppiWzE2UzW8SHOoDIrMPFB9yF&#10;/qeeOzCXTX0ypSpG64YNd2+tnX1iOlpuxCl+lPhoiGiRQnG9IFqbxH2mme2YbWxGlTWIrCKd1ktI&#10;vM6YyTPLNEbz9i3xVsMiJWJNJVcM5rY4ont0na3t0n8P/U1denR6v+M64byfH4urbz4Uibpe1NUn&#10;YZhqUAxDqh3yyXQhdqiEFCcm4GBpM3KxSmhGasLTYzZsv0k30ncXUg06YiLSnmjRyayrWwIEi+yY&#10;2uCupqMAyeWB/L/NMz7vPwqx8Xxz3cxSJw90/eVMFEiNFvQN9Qv+9dR3Z3Aim64sRqoY78XoKwlH&#10;e2H07BQayO8fiyROR8NdZRmUsg0gv0spr3w/hGvf5WEaXP9f9Os3yid/Vd8OXOO2AmW9f5RnWs6S&#10;spODB3aarwOSWBHhIVuppyPz8VBsD7yiT4MmZgSV9qBjO+X5MRlUEoil+o7et7Q9eeDuFWfMPf6w&#10;RP0nPga7aSoG+9PIGmKWVFYFdd4C1H/y42hYOF3fe27ivQdENmVq0x1nDygJXoSrOESrQtyXbLjW&#10;a424L7Y3WvUGR1ImISHxuuIu7mNuxkifPhJvafmVvYedUx0nolpjepk6JfVjuyvmOBZFUqRSE1fd&#10;dAiu/uORqJnSgdrylEOufCA1DwUz7mdJww57G9XKOQ4+U6UNUKzchIvqGLbbZjaa6TvXWY1oGXmT&#10;ZmadkcQhYRO3v/LwI590yQNJonYNIVe/R4jDyiJAhMrzI0WSmL8Ejpfw/YLk6kG4YXVICnRs4Fgk&#10;hFzRZOmySaqX8zFSqk0EcAFG2lmdhdFXLhJheyb4+jFStUrxFv9cZBnJw/3fi8j33bCdk0qwiOCQ&#10;+4QKSxArpcQhVg9G98RqvcUlVtYQsXLpoI1+QY7qrJ7z9h984T91dn+i/DOnIhMrQ9vfbkbfU0+h&#10;4qD9EamvRaSmGpHaanQ99gQG2ntQdvrnUKEb6gHJF364i9n2V49keeVwiVbK2e5XSxzfWhISEq8b&#10;qDMncTv56vmUrI7/LSiavZj8XJENlt6UabTbSiLWdtEHd8ehpVRkltfgd/fsATR1IxE1YFrDJv9n&#10;sJTiMox0KeCoA5OljYJkxRyyNRkEK5IdvFyxjFaTYhRyWJ3QJEaKnBOHUC9WPVisaI08pd9dBBH7&#10;9BivTaTqwBBCRYTrV6OceytLjAhkI/bqKPlJAkZe39dOUjMin1EUamnNKPlIZXd9gXrx//2lkGNh&#10;9fhJjO5knYjucUXedwVG2ntNjt6MSAwZnJdaafRopXhRm+XaWCkRlFgZR6Lk5RsqmY0BQcIarN5T&#10;Ds4s/45WXYmty1ei77LvYOrnT8W8Sy4EGkO83KcMtP35z9j0q+vRt3w1qmfPxD651R/LKfrgeq3p&#10;dJKaDREt178WSdMkJCReXxkHXNXPL2VV/I+RK90mVwyLydZKb04TI5piZ9SjRbd7jzOPrUjijv/u&#10;gbVtNWhq6HEcizLIQznFw1ucj6toZhrZaCVSJXWONGmiqkHXsD27ShCsq6DqUEa5HHmDp3Nc+6ui&#10;bkGG3ofDVeeRTRFJ5paF5MvwYE2uLd7FdUE2Vj08OFM4m9cC5/yJSU1XCGHoZ0nMCwXKRkT2B3zf&#10;BSw1G2AiRWRvuS8vkRzyazZXpCP4HTXwMxERIuP5+wrc6xYuJ9lsVRRBmvwEke55FJPQFibd5AyV&#10;7LT+gZEOR6+Eq1od4Gd62HdsKT8H2XORkfxK5F9RSF7wxSwA/wfXPUU5S8mozinkzrOB/PSOqFGS&#10;XV0d5/HjMn6XdA2SGG5Wnpix2wTJFRx7KmL+a/QpWB2Z7hiVE9mKiHdjhxI/21kVqMKufEfm+a4K&#10;Lau2t25DrK4Gu9/4R5QddiBat7Ti0Wu+hT3nzseiz5yDNQ/ciBfvvRd7nnoOZs5djNxrG/HCB09C&#10;77JnUTt7NmzDwEOxJe/pUUv/SepA79sgydYeuXVYaKxHvxJc9eksRyWfHjkMhTxQ+MWRCPGaQP4f&#10;cmNN+fLTbxs35OAMhYw2aTlrGuG+T+ijI38jW3z7r+YXX8HleJBZeW+g3KQ3fxLDQyXcwY3V/zx0&#10;bxJzXoCRotKz+SNMhZQvwg3lnfzR0AfwG/6g3x/SFN4n0k/gxoM6OeQ4BeOkyOaV3EBp4P1pIM/+&#10;XO+vYeTSYA9X8IzmVH6uYvBr7jS851S5jqj+SEwdtGv4IH/E2ZB68er1E8gf8f467kQpdtfvxvA5&#10;ka6/kWd1xcQGJRLzAIZ82Hjls7lsX8XQ8msPJEbfnZ8t+GGSOuBR3/u7ittXMtDeqcP9Nr9rD9SB&#10;/507w4NC2tpPffX6S98s8kL+DlRf+ZM8u7w6cI2p3KlR2Q9FYZUBGZ1ewh30mSHHvwXX/oMGOTLw&#10;/T7CVxx5eCe/V0qXv9VIUbZXRfl0E4sv6YBen4U5OH7lhRK1NGNzYr2dVadFZogJreE0o5+IN36W&#10;48yosQenX/tuXPefPTFlSqcTEof7mh8WvK7jy8pEb/UcQbLKHbI1UcN2iisYS3W/VzfSd5Ad1qhn&#10;iPtbagzpRBUTLBsSEuNugeMlWENSqxS2a9V4MTLL+U1YGUHhc8OkVWHod4jP2mWLzQ1LtncLQpTL&#10;4rA1L0NprsOtV56NP130Y6eXnXtYDFfd8xqe/u7F+PHl1zm94XvPOxUnfec65zpPLtgbyTXr0LhL&#10;AzaipndpdFEVuXBQ+MMg56NTzQ7slV3tuHmwhpfrKh7482ELhq+goKWl0wvk/zcPrB7+yey4EPZh&#10;phxh1l6VJ9+5TAa9weECHoT9y39zyL9wIcck6RHfvgd41lAIc3k2ciEPjh5TvzSQjwjmOTyzCvpZ&#10;2YqRS27BM6l5gUHx13nEscFnJAKxd5HNlQhdbYE5AjnN+1WADHxplGt+SqQ/5DlGhJTErzcg3Nle&#10;GA7GUFiHS4ocxKMoHJeLnu0jGC4KT2PkMmc/khiyu3gZI8NcBGetH+Lt45ngwzeb92MTf0s0C/RW&#10;Tf0hDxn3sB3DjePpfXs2Fk0ovEycnvlEbnt+/zgVTBArQ855CiO9TntYzrP6HELUWm8JgtViYtfL&#10;BcFqSsMc0MZ1HUWzYeXUhbnXSldodRlo1VnYFLxZEd2vglmReNYYSEWx7w8+iDXtFagvc+YJNwYm&#10;gqFkiGL/kWqwr3K62E5P+JnJjiqSS94aS3WdOJph+47ZEzkY1eOCYNWwDyxJsCTGj3GpCIk80epA&#10;GgGXR2ZiVWQXh7iQjZV3vODHLm5bbQ8snma2Lxm0o8j1tmKff92LvuZK/PbkY7H24XtxypVniem5&#10;jVs2P4Yf/egrmNeWw6cuOh2xRCWe+Msv8MNXV+GTv/sHltzzdzwxdw/0Jm00xrorp5idX2xXq34W&#10;Z6P2uLgbkbmkSLTPGq4VTfrEt+ewWI8GBrIf+TR3zI9gyCOsZ6i7gmfXJEI1eMAgCQkZCX6FJTn+&#10;/O0sKWnwEQeNZ+Ke348nMBR/6kzu7BfxfWZiuN+QpG+wDCMfd3CqYpHrZ5mI3c+/ZqB8bUw0GwPl&#10;o+t78a780oKLmOz59w0GyuZhNQ+GJhO0B3lQ/gKTN5IweNHmUzuaSDg+6Wuze2CUKKyBstVynf6S&#10;t8nXyedY+vNLFn+vCTxDiqVAFQEJC0LEw8H71WD0WGJ+fNO3/ekiCZY3AihMTF/g9xtjyWkjk7x/&#10;+OrUI1j38sDnJzAJDFcbDIa0d3qPH2BCSATmNJbqpH1lCjNeGQj8+q9P0tmvcZ1ROffkd93AUuH3&#10;cD4/aTOLeOcIkXK9yuQqw3X+LEtDSaWwn0jXcrsISnMX+rY/hNHtN96Evb0gR0kNZlsMZnqcEizV&#10;JkP2xYpuQS01XOmV22O0CEbyflQM3vzfF8WYsLkOjdWO/TJJOQ8bndjknMDKrs+rCXhOp3A5ihg5&#10;tAhJxOyImb3AjsRD4w0OP0+BYuacxku+t4aasoSE0/9nUZxWYWIEy1UJppBWYnghMgtbtDqU2GlE&#10;yG9JUeJc2/HY3mR0XVYqCE/H1i7UH/UeVB77Dqxc+gD2fcfx+Nz3L0ZJwwxnwpu95Uf4yTnn4EM3&#10;/hu7HvhOp38+/BPH4JXH27D1sftR/38fRssZn8X6n/0U5TNaKKzOl7Zp1T/zvg0yrqdYhSklKsqZ&#10;KjRr/0Vg3+M8cBzEg6p/0Hg2IL34EROHw5nM/CREEvbbUSpmL/4lova0b2D7O3fqxbxc7wWQweNN&#10;vv1f5fMjLP06L3Aeee8diypLZQnS/FHyLfRJqI7mOgL/kp77+0xOm1nSMBq+7muGGkvxvjWGeiFd&#10;/e8DpKaLydZPfAO5nxS8XjZER/q2ZzAx3jiG87+D4TYc32ISQdKWz2NIHevVxa1FtEkv77JAe/8h&#10;S9sO5rZ1HTChVSSdfA0/NvP7PWwS6/h4Jm1gaZRnrEv2JWR0fQZ/v2diuJfqCzFcVXz+W5FgkfSJ&#10;VvkZKR3jth13gg0qB2m1WSgRC7SS0Nuv0KQpZt787KZ60dvo0FTrQdtWinp/RKoGy5ud1YO6kURR&#10;qkEiTZogU2rE3SajdFoFSNKvTB+iuYGr1VzqVfLKrhRBrii4c6qyxXHRMBnG9RJvSRzFY0QXT7D3&#10;x9g0ERMjWDEKb6NW4iVBrpKCZJEH9mLFCDuuIchgld1/EEm9zGwv6j/qmvQsnCs4Rov4UGr78epT&#10;v0OkZH+UDLyEae89CLVVL2HbGgXbtz6LBXu2YN+j5oqPeJpzXt2H34eNP/8VsqJLLI+kZpDa0jUW&#10;sZx+37Z1GOIDLDBnC5ve3MqdvsozXr+dTlgAz6VMsMrHUc+ar0fZFDhmFjFbD6I+5BpE2g7EcH8s&#10;/hl6sbC4TubxAPjtAnn9kqkHA8dokJ4NV21UVsR9qYy7cVMjMkTLdr9YJMHyEKYWup0lRovzEMnX&#10;A59kIrSW3xM5AiQ17GfGcI1pGGkk28nkdWqeWVmxKA3Zdw8TLI+wTCRgW9j3t3YnvAMvvlo7Rq6E&#10;IqJYwvVSjeG2a2f42uyXeTKkTpBUvv5wpiXked1yHOSM+zI5dU9ErBFUXLUUMTnUjlzbW/aA+OOv&#10;glwdXszch3xeZWPlSCXqne285IrUfIL82I66TzxDjojUAFSRlEyvSP2Wkku1IpdaJwjSExE99m3n&#10;nEKjk0OuDKi5JNKNu8EgB9a5NCTetvg596XTfMKXcdtcjolgUexAMmBfrU937K88T+lj+8ZJvZij&#10;UDe1WcNCJFaD0t3csS2bFh9N63n452Ma/nz3xzFvyiPILXonFi+Ygt+8NgepNRux9vkEPrjxNryn&#10;8VnoMx91gjWVLJyP+IwZyPb2IF6RjVZbA0sySuR5LzC0LsZme4dVVijCCMwXfcd6QiQbQXiD4aoC&#10;koBC9+/mjp0kQ6R2uQ+F7WvGCo+4VY2jfH7Q8z0G117qSiY7yTwDYUOB+vJsn4rFxfxLqtKzeaBr&#10;5g9h0wTqZWMBEvF6wZPMkRTxaiZYHx0jwdoQ+PsYrh8gfPXPWIxw+kL2fSRQf5EJPL/O5IZUlCSK&#10;J7tEz2niXZNYz96y5N6QYzQJ+FTI/tm+dvxVnuGSevobGLJJfAuIr3xf3URNixS7kaRhwW7D6QDS&#10;2inbU9Fp0KyPFXcpt49OljZxIGbf2gtS9+mCUJHTT0vkywoylewkIgU13W0q6d4VSjb5Eoz0s4qV&#10;e1JRlFVQIp2KHoFCrhboPLtQDA+x3zKgGBmkG3ZFpm4ukyupGnybgjQqfq1MO3/rWyfSsY1hmmk5&#10;UisyHCdHnvQ7VlBcQUHUygRB061sDpHaGkSbXDOQ6FTR/2WjWHpLFi88vR3xo5I4PvYv1O66AJmu&#10;v+Om/qlY3VqKRx+y8e7PRhGf5fZ7kTpxjeZGpLa1IVJhkrRq3oCaeD5qu2JeUmcaplaIYpUxUSC+&#10;RieR7ZNn/P2vkC+ObDAO40GKyMUucO1aTAz3Y+JhUZ6v9hAmKwRSS5DX2SbfoJJlqQSpsm6ZYOPJ&#10;FSBTe+QpH0UJfzJEOkZqlI/zoPgMP1+2gATImITGfxr/ek7fXoS75PlKTMzPUqZAvdTmqReSaPxq&#10;kj5qHUNhLf7E7ynHZOOIEMlfGFFV+D2kfJOFGfxLNlX/CUggCd/hFJR41QWuTSBJxHeZnNP134kh&#10;T8tXjIOkB0EStrAVgUt9RG4yMJ72eGVg4vQ3/l7OfEsRLG4lasx0akFRJvC6KOxGUG1BKwWr+7F+&#10;ff3Hl69pOqm0PFUU66OVgqmSemTiVdBItaeKybAuumFa8ZdLQhloh5rqFISq31LTPY8qmb5HBKF6&#10;RiHbWDXSSbZWcPKX7lixTkVRFTfI9Gh+GVQji2z9fGQaFkLNJh3v80U0ZZJytgT6VBoL1mO43SXt&#10;m4WhRR8Rnmy2vsGtQed+YLwSWO95jTzfWAOPpV15JmdvVpDd8r+5zDThXlkEuapj/tCH4e40xk6w&#10;bCZZqpPscUUad52A8nsVjd+ma/ivYwwi06Hi/fO6sMsxC1BdOhX6o08jNaUWux+2BHt3PoWXVg8i&#10;R+ETcmJMj/AsRSTPm7tumzZJ28SvG/dKtAPVcXCaXzjHEpEgaBA/LmR/nEmVHys57+YC1edvoEFj&#10;4BuYTJFriMU8wEaZUZO9xwUhA+Jkd8GFyud/dk+CQSvCyM6KVCYP7cSyzcXQKsRL+PcnLPE5ETvX&#10;kaUdIgeYTNXQJT5y40mh/ssk5lImWcWUry7kGNlYnTqGZzPzHKe2fm7I+bRy9NZJqgcjMDBReeYw&#10;+dr8Bna63opHz8UASRi/ze1xeojk8E1NsIZJscYPM+gkSqO/Ywau/s9e2pYtNZja0gHLGoXcWDnH&#10;3olsrxCJC2IVdVR+SvdrUAc7oGb61miZ/n+oZuZhRdUfsRW129LjDgGzeYXfjseivxUl8KCFOQKp&#10;BY2SWqTrF7rqxuLjHZJNy+9D9tNk4+LA4Lscw1edLuP+ksac+3jC2sc3nsnj0N8C1/0DT/i3+PKd&#10;xRNysg36MY8do71VMpF4nEkE9S39fE6ESSNJzYO+n0qYeJCmoIfzk3nIl/j+Hj7HZVnAz63yhG8r&#10;P/PPipgsehO/T2OkuYNH3qiP2s7lpP4/n52q5yonqN2ghWv35xGEkHR6H5ZcZVnAQMKOb4T0CZ/l&#10;iVYThlwu0XlkW/w8pzvGRLByio4KexD1Vi+61HKUOUbjYwujTAGfLTEvMaDlEtFILLW9E9ktWxGf&#10;wd4PtFKUt/Ri+5M5HN4yA2V1B6P/1/eix94Vhx+/J+79xdOI1vejpoScwZU5d862dyC7uQ16Iu4E&#10;jNYUawW5atA9P1w22IO8Wqhzv50/BGps3dx48nnefZgbUzM3WDrnLxgKChnECuR1rjdixr6vrzHN&#10;4QGMVjVeNkGCFSlADl5gadBYCMddXA+HcUfx45C81niIfAgu93VOXmiF37MUiWYax6B4n1j5CGNY&#10;vXQhv3uHyYInmfueb99neTZ8yBikMl/gjvBUbisWwlWwXv5iCLv3Ybdxp+Spl9fx+14XIEWFYBXI&#10;1+qTuHl5nuBvgVTmkxXH0C6yrB6O4wGGJBW/8T0HrUalFYfk5uWTbwV+RTbgZlqBmRL9Y8z2fFeN&#10;txb7YQfUg+VJtK5rwg3PzEVJbf+o5IoIEUmZ+mrnwYhVINL1GpS+zdCSXWsEsfq9mMDfpsZKVyIm&#10;Pm+1UmQX/bchxjDTYClT4QZLL6lPjcAkSVgeQYAqrpmomuF+ENbEnZoyOfpxmCQjT3+8n6//8RDm&#10;zmZXlpi1+PY1+37rMdLutlAVXcfnLQwcOziEYC1k4hGEN+khSfYDCHdflGAJHqUPojhj8XksAWso&#10;YuJD/dxXMdK/Wi2TxVKE25+SyxAyy+gI7H8XvxM/XgqMFffkmfTGMGS75S3sOGxMAx+p96KCuMwx&#10;Njl+rzaq9Y6TUZfIKEX3cGklimals6NW65tqZLsx8MJLTkgcly8vxG673YobHkpgwz+/i3sOvBiz&#10;T/oMVuYacOQd12LFul4s+sSg4OL1O/zQJ5evRGrDelS1NKNHiWY6lYqXSbqmwpVqeYGe1fwEnwbt&#10;D42hKjb7Eq0+/AqTgG/nGajHM1+k63hhEPqZ/O0WeOFjgdfQeiapfARSHZHRAtmOXRRyrS7fLCgM&#10;F/LA+u0C5BQ+KSJ1NL1M2Pz+iC6YAMHyGzNOVr0Uizm+DpXq75vcARo+IkCqqJ8Xca2HuD1ezuc0&#10;MGHfM+/nXFxnTCCXDqeMktevag3zz+UR/FyB+/jLdgLPfhu4w+ychPr22n556NzPndXX8oy1E0O2&#10;cTqfG+F34w2Kx+MtAjViwxhUYaQU6OVkzzQBI3cbG8UbWuJKsfg6pRnc/uJM9HSV+52LhpdFizik&#10;JiMulO3dhGjrY0l9oOMGxTZ+qiWqXxQMzeFvZJNFxEqx8kuWbKehKciQvRYZtCvsD1fTsbsxiEOz&#10;A2K8GRkorTSXxKbyKfhHxVTylQVt4uTKkxCdFZBiFRoKJ9K/2OPsozx3NTSBCfpo3Csk/4Eh+9Zz&#10;f1PBE6BiF8x8jPu0yVT7/4D7C//K/f1R2Ka2hInUP8dQz2AJ3P5FloskZ4+PaYUOKeCyghxFbQP7&#10;ZVdhkdHquEAgwuRXHRZKnuF5v1riqJT0eA22/WnIo0A28QWcUNMJ/eAcrvx3KTY8czV+3rkvHm57&#10;Br++4RW07VaLk2e9KPJ9fcc52/58k7iqiahmo1ctXUtxEGnVIBGrjEim+MB0UeYCLXGsXvf8zj3P&#10;wpDH7xsKSMhGwzwecPNJWIDi9dlhEdf34d+nxlm+fDg1IKXy92VeAy5lcuQHzWSuZAmOMQq5KvMN&#10;0hX8gVT6et1DiixrfwHytqqA1GW8GC3A8aX+Pp+fsxTDVzsWuxCgLtAmwVLJvfLkH4uPrmI60Md9&#10;ndHJId/XTN7+b5Fkb+4ox/vH8T7u80kJgos9zmOi/lkfETvIRwArMbTKMOobUI95qxCsbI+KTIcO&#10;Le490ngTnrF9gZt1Vbz2dASPrxPVqllAHnKlkvuDSBxmNonBnk1Ibl/dqm9YeoY2sL0a0ZLT7JLa&#10;Fx31H312lhmQPLnbGUURfbwuUtRJ/WpE9PMKpggSdniuH59Jd+DiVBt+0bceN3a/gp/1rsevRfpN&#10;IF3Tvxl/3/oM9hzYgmysYlzmLnnwRZ5wvlnh+UEMW/iyb8i+MELhBaP+C8a2GtmTHn10kp/p0kCd&#10;v7OIc44a4z2+NAZyRaDV4OaYVTdEsohQkdRqkbEeVdYAXojMRrta5fjH0ovyh6Vgs1p34S7KtpMq&#10;miLofOJ+tP3hBjSd8jHoFXvAqP8ePjTlZ9h6TAWOn6nhH41rcdCGO7DyyDXIRF9BY8Xpont0HQP3&#10;L3sRm3/3e5RNaUFWfNhbtdrvO4tDWBOSEyWlWISkMjQUbWc12l+yFIukYJ/CkMNM/+B3KEuR/I48&#10;aTZ/I5Or1dyLkIj5r0ySSAf8Mx8jHs040usljmFpRh1LiC7kQcHEcIeWHhqYpEzzlU9n6ZTfSWUY&#10;/sISkwNDpBE0u9nIom0ywv48S0M+gSH3DqRmLGTHcj7/rmaSVsVkdpDL2MnEi679q1HqZQk/ZyPP&#10;5C7widbPzdMZvZMHUu9b8ULG/BOjqwJ25/u1BETJrzAheR/vu5brsNYn+TuRCfsi7sTGYixK5/2I&#10;n5Pa0oKQuiAx9os+CZ5H5tdhfPZ0JLEiNeLR/B7o3r+Ha6fwBwwtCLk+D4E7gtthlsnYVXxsax6p&#10;6yl8rMzX7iLcnl7LU0aayf2a3+cG/laf5M7T8w13M38nZ/gkpTW+ma+FofhxcycoPX3dQF2fMaBg&#10;4DUddQdkxmrZEWBKeNLOiumy5ToZVYhUpWJoHxTNJxqYyJImQYs4rhVyqT6ROpFL966wTeM8VY/e&#10;pQhy49hOUXJWFA4VTHEqX5RZnOs6iBafnpVGs5nGYiuDBVYWc8wcZlo5TBcT6Gliu0q8HlrgSC5D&#10;28R5a8mvVsjU2tRjmDXYjrM3LcUnF89AjibhkyOwruax4FK8cW48aML6d+4z/BP0Ml+ftTTkvEU8&#10;yffHEdwjT/9Sh3D7ZJLyfIfHjmN47AmCJoB/G8Pz0OT3u9wfUz8ZNLep4n76xsDECL6xQwsIMA4c&#10;Q78GDNli+kGuXr7P/Q6pSvfke1NjfcQvdRgzySJbpz6lFI1WFw7LDuLlyEys05qcr4LUhoW/Twvd&#10;avn6jXr947sb6w+K107H6tPPRGLmLqg87CBE9/waTmx6h/gKtiJl3IfsV47G4NRLcPIVlwhGlYMx&#10;41i359vWjuXv/SjUWAIVMRuvKXUd29Tq3/ljEZIUi8pYJspExDCPJKrY5ZAlgV9/g/kCV/Qy34Dm&#10;iSmnYnhASj/u50af5o/hbE7Bl3xoSDmC5fbUMJ/CSMNvm2cP6ZDrTMfwEDp+zOGGVKiuDuKBMRKQ&#10;7nmSuTYe1ILOTMlo8/AQaV3UV76Defsn3HEE9eZP8v2vLECwvOc8EsMdevpnQC+GtAvqkPJ5bCcp&#10;zZ9GkXC+I0+9tjJB8NrH2Rgy3vTwN66vOBOVD4R+ikPDZLBxn83kaj5v/yjw/j6M8PAlfT4JWmng&#10;dzQcw+oDMoq/AkMrDL1O/+A876W2gGTrhGFdxxCuzVMGqqtPF/hWiWTTghRSE94a0pF7dXKVTzIX&#10;5oX+5zwZegcPqt1veilW1EbfmghMQbRIk2ab47uOotgP22l1G7JqI6IWWasjl9XRn4kIMmUOa57R&#10;eAy9/QZ6NmwTtdezGqZ1CRKlN9IXokRNJCKCEKnMsbgxZ8RrHtDI51UciiBSLYJQ7ZYbxJJMD+YZ&#10;acwSxGqmnUO1YwaiOvkHxQP1qproSPUdDcd2Ph47VBdHEqvNiWp8pH0Fftn1Kh6vnoNIqssJ8jwJ&#10;8AhWxxv0qjMBSWwYVrIUOKgu38NHsMggfGHIOEJj2ddCrkmT3o/4+rGH+Nv4QohUbB5PNIvBOgwt&#10;KqBv9IGQPN6YOyNEEvcC92F+grU3S7LbRrl32jcOBvH9kDGnkseYZeMmWH4MKCWOy4b9MisxTduO&#10;lZFdIEiOGGkNJOx8K+Bt8X1l8Irecmiz2ZWpqUrp23v7sOq0L2LmFReh4SPvB5rdMHO6uMRDsRXY&#10;b6/9RDd8pNMVU6H7n1mGFZ84Df0bV6Jp7m5I5kysiM48QeEPyrsnudSrtvoFfTXD5ifLuGN8rsjH&#10;fYClVGFkiWbAF/tm0jnOtxeTj6DHO2/lQTnPuBMsRTmVCRkxbrI3opV6pwfu9RyX+5nA/se44ZoY&#10;Huz5cRZdBz+4h3g2kK98SZ8q5kWWFj2fp26IMPwipG7SPMP4OQ9eXgT5P2KkR3maaWzzSbT2ZvLZ&#10;lkfyQbiEZ1RdXGdmHhJ7OL8Tbcfk2LVn+yrfNyje3cKkQBsxP3DPLxQtPng/O0C+7uJ2Mcjb+da0&#10;f5vbhFpgprqK63RTyCzz00xq/HZY9H5287WRYNmeCDzHtAKTgzDM4O/gs0yc0iy1PCnk3SzlmWfO&#10;1/5Ubo9Pcbv3+6zqYLIfDakTz/brSd+3cGxIZ7yen5Okasfzdge33W/72n4Hl+uKPM/5a5Zy1bGk&#10;cmeuop0URCoFwVotiNAaHRXzDWe19rikWApSdk692UprX9QSpkOw+jNR9KSjiGquFEpRdWhRHa1r&#10;RdPu3YSLP7YCC6YoH3lgVc0L6zujaO0QqSuGZJ94ZVnxiQiChoQozPSYE8t2sSBTu5mDOCYzgIVG&#10;Eg1WWkySLSeebL+ioV1MnDsEqdJ2fNDKCAY+GlIUq9DK4cytz+LxmrliMq46HhMnAdTffY4nAW9W&#10;p1rdLG0K2hHu45t4LAnhCF681GMRPp5uDxljwswc9h4DwVICZCsMnolEmHPbJ7kf80fqiLIU/6ZR&#10;7l1oYcwJPIn1axd6MeRKaPzBnoMloBogyRVJttZrTVirT0WnWiGeIueo6MKkYINKApX24PEHbfjP&#10;HVPedyz0I45Gxy23o2ThPNQcexRq3nkkFF13Rg5Pj9H35NNov/UObPvrjZj6pS9A3bwRHb//I5Y2&#10;HfrdTVrD+RV2cliLpnssyb2K+cZGQQYTr4s0ntNby8vzm1SzEWjkk5X3zfJs9k7IuzPOf7u2Pft/&#10;qX5JODO4SUPLe5OYe3o/Uhv1casJbUPZU4lbz+lT0oiUJfHK+kYcfM0JyOZUlJPMUFWx+aUe1Fas&#10;w11fX40Djuwmet2KjHo4Unqr0RsFEa21HXFs6o6hLRnD6s2l6H86goOyXZhj9qLJMjBN9Nl9ggh1&#10;K263GuUCk1G67oz+Cs94hhMsg0elMkfGlf/lxCwTdbkkjtz1Y3ioZg4Smd5iHv8UDHfTYPNkqcRX&#10;BJIQvZ8J/pQACdmLiX0nRkr8z8bIFdnPYqQtpbd6jmLo/iBwjAbcy5ns+KNkkDnEHRhSD5Ih89WB&#10;cx/B0Co4ipJxQciE9nIMBW/3g4jZiYF9B/IEPwjSOFwUsv82rjc/aOXeu32SpFdDzvsOl5VW+54W&#10;OLYXS/KDNtI/xnBtERGx4CrC6/l6NMk8NE97eBhDMV+H+c3SJ6sncqVZCUdSNM/chBZzO9brTXhN&#10;kK0urcIJsUNEa2jpg+LYbHUp5Xc+UXvAKe946dU/TJs+FXXveSfWffMq9D2+VBCpOxGfOgXVmonN&#10;WgR9r76GdGsrypbsgRmXfAPKKyvRu+x5PFW510+IXJUHyJXCcQ/J0aj6+vV/MgT75Nblzsj7dns2&#10;2R5l23NsxmO1FrY/GkfzEWmUTDWR7lQxHq2YotvL7JT2V3tQOwn1OWzvj6M7GUVtmQVbsbHl2e3Y&#10;Z96rePC7q1A6NQvztVKYNnbRVLyiadbheomxdE51BnMW97qG8TUmMitiWPpQBfqTGnrLdWxQo6Ji&#10;oywCDneyY/NYYnN/bzPVEk8VE/l3zcBaZYc7sXXHLFGghkwaZ2xZioeqZ8JwFkSNeW5Mt7ydiYnn&#10;roBUa6Tt2BAgWK8HosjvBDfrI1hhUleSuJBZQhrhC2Tu4N8wNwphi3p6RpE4jfX7yicR8oLUHxFy&#10;7IU85xSzOMozqfhnAYJ1GCeyxSapP7nrWDFpBMtPaMi4vFcpdVSEC40NmGG0oVVvxDp9CpEpxw+W&#10;J9Gij6FMkKLByqY//nd79pmFf7nvsabk1qrmw/dF4tDDkd66Hbmebry2fAViLdOQmDEdzR9+H8y1&#10;azDwwH1Y/Y8Hs6+Wzz+5q276jWVmaiSxEnersAZRa/UiO7mPKiEhIfGWg15iO1KsTXeXYMFX+hyH&#10;6fa4/XnbF1u9EbK50brSUZhmDHokiS3L2nD4rmvx4E/FGKPbyK0tdWMg0uIjwZgsQ31CDAOfRkrb&#10;IQWKJC3kujRs1hPIaK4zap37cm8K78SZ3kGqiHA5UiwyJ5slcuyhQdlL0CuSVOxSBnXfThh3rkfm&#10;BL1A5EXHnYSSwVbFwgT9YD3FxfO7MyE1WumbrAlYgTKTyn22bx+pN2fANT0IkhlShT3PecJCY4WZ&#10;Z+QzyB6LOmkRS7uoLj+RJw9Juaox0lZqDT9zWDg1UoeSj651RciPSEJ2UgGC54FWJ77M7eCPO4V1&#10;0EdhiHmHR7QW5DZiurkdrVojXtOb0S2IlmujlXVspEpyA7BqG1Y8n66unhItuWTaqx1nVW35e1Vp&#10;Uy2iVRWomNoIxcoi89yzWHfXv9C5qSO1fVD7S3vLIafn1AhKzQFkHOGxLYhUBClFECtB3OYZmzDT&#10;3Oq4laCwPoqcyEtISLydxXJiqEk0mGh7OI7q3bKoPyiDTOf44mkrur3WSmoXo1e/qseIOZP9LavX&#10;4bBdX8aDP1jnjAS5TXGHZIXgdzzr/4zHnkx27+AZvHtsgFxE58S/5D0rAmWqIEx7R8XgKLYPFqRq&#10;D5G31k+NSH1IFrcdMM4jEpbPxxUxMyVroX17OW6oOwCIRqBniwqVEwayHb02QLAOxs6TbiqTdN4T&#10;AYLlSd/CJG+efWPlZDTFMeQlwlco4DItRCIb3NNCjj3Iv+Rl/RkMuSvysO8oBMsPWkxFNrNFBDF3&#10;bDyX71Sxzg6ipQ5JtHYx2rDBJ9Eidw9EgGJmGpGIgs5Yy2W92fRlFVs7F8TWb/iUZhuLorFIhZEz&#10;Ulk1sjajlfxtoHzBo3Z1DBE7B80yHQ/z5I8rA90hVnMFsSLJWYWVdFYOUpLkSkJCQoJWE7rD26Z/&#10;laB27wwSFZnxOx6NKt9C1jiit6/qGPS0AT19mL9HM1C9Evba8nzkygMtwqBVmOSu5IVgCQxXLdhU&#10;AvWICmgHiSnykaInX6zukGjZod42SWK1EdkL+2GuTIQZh/CNBlujYgwxsfi07WgsSwNLK2A3dYjJ&#10;/Ljqglak3RSQCCkoGGm6aJI01sGL8vczP/Xfg4hRcEHN/SFSISJYyTxEhpCFu8AmyB/CpFrxPGUc&#10;mKTmTM9zBm+HuY0gY3pawEKziJqQ40TybyzyXlTmI1hKRYvRaIFOoUgfn39d9GYjJFqGK9HaoDU4&#10;RKtfTcCyVcQEYYqbgiZpFsyyilX95dXnk5uFiGXAUF0jfvKzFSVFpJV29OUkmSLbL1I7zjddlSSF&#10;80mL2RQRO2WHhl5CQkJCgqRYWtxGVLfQ26OLCWgcJbZNNlJj79sVG7VddSdu2BB9EYMbdqmaV4Xf&#10;PLwIJ+y6Eccd+jLs1gbXT1a+stiYoal4HrXWj/SMeQ6LreanYH9wCvTjpiN6oKckpKuYjosgOy+r&#10;oKn0IKwVPTC/FWcD+CClSW8Tk/GUhob9BjDvS+1o+EQP/tH+Q+x3dgWeWbk7EtNbxc3GLNXzpDoU&#10;8qqYQPAmwhdChZEuNc/5hUgH+QwkH4Rlgeuk80h4/CCXB2HueB7j305OwRBWYU5Hq/KUceskNGVa&#10;hUje6L1V+AeF5NkT+aNZAKPHeg3D/ZwI5JKBpJYnh5G719UwKUi05rPqcLNWhza1Fv2CKOUUzbHT&#10;IhcPFCuK8ulObFHXvov8lGSdxbTuEuMSQbR2sbY5RvWexKrXiVEoiZWEhIREHmKDuvIMOlI63n3X&#10;sciaCZRo2XFdS4/E+rZv3fBQSU33yeVVs9HTMYjzbjoM71y0AdG6PmQ7KkaQLCJ5FNtZbXR5Qnpl&#10;5OyVd8XfkUspnVbMPooMOuaLMd71FVNcP+75T+mA8Q2yuop70iv2Y5pu15Ae1FE9N4U5n21D08ld&#10;Yvg3BR1LQK1J4aHLr8LeF1yOVevmIdEiSJY5JsfUHjGiVWzkWmXWKPnJRQ/ZNAX9tIV5gQ/b11uE&#10;BKsYSdF6uHZV/li0u4QQLFIZPuWTYK0PIVhhcf+m57nv82OoW3rW5SwNy/A2uUL4ly8Pqf7qx9F8&#10;F6H4gPJRjHS6/QAnIrNBp6plb4jlt0e0+tRS8QEZmG1swTSl3SFetI+kT6SOJ5cPZJyuuyGcHc26&#10;bhnOSkWy3yq3Uii3B0GORTOCdEmJlYSEhESx0ifRq6omNrR1wugX42lsvBGzNERyPVOra+pEvx3B&#10;tJoerGhtxMevfQ9uPvdmRCsHke0TfbNqudIz8iHaYlLcG2x7JIZV98bw2mMxJLvVJRVNJtK6iQVW&#10;HDU0RjhWukUQRocRKOiEeZsgWP+IkLMuxXbsrLIdOlL9glhNz2C3c7Zj+ildUGdkYW+IwmqLOAb4&#10;5nZBMJtTWHrlZdjr/CuwbsNMlLRsgG2OOfoHMUla/v/TIvKSu4FgcOf3YngsQ3IwPCPk3NdGIXta&#10;AelXUHL2eIBgkV1SMGbofwPnkS/GYOgYIjl7YbhfyePySNieHkOdUvnePUqeiYSsIlu50fxhEekk&#10;dxlkh0b2g+TOYpvveNhihv43dGmd6xFecyRXmtiutgZQa/U5kioKa2NydEPP05bixDI0HTUhxTSk&#10;YyTx8vxbSWIlISEhMTahS8LqQL+lotQa53JCEoepdgv0Eic4sy2u1TilE7c8vhCf/9nx+NWX70BU&#10;3CrbWYpos0EOE9H2QAzLbipB65NRGBkx1a+3UDXVFCOv+LV0zBJ0KV1E0DUaHTSFpFUKGQWZ3TC/&#10;HiOHoWJfskuQrN4IylsymHNmB2Z/shv6fHGzrWLK/nKcT+Yxg0jW1gQqp6Xw2OVXOJKsLVubBena&#10;Oh6SReHNyJv77FHykYF5cOk/Oa0lg20yvK7Mcw1ygvxYgevSgEhOlI0AwYpzOiQgQSLbqi8Ezg+u&#10;8gtGpCCfT2eE3JucCv8ZrgqQVlG+IyQPnds+yY05zIXCbUycmpkckiTsXJZa+fEOzlfoA6A6q2Wi&#10;924mJbTSkpxUk8uKMPXkc/qb5TO3nIjokWHki+iVFnhmypdVIrJvlJCQkJgEaHoMiq6JX3Pc17DM&#10;bNImouX+D12xUT+lC9fetycMQbiu+/zdiC7pQ3ZVOZZeWYrld8UdXlbRLCbLEVdlaNkuI5gjyFVC&#10;9PNB6ZUuSBNJptSc4mxbqu0QspQghn3irn2qdcVg1l6X6lCRNVQ0TzOx62ntmHpKJ7Rd00CbIFYr&#10;YsPlO8MqQpCsTQk0tfRi6eWXY8k3L0VXTzVKKnpddw5joJwswfrJKPluRXgMVFIJ7l3gvJtDJEzB&#10;IbW5wPHqEAkRGbWXFDjnwcDfRMrIDikYNLmWyWUhXD3JTZh8aoUFqr4mpNx7hhAsz7lomGG/R0AO&#10;D6njhRgZSsiP379pnUPZrOyTkJCQkNjJM1wv4PJ4+2vbpgDOS7xrWIKQRDUTDVM6cf0Du2NjtBzX&#10;73MfXviOjjVrEqgWxEqP2Q6xokRnDYixrFlQqGkiJcV2XBWEiozN0yoG+gU/SlkYVE3YlTm73TCf&#10;bO+3tw7CHkjDXtcO4xVBtm5viiqYuYeJJYcJcnVcErGDBoAeBeZyJlaj2a4LkmVtiqNlUSe+8b5/&#10;4mvXfB6WIFjKyBoLq0U/yOkkxetrKXA3smmiGKFnj6Gq1yM8gPJYEDRGp7BQTyO/+wFSja0N2U8r&#10;6ciJ51jcNlBg9WWT3IKp3EEVHTmXfSkk75Mh+0itSS4pukKOeWFwjh1jmS4l4qoz2yQGmJE9jYSE&#10;hMSbHiU86N06GVNZB+oECJY4T1GUB81c8iS/RwGHZAlCpM/K4LlHKnH77ypQF02jYaYByxzu4DQn&#10;zitVVOyrJFCe0tHTbWF71kIqmgUaxNHds1CmZVE5N4eqWYZSY+KF6R3aBUa32m30aNjeBkRrLOxz&#10;hIFpu4mLi207bcJcGYUbkHoMNUJ5N4uB8ch78bN7jsH6DdNR0rLRryr0DJ0HWMJBhCW4Oi/Hkppr&#10;AvmCRufnsOSkGNJEkqYTMNwz/XheWtjKvnsLEKx86shWlgaRym+fUe5J9fFxuNK3sWK0t/d/IfvI&#10;k3pnyP58cYffheExBYP168UzHK0s9J4phupv6Q+dK7YUhUWOEhISEhJvDpAdzdZJu5qNiQX4sm0o&#10;WvTPRqb/MjOXbiaVo2W6w0lSjaLcSOOywQcwp7IH2xLlUH3+ICKqq+7r6LFR0R3FKlGIgeY+KPum&#10;EZ2dRf3iHKpnGahtslFOii1NoSjNNOx9DrrxOTHcEdH8oxi9bkMUm5BWYHepMERSykS5ys1xRYo0&#10;BxLQG1O49ewf4YCLL0NyWxNKGts8kkUk4W4MqY/C3B8Qfgk3qL3tyxc2zn4Trt3Wp0Q6AO5qOFrF&#10;RzpbCspMcQ3/AtdRZhhhIPuhtiKekmqC7IXCAtVTqJ/5TDJMX3lr+BnygezB9uV0EhOuaj6XiCN5&#10;UKcwM3+DqwEeDXexsMczIKeVig+Ocg7VD8UC9AJNN/H7CQNJ4q6Cq0Lt5zpr4nq+D+5KwU7fdbyw&#10;Qh/m7+6dnOYyUdX53dMqRPIm/1e/sGpSgj1LSEhISLx1kO1VMW+PFAY+kMM+1y1E74CGithE4tMr&#10;MHOps2NlDT8sqW6hbWfv1mg5Tux8GV9pexzrY1U7RvmYpiJumVCSfWgTw9NAbRyzl1io3jWDxt0M&#10;TNvFQrxKjNGGyN0vSFOSrp+fQSjuWqgnbQt3ihvQQPecUp6FUpUlA3xBGcYh6KEVj7ukseylFuz/&#10;zcuQyyb8JEtCYlTIAH0SEhISb1soQy7FbWtCV1K1yI+yg+0nRBIVR+jxCiZZCmqNpOA37hrvuKYh&#10;YeWQ6+nCy2YM92rz8X/v68fXvvQSMEvcv7sS6NBh92siT/H35qLvL25HrgOuFDfbgpT+hG0rTyil&#10;uScQM1fCUrrHWDWwNsSx5+4b8cQVl+KgSy5GsrMWJbWdkmRJSIIlISEhIVEkSbHtybjGB5LdG14o&#10;r5/XoupxqJYbntlWNJTrmiBOXViZsnB/zQIsq5+P7aVT8VK3gRW/n4Mv7f0S9txtPVCag5Iph5KL&#10;OisFx2UZpmCKndE+aPdHP6hGLCglhiEIFvmOIvWYuInjBoE8gZOKi4ybiXyRfVTOT7CoRqzWOPbe&#10;dQNevOoSHHz1Oejsr0SiJCkbjIQkWBISEhISrw9ULdpt5dKHDHasfaakYW69FilFCTmG1hQ809OP&#10;p1CDpXP3xdb6WSgxs5ia60GyQ8XvVi3C7x6ah+N2X4fP778a7xJES5/eLihPAnZviePqAcoYCaCl&#10;QK3KQBEJhkpj3VxOYSA7GrI/IgNyUjiSvRAZPq9x7iro15zp21BdMYjO7lr5oiUkwZKQkJCQeD1h&#10;Q9XjG4zs4K792199TGlaPKdc1/FyZx82qhV4cN/j0F5ajym9Gx3xkEVOQnUL05q7kDQ03PXcHNz1&#10;9Dwsnr0Vp+y9Bh/bYx2mzdqKSNRwyVYyBtNUR7dZp4DNJP2qyRRrwO854fTDcbbp8Lo64Oo/vwtr&#10;li9GfNomwJYuhCQkwZKQkJCQGCO8hXcDamR8iwtj5dthGnPR3frXVR2dH4vYERxbE8X0tkfwvbr9&#10;sCVWg5pcHxKm4ZAsUxCWmGZhakMPDLG9emsNzr3hCFx13544et4mnLC4Fcct2ISaxh7opSkgJ4au&#10;wTjsjA7TCiFchirIVVpQJEHMsup4q8G5rFqeRv+GMvzsvqOA8oEdsUUk3tY4nAn4vyTBkpCQkJAo&#10;GhaTrKnZQTFIWEVGBPRYieKEWa40c2juaT0p1ts5ra6q6tBcNIY9e9bjx8lO/Kl2Ce6vnIUuvRxV&#10;xiBKrKxzHvnOIgLTUJGEUjmI3kwUtz41H7c+uQD1gnzt19KBQ2a04YjZW7FkShfi1f3QSzKiwOKs&#10;TARIiyEtHYEZF8SKpFfmxCRNztnlwDW3H40t62ciMX09hQIif1YUI5DUjeSCwO8niopPoVQoFM0m&#10;3/4jRDoSbogYckHweOD4aFjC1yAXCORA8xbfMbrux3mw9/uZmsNj/Cr+ew+47gTIsagXhsfzC+U9&#10;EwWpJncQdwTuT8/1Hrj+17b49lMwZ/LNRa4l/s3PNVbM8F2DykcBs8l4bybc2Ix1XM/+ay+G64+M&#10;4jlq/Gz0nElfuc5iLvwLDHeUehjvD4b/IV9ep/N7+Tlc2zwqQxmGOy09EK4X+18FCNZCzuvFWVws&#10;CZaEhISExDCkFRUltolzMpsww0qjVyl+qLB5xCsxDZQqFh6LapuSRLnEgY3RStSZKZy79REc1bcW&#10;91XOxjOlU7ElWg3dzgmylUZE3NfR6gmyVR7NoaKxxzm3VxCnu1+Yibufngu1LI1Zdb3Yvakb+++y&#10;Hbs1d2FubR9mVvZAK+2HNjPrenBKM1vMciLCZeqOio+ub42i6lMUN37PmnYx9msGFNtZDUmD8EVw&#10;fVeR/6jzRbreR4TuFOkyuN68PUyFGxyZBl8Ko/M5kX49hlfyKyZLazHc59ZnQKsmXVLyfSYe3n2/&#10;woTsE/w3kYafMAkjQvJDuP6rqLpP4/N+ANdB6kfh+rXycACTLnKI+i3f/ivgBlr+DZM+usdVY2xu&#10;l/E1/o7hMRAvhxvjj4Irk1Pd73GZCRczUf0yXD+eP2Zy5MUG/I9Iy+H6tVoUIFgUK9FgMuknwDfy&#10;M+7DxIoI1ilcV+/nfKdzfZ8M1wP/d/j9g+v5G0yyyJbvIkmwJCQkJCRGkCQKmJwzLbRnc0iOQ8vW&#10;LkiVpmnIKbk7t6WyH5tVoiOh0qiVQK8Wx66pbdhrcAtWJ+rwrCBZz5c0Y3W8Dh2RUsd5aYWZQUKQ&#10;LpVXN1bGc04iSpQ1VbR2l2PN5lrc9uR8IGagOtGDxmllmN6iYFbjZkwTZGtqRS+mit8Z1V3i714k&#10;EinB/HLi4QR5EqOfpvlEdnYgWRytrVaM0hWDTpk4JiF59CZHluQgtIcHVo9gHc/SqymB6vgLp4+x&#10;FOjXY6xOkuicJ9JDgf1nMcm4hYkdOQWl8Du9GKnJtAL7/NvTfMTwMiYkH/JJxN7N0q5pgWvW8rNc&#10;yuffwYRoyxierZrJ6rcC+0nK9ksmjiRtIu/o1zJ58VvWBa3sLuHyfzDkXsewJIwcuZLD0Ht5//lc&#10;7vNDPgX/tSnA9Zlc36v5nX4X7irUzZznXC6DIQmWhISEhMRwyQ1cL+vbcjY2DxjI6eNTtVEA55iq&#10;3CC4yiHP96S/sGtFDKWagpRpY7teymrIPixOteN4bRVeFQTr1XiNSLVYI9K2SBnSagSKbaHEMhCz&#10;coiI7Yhmoa4kLcgSC3OMHPqVcqwaXIRVL8aB9D6uobtuCHaUhVY2gMbyPjSUDqCubBD19CtSbWlS&#10;ELOkIG4plMczKI1mEBfnxPQcSvWMqimWIGi96O4pEw+yw4MDDfDkCZxo50fghmXxsLtIJ7Kkh0jJ&#10;P33HpjCR+Mg4qlJlydBaJllENqYzafJUZ0TsclyGR0JI1Gic2k+jSd22FxMsQUexgMkhkUpSST4Q&#10;cn1SLbaxpO7vY3g2khR9Ea5Kcz1Lrrxm6FHgJ5k0LsKQCs7OQ4R2EenlPPeid0Ke70klepyPYJWx&#10;xCusXjx4AbS9+1NMRVJJkrf2h+HGnbyGn4Mkb1skwZKQkJCQCB1ZNA4EbY0zTqHKvqRqo9qZKdN8&#10;8qW+9LUtiWi8OuKO5RnBwHq0uEgJRzW4KLUNew9uQkbVsTlSgY2xSketuC5Wg83RCnTpCXSLlFV0&#10;x85LtQWBIuJF5ldVgr9EDfF/u+s81XaETo4BvWFEsKW9AVu2iDxi27HZIgJGgQdVwVF0U/ya7jYl&#10;TVxHlEqF4UitlFgUifpOLzhOOw+gN7E06iv8uHvCVbm9D6690uYAwbqNicd943wlFB6J/Hh1Briw&#10;4tu2MRTCJ4w3F/si/WF9iDAdAtdtBaVXfQQr7B5jDbsX5eeiesnkIThR3k4XuK9fUhfJk293Jote&#10;KCI/RvMeawby6Rhy6UEoF+lFuDZcJAV8XhIsCQkJCYmC0qyJmIrTqEjhB6cmIn9Mm/af1gxkPlMb&#10;1b9aHVUXVkU0R1KWFUQrJ0hPp17CohQb1WYa0/r7cLi9Hik14pCrTpHaIuUO2docKUWPyK+K/7aX&#10;NGBjpMRx6Z6NlLmBqxVtKIC156WeGJedEkmMlRZrzGxvvycHcVlhNqvbDhETTx8R94iKnXyVGXBt&#10;gj4eeNQPMQl6iYnV3r5j5/JAfNoEqpHsmx707dvARIJUXb9j0hfFUMzCQS6rhwSTwzBS4o/YSGq/&#10;XUX6Nv/9HiZALzOx2ifPNUg9Wj0OAknEhAzk/1pAgnQGP5tnbD7AkirvfZBEqoP/fp6lUx4ZomOk&#10;wjuAtz07rq8zeSTp2HaWbv2BpVlRlqz5m/92JlQkobyan5fq9HFfXVCZfs3XPlsSLAkJCQmJnUrQ&#10;CFnBTkp1lajO9YOmeX1bX26vhK6eUhvVPlQd0ZrLdBW6qjhqxZwgPEnBHQbZTYQm/o1ZBmZlurEo&#10;1S7+ttApyNNMtQLTlRJs06Po2rwUnVrMkXD16TH0alGRYs52n9juF6mP9/WIfYNiOyNIWEZRYRIZ&#10;01QOaqixjtRSHBIm7mNoEehmhtY5ooBveVqdRvZPpHaiIMGPMlEh1dNJTBauZuJ1Eca24o4K9hMm&#10;Oiv4fLCkhO45lQf8H/mkQKSu+g9LzmbwuQ/muT6Rtc8yqTqRicbDfOwouMbc97OEhlSUuzHZ6WDy&#10;QySJDMEvKCBlygdSK57DdZXh61GcJTJiJ0Py+Vxnp/rOITUi2XzdzmW5jgkR4WImTk8xASX7OFLN&#10;0ipJspu6gfOdyETsSb7PP7m+6rl+72SplT9INeX7DZeVCO2FvmOGT3JG7+FQGexZQkJC4m2GoWDP&#10;Bva9boET7LksMqTZSQmiUavaOLn9FVj9/cjqkXGLXYiOVEY0J0UFgRo0LEf12JMz0Zk1YQgyVaKp&#10;+1bq2hEVEfUAQbQOK49odTGRV1fcWImWIwWzHfJFIX0GxZ5qQYQOtRMO+VIE+Yo7NloGtB3SKv4V&#10;z2KJZIiUVjUMqFFBrlzyllJ1sU93frPiWFbkyXEaUJS9xBWWNWf7cWfdYvxpyn5IZMimXSFDbxJO&#10;rPc9qrdabZWPYCxhkkBSrf9n74x1mwiCMDyzd76zzyFxImJICAVCYEUgJCMoeQAKyCPQUlHzKDwB&#10;eQToqJAbBCmSEpQUOEBnBWwS390y/96csAxNGnAxv3SyfPbu7e2utJ9mZ2dwhP+WWocSXcw/nqMr&#10;ARkIDwDHb6T8mQ2jAJgYqEVtd67cVQUTtAF+W/Ugw0qzRb9DOGRqCbuu4DeYsXptK1jlf3mvS1Q5&#10;juO9XivAnFd4Rl/rOKEq7MVU799XeAOsjubKAYR21LI2mPsNE/axAtIrBbcNHZs6J+WajsUX/d7R&#10;+gCbb2b6CWM9mxkTsPpQQXPW/25Zp/yJAvGaAZbJZDIZYP1TwIJv1kgAa1wAmnzYQpyWZQApgapI&#10;gGs7i92dpuO+fN5rR64nwLWB8lzt2tEDWfs2ZR0dyRqK8qgnlydiRQ0gprtLrC2BTxZgDE7ysS8E&#10;xHyAMdyLvQ+nFV0d8cujD6gv7dlr5xP6li5T/+5TGjY7lAlweVq4SO6wMD1RS9CuzfDFkG0Rmkwm&#10;k+m/ChatKHKVIxBTcVb6/fFpvl94/xL3sHUocLXZYL7mHN9cj+LeXjzZOuCfl1vOdVvMcrmLAmRR&#10;KgTWkv9HVNUHHgvO9kp7tcsVQCyExdIwEIV6+3Awe3iaSEsAfCV3qPf9Kz07fkfPbzyiUgBrARPl&#10;IP4SnO4/22wywDKZTCaT6Q8FoOIKqqgK7BmuvPTDU/LDfEpvx1zQkTujHwjZgHyGzC51AljMV9rs&#10;uplzq6nj1YR4JWG3kjJfSJiWBLnaDeJMymQRczMiShPmFB7xDQ65CLEmtiLiRsF+Wh/H+9RYop3j&#10;D/Ri/TYdtrvUmo4XrdvQ1Pc2exZLvwQYAOvM1Vve2liuAAAAAElFTkSuQmCCUEsBAi0AFAAGAAgA&#10;AAAhALGCZ7YKAQAAEwIAABMAAAAAAAAAAAAAAAAAAAAAAFtDb250ZW50X1R5cGVzXS54bWxQSwEC&#10;LQAUAAYACAAAACEAOP0h/9YAAACUAQAACwAAAAAAAAAAAAAAAAA7AQAAX3JlbHMvLnJlbHNQSwEC&#10;LQAUAAYACAAAACEAOyPrkIYFAACvEAAADgAAAAAAAAAAAAAAAAA6AgAAZHJzL2Uyb0RvYy54bWxQ&#10;SwECLQAUAAYACAAAACEALmzwAMUAAAClAQAAGQAAAAAAAAAAAAAAAADsBwAAZHJzL19yZWxzL2Uy&#10;b0RvYy54bWwucmVsc1BLAQItABQABgAIAAAAIQDTs9nS3AAAAAUBAAAPAAAAAAAAAAAAAAAAAOgI&#10;AABkcnMvZG93bnJldi54bWxQSwECLQAKAAAAAAAAACEAK8540Lr4AAC6+AAAFAAAAAAAAAAAAAAA&#10;AADxCQAAZHJzL21lZGlhL2ltYWdlMS5wbmdQSwECLQAKAAAAAAAAACEAnkfQ7CJbAAAiWwAAFAAA&#10;AAAAAAAAAAAAAADdAgEAZHJzL21lZGlhL2ltYWdlMi5wbmdQSwUGAAAAAAcABwC+AQAAMV4BAAAA&#10;">
                <v:group id="Grupo 2" o:spid="_x0000_s1027" style="position:absolute;width:57880;height:7239" coordsize="57880,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 Imagen" o:spid="_x0000_s1028" type="#_x0000_t75" alt="LOGO_INFORME WORD.png" style="position:absolute;width:57880;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ujCxAAAANoAAAAPAAAAZHJzL2Rvd25yZXYueG1sRI9PawIx&#10;FMTvhX6H8ApeSs1W6h9Wo7RKQW+69eLtkbxuFjcvyybq6qc3QqHHYWZ+w8wWnavFmdpQeVbw3s9A&#10;EGtvKi4V7H++3yYgQkQ2WHsmBVcKsJg/P80wN/7COzoXsRQJwiFHBTbGJpcyaEsOQ983xMn79a3D&#10;mGRbStPiJcFdLQdZNpIOK04LFhtaWtLH4uQUDLfj6rCx9Xj0+jXo9K3I9Gp1VKr30n1OQUTq4n/4&#10;r702Cj7gcSXdADm/AwAA//8DAFBLAQItABQABgAIAAAAIQDb4fbL7gAAAIUBAAATAAAAAAAAAAAA&#10;AAAAAAAAAABbQ29udGVudF9UeXBlc10ueG1sUEsBAi0AFAAGAAgAAAAhAFr0LFu/AAAAFQEAAAsA&#10;AAAAAAAAAAAAAAAAHwEAAF9yZWxzLy5yZWxzUEsBAi0AFAAGAAgAAAAhADXm6MLEAAAA2gAAAA8A&#10;AAAAAAAAAAAAAAAABwIAAGRycy9kb3ducmV2LnhtbFBLBQYAAAAAAwADALcAAAD4AgAAAAA=&#10;">
                    <v:imagedata r:id="rId10" o:title="LOGO_INFORME WORD"/>
                  </v:shape>
                  <v:rect id="Rectángulo 5" o:spid="_x0000_s1029" style="position:absolute;left:21129;top:1587;width:14351;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lJwwAAANoAAAAPAAAAZHJzL2Rvd25yZXYueG1sRI9fa8Iw&#10;FMXfBb9DuMJeZKYKk9IZi1jmNl9E3cDHS3Nti81N1kTtvv0yGOzxcP78OIu8N624UecbywqmkwQE&#10;cWl1w5WCj+PLYwrCB2SNrWVS8E0e8uVwsMBM2zvv6XYIlYgj7DNUUIfgMil9WZNBP7GOOHpn2xkM&#10;UXaV1B3e47hp5SxJ5tJgw5FQo6N1TeXlcDURku4K91q8p5vd1unr5/iLTikq9TDqV88gAvXhP/zX&#10;ftMKnuD3SrwBcvkDAAD//wMAUEsBAi0AFAAGAAgAAAAhANvh9svuAAAAhQEAABMAAAAAAAAAAAAA&#10;AAAAAAAAAFtDb250ZW50X1R5cGVzXS54bWxQSwECLQAUAAYACAAAACEAWvQsW78AAAAVAQAACwAA&#10;AAAAAAAAAAAAAAAfAQAAX3JlbHMvLnJlbHNQSwECLQAUAAYACAAAACEAy9vpScMAAADaAAAADwAA&#10;AAAAAAAAAAAAAAAHAgAAZHJzL2Rvd25yZXYueG1sUEsFBgAAAAADAAMAtwAAAPcCAAAAAA==&#10;" fillcolor="window" stroked="f" strokeweight="1pt"/>
                </v:group>
                <v:shape id="Picture 2" o:spid="_x0000_s1030" type="#_x0000_t75" alt="Presidencia de la República de Colombia" style="position:absolute;left:20358;top:1587;width:15217;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LAcxAAAANoAAAAPAAAAZHJzL2Rvd25yZXYueG1sRI9Ba8JA&#10;FITvhf6H5Qne6kYLRdNspBaMQvHQqD0/sq9JMPs2ZLdJ7K/vCkKPw8x8wyTr0TSip87VlhXMZxEI&#10;4sLqmksFp+P2aQnCeWSNjWVScCUH6/TxIcFY24E/qc99KQKEXYwKKu/bWEpXVGTQzWxLHLxv2xn0&#10;QXal1B0OAW4auYiiF2mw5rBQYUvvFRWX/McoKDb2vPndfawu2Vd5GnrKDs0qU2o6Gd9eQXga/X/4&#10;3t5rBc9wuxJugEz/AAAA//8DAFBLAQItABQABgAIAAAAIQDb4fbL7gAAAIUBAAATAAAAAAAAAAAA&#10;AAAAAAAAAABbQ29udGVudF9UeXBlc10ueG1sUEsBAi0AFAAGAAgAAAAhAFr0LFu/AAAAFQEAAAsA&#10;AAAAAAAAAAAAAAAAHwEAAF9yZWxzLy5yZWxzUEsBAi0AFAAGAAgAAAAhAJncsBzEAAAA2gAAAA8A&#10;AAAAAAAAAAAAAAAABwIAAGRycy9kb3ducmV2LnhtbFBLBQYAAAAAAwADALcAAAD4AgAAAAA=&#10;">
                  <v:imagedata r:id="rId11" o:title="Presidencia de la República de Colombia" cropleft="43217f"/>
                </v:shape>
              </v:group>
            </w:pict>
          </mc:Fallback>
        </mc:AlternateContent>
      </w: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
          <w:color w:val="4F81BD"/>
          <w:sz w:val="44"/>
          <w:szCs w:val="40"/>
          <w:lang w:val="es-ES"/>
        </w:rPr>
      </w:pPr>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506"/>
      </w:tblGrid>
      <w:tr w:rsidR="006E6F49" w:rsidRPr="00E2380A" w:rsidTr="00594908">
        <w:tc>
          <w:tcPr>
            <w:tcW w:w="7709" w:type="dxa"/>
            <w:tcMar>
              <w:top w:w="216" w:type="dxa"/>
              <w:left w:w="115" w:type="dxa"/>
              <w:bottom w:w="216" w:type="dxa"/>
              <w:right w:w="115" w:type="dxa"/>
            </w:tcMar>
          </w:tcPr>
          <w:p w:rsidR="006E6F49" w:rsidRPr="00E2380A" w:rsidRDefault="006E6F49" w:rsidP="006E6F49">
            <w:pPr>
              <w:spacing w:after="0" w:line="240" w:lineRule="auto"/>
              <w:jc w:val="both"/>
              <w:rPr>
                <w:rFonts w:asciiTheme="minorHAnsi" w:eastAsia="Times New Roman" w:hAnsiTheme="minorHAnsi" w:cstheme="minorHAnsi"/>
                <w:sz w:val="52"/>
                <w:lang w:val="es-ES"/>
              </w:rPr>
            </w:pPr>
            <w:r w:rsidRPr="00E2380A">
              <w:rPr>
                <w:rFonts w:asciiTheme="minorHAnsi" w:eastAsia="Times New Roman" w:hAnsiTheme="minorHAnsi" w:cstheme="minorHAnsi"/>
                <w:sz w:val="52"/>
                <w:szCs w:val="24"/>
                <w:lang w:eastAsia="es-ES"/>
              </w:rPr>
              <w:t>PLAN ANTICORRUPCIÓN Y DE ATENCIÓN AL CIUDADANO</w:t>
            </w:r>
          </w:p>
        </w:tc>
      </w:tr>
      <w:tr w:rsidR="006E6F49" w:rsidRPr="00E2380A" w:rsidTr="00594908">
        <w:tc>
          <w:tcPr>
            <w:tcW w:w="7709" w:type="dxa"/>
          </w:tcPr>
          <w:p w:rsidR="006E6F49" w:rsidRPr="00E2380A" w:rsidRDefault="006E6F49" w:rsidP="006E6F49">
            <w:pPr>
              <w:spacing w:after="0" w:line="240" w:lineRule="auto"/>
              <w:jc w:val="both"/>
              <w:rPr>
                <w:rFonts w:asciiTheme="minorHAnsi" w:eastAsia="Times New Roman" w:hAnsiTheme="minorHAnsi" w:cstheme="minorHAnsi"/>
                <w:color w:val="4F81BD"/>
                <w:sz w:val="52"/>
                <w:szCs w:val="80"/>
                <w:lang w:val="es-ES"/>
              </w:rPr>
            </w:pPr>
          </w:p>
        </w:tc>
      </w:tr>
      <w:tr w:rsidR="006E6F49" w:rsidRPr="00E2380A" w:rsidTr="00594908">
        <w:tc>
          <w:tcPr>
            <w:tcW w:w="7709" w:type="dxa"/>
            <w:tcMar>
              <w:top w:w="216" w:type="dxa"/>
              <w:left w:w="115" w:type="dxa"/>
              <w:bottom w:w="216" w:type="dxa"/>
              <w:right w:w="115" w:type="dxa"/>
            </w:tcMar>
          </w:tcPr>
          <w:p w:rsidR="006E6F49" w:rsidRPr="00E2380A" w:rsidRDefault="00420A29" w:rsidP="00420A29">
            <w:pPr>
              <w:spacing w:after="0" w:line="240" w:lineRule="auto"/>
              <w:jc w:val="both"/>
              <w:rPr>
                <w:rFonts w:asciiTheme="minorHAnsi" w:eastAsia="Times New Roman" w:hAnsiTheme="minorHAnsi" w:cstheme="minorHAnsi"/>
                <w:sz w:val="52"/>
                <w:lang w:val="es-ES"/>
              </w:rPr>
            </w:pPr>
            <w:r w:rsidRPr="00E2380A">
              <w:rPr>
                <w:rFonts w:asciiTheme="minorHAnsi" w:eastAsia="Times New Roman" w:hAnsiTheme="minorHAnsi" w:cstheme="minorHAnsi"/>
                <w:sz w:val="52"/>
                <w:lang w:val="es-ES"/>
              </w:rPr>
              <w:t xml:space="preserve">Enero </w:t>
            </w:r>
            <w:r w:rsidR="006E6F49" w:rsidRPr="00E2380A">
              <w:rPr>
                <w:rFonts w:asciiTheme="minorHAnsi" w:eastAsia="Times New Roman" w:hAnsiTheme="minorHAnsi" w:cstheme="minorHAnsi"/>
                <w:sz w:val="52"/>
                <w:lang w:val="es-ES"/>
              </w:rPr>
              <w:t>201</w:t>
            </w:r>
            <w:r w:rsidRPr="00E2380A">
              <w:rPr>
                <w:rFonts w:asciiTheme="minorHAnsi" w:eastAsia="Times New Roman" w:hAnsiTheme="minorHAnsi" w:cstheme="minorHAnsi"/>
                <w:sz w:val="52"/>
                <w:lang w:val="es-ES"/>
              </w:rPr>
              <w:t>8</w:t>
            </w:r>
            <w:r w:rsidR="006E6F49" w:rsidRPr="00E2380A">
              <w:rPr>
                <w:rFonts w:asciiTheme="minorHAnsi" w:eastAsia="Times New Roman" w:hAnsiTheme="minorHAnsi" w:cstheme="minorHAnsi"/>
                <w:sz w:val="52"/>
                <w:lang w:val="es-ES"/>
              </w:rPr>
              <w:t xml:space="preserve"> </w:t>
            </w:r>
            <w:r w:rsidR="00A47874" w:rsidRPr="00E2380A">
              <w:rPr>
                <w:rFonts w:asciiTheme="minorHAnsi" w:eastAsia="Times New Roman" w:hAnsiTheme="minorHAnsi" w:cstheme="minorHAnsi"/>
                <w:sz w:val="52"/>
                <w:lang w:val="es-ES"/>
              </w:rPr>
              <w:t>– V</w:t>
            </w:r>
            <w:r w:rsidRPr="00E2380A">
              <w:rPr>
                <w:rFonts w:asciiTheme="minorHAnsi" w:eastAsia="Times New Roman" w:hAnsiTheme="minorHAnsi" w:cstheme="minorHAnsi"/>
                <w:sz w:val="52"/>
                <w:lang w:val="es-ES"/>
              </w:rPr>
              <w:t>1</w:t>
            </w:r>
          </w:p>
        </w:tc>
      </w:tr>
    </w:tbl>
    <w:p w:rsidR="006E6F49" w:rsidRPr="00E2380A" w:rsidRDefault="006E6F49" w:rsidP="006E6F49">
      <w:pPr>
        <w:spacing w:after="0" w:line="240" w:lineRule="auto"/>
        <w:jc w:val="both"/>
        <w:rPr>
          <w:rFonts w:asciiTheme="minorHAnsi" w:eastAsia="Times New Roman" w:hAnsiTheme="minorHAnsi" w:cstheme="minorHAnsi"/>
          <w:b/>
          <w:color w:val="4F81BD"/>
          <w:sz w:val="44"/>
          <w:szCs w:val="40"/>
          <w:lang w:val="es-ES"/>
        </w:rPr>
      </w:pPr>
    </w:p>
    <w:p w:rsidR="006E6F49" w:rsidRPr="00E2380A" w:rsidRDefault="006E6F49" w:rsidP="006E6F49">
      <w:pPr>
        <w:spacing w:after="0" w:line="240" w:lineRule="auto"/>
        <w:jc w:val="center"/>
        <w:rPr>
          <w:rFonts w:asciiTheme="minorHAnsi" w:eastAsia="Times New Roman" w:hAnsiTheme="minorHAnsi" w:cstheme="minorHAnsi"/>
          <w:b/>
          <w:color w:val="4F81BD"/>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tabs>
          <w:tab w:val="left" w:pos="2805"/>
        </w:tabs>
        <w:spacing w:after="0" w:line="240" w:lineRule="auto"/>
        <w:rPr>
          <w:rFonts w:asciiTheme="minorHAnsi" w:eastAsia="Times New Roman" w:hAnsiTheme="minorHAnsi" w:cstheme="minorHAnsi"/>
          <w:sz w:val="44"/>
          <w:szCs w:val="40"/>
          <w:lang w:val="es-ES"/>
        </w:rPr>
      </w:pPr>
      <w:r w:rsidRPr="00E2380A">
        <w:rPr>
          <w:rFonts w:asciiTheme="minorHAnsi" w:eastAsia="Times New Roman" w:hAnsiTheme="minorHAnsi" w:cstheme="minorHAnsi"/>
          <w:sz w:val="44"/>
          <w:szCs w:val="40"/>
          <w:lang w:val="es-ES"/>
        </w:rPr>
        <w:tab/>
      </w:r>
    </w:p>
    <w:p w:rsidR="006E6F49" w:rsidRPr="00E2380A" w:rsidRDefault="006E6F49" w:rsidP="006E6F49">
      <w:pPr>
        <w:spacing w:after="0" w:line="240" w:lineRule="auto"/>
        <w:jc w:val="center"/>
        <w:rPr>
          <w:rFonts w:asciiTheme="minorHAnsi" w:eastAsia="Times New Roman" w:hAnsiTheme="minorHAnsi" w:cstheme="minorHAnsi"/>
          <w:b/>
          <w:color w:val="000000"/>
          <w:sz w:val="40"/>
          <w:szCs w:val="40"/>
          <w:lang w:val="es-ES"/>
        </w:rPr>
      </w:pPr>
      <w:r w:rsidRPr="00E2380A">
        <w:rPr>
          <w:rFonts w:asciiTheme="minorHAnsi" w:eastAsia="Times New Roman" w:hAnsiTheme="minorHAnsi" w:cstheme="minorHAnsi"/>
          <w:sz w:val="44"/>
          <w:szCs w:val="40"/>
          <w:lang w:val="es-ES"/>
        </w:rPr>
        <w:br w:type="page"/>
      </w:r>
      <w:r w:rsidRPr="00E2380A">
        <w:rPr>
          <w:rFonts w:asciiTheme="minorHAnsi" w:eastAsia="Times New Roman" w:hAnsiTheme="minorHAnsi" w:cstheme="minorHAnsi"/>
          <w:b/>
          <w:color w:val="000000"/>
          <w:sz w:val="40"/>
          <w:szCs w:val="40"/>
          <w:lang w:val="es-ES"/>
        </w:rPr>
        <w:lastRenderedPageBreak/>
        <w:t>Plan Anticorrupción y de Atención al Ciudadano</w:t>
      </w:r>
    </w:p>
    <w:p w:rsidR="006E6F49" w:rsidRPr="00E2380A" w:rsidRDefault="006E6F49" w:rsidP="006E6F49">
      <w:pPr>
        <w:spacing w:after="0" w:line="240" w:lineRule="auto"/>
        <w:rPr>
          <w:rFonts w:asciiTheme="minorHAnsi" w:eastAsia="Times New Roman" w:hAnsiTheme="minorHAnsi" w:cstheme="minorHAnsi"/>
          <w:b/>
          <w:color w:val="000000"/>
          <w:sz w:val="32"/>
          <w:szCs w:val="40"/>
          <w:lang w:val="es-ES"/>
        </w:rPr>
      </w:pPr>
    </w:p>
    <w:p w:rsidR="006E6F49" w:rsidRPr="00E2380A" w:rsidRDefault="000E255C" w:rsidP="006E6F49">
      <w:pPr>
        <w:spacing w:after="0" w:line="240" w:lineRule="auto"/>
        <w:jc w:val="right"/>
        <w:rPr>
          <w:rFonts w:asciiTheme="minorHAnsi" w:eastAsia="Times New Roman" w:hAnsiTheme="minorHAnsi" w:cstheme="minorHAnsi"/>
          <w:b/>
          <w:color w:val="000000"/>
          <w:sz w:val="32"/>
          <w:szCs w:val="40"/>
          <w:lang w:val="es-ES"/>
        </w:rPr>
      </w:pPr>
      <w:r w:rsidRPr="00E2380A">
        <w:rPr>
          <w:rFonts w:asciiTheme="minorHAnsi" w:eastAsia="Times New Roman" w:hAnsiTheme="minorHAnsi" w:cstheme="minorHAnsi"/>
          <w:b/>
          <w:color w:val="000000"/>
          <w:sz w:val="32"/>
          <w:szCs w:val="40"/>
          <w:lang w:val="es-ES"/>
        </w:rPr>
        <w:t xml:space="preserve">Dimitri </w:t>
      </w:r>
      <w:proofErr w:type="spellStart"/>
      <w:r w:rsidRPr="00E2380A">
        <w:rPr>
          <w:rFonts w:asciiTheme="minorHAnsi" w:eastAsia="Times New Roman" w:hAnsiTheme="minorHAnsi" w:cstheme="minorHAnsi"/>
          <w:b/>
          <w:color w:val="000000"/>
          <w:sz w:val="32"/>
          <w:szCs w:val="40"/>
          <w:lang w:val="es-ES"/>
        </w:rPr>
        <w:t>Zaninovich</w:t>
      </w:r>
      <w:proofErr w:type="spellEnd"/>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r w:rsidRPr="00E2380A">
        <w:rPr>
          <w:rFonts w:asciiTheme="minorHAnsi" w:eastAsia="Times New Roman" w:hAnsiTheme="minorHAnsi" w:cstheme="minorHAnsi"/>
          <w:b/>
          <w:color w:val="000000"/>
          <w:sz w:val="32"/>
          <w:szCs w:val="40"/>
          <w:lang w:val="es-ES"/>
        </w:rPr>
        <w:t>Presidente</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u w:val="single"/>
          <w:lang w:val="es-ES"/>
        </w:rPr>
      </w:pPr>
      <w:r w:rsidRPr="00E2380A">
        <w:rPr>
          <w:rFonts w:asciiTheme="minorHAnsi" w:eastAsia="Times New Roman" w:hAnsiTheme="minorHAnsi" w:cstheme="minorHAnsi"/>
          <w:b/>
          <w:color w:val="000000"/>
          <w:sz w:val="32"/>
          <w:szCs w:val="40"/>
          <w:u w:val="single"/>
          <w:lang w:val="es-ES"/>
        </w:rPr>
        <w:t>Equipo Plan Anticorrupción y de Atención al Ciudadano</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p>
    <w:p w:rsidR="006E6F49" w:rsidRPr="00E2380A" w:rsidRDefault="006E6F49" w:rsidP="006E6F49">
      <w:pPr>
        <w:spacing w:after="0" w:line="240" w:lineRule="auto"/>
        <w:jc w:val="right"/>
        <w:rPr>
          <w:rFonts w:asciiTheme="minorHAnsi" w:eastAsia="Times New Roman" w:hAnsiTheme="minorHAnsi" w:cstheme="minorHAnsi"/>
          <w:color w:val="000000"/>
          <w:sz w:val="32"/>
          <w:szCs w:val="40"/>
          <w:lang w:val="es-ES"/>
        </w:rPr>
      </w:pPr>
    </w:p>
    <w:p w:rsidR="006E6F49" w:rsidRPr="00E2380A" w:rsidRDefault="00D53993"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V</w:t>
      </w:r>
      <w:r w:rsidR="00FC3AAE" w:rsidRPr="00E2380A">
        <w:rPr>
          <w:rFonts w:asciiTheme="minorHAnsi" w:eastAsia="Times New Roman" w:hAnsiTheme="minorHAnsi" w:cstheme="minorHAnsi"/>
          <w:b/>
          <w:color w:val="000000"/>
          <w:sz w:val="28"/>
          <w:szCs w:val="40"/>
          <w:lang w:val="es-ES"/>
        </w:rPr>
        <w:t>icepresidencia Administrativa y Financiera</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6E6F49" w:rsidRPr="00E2380A" w:rsidRDefault="00FC3AAE" w:rsidP="006E6F49">
      <w:pPr>
        <w:spacing w:after="0" w:line="240" w:lineRule="auto"/>
        <w:jc w:val="right"/>
        <w:rPr>
          <w:rFonts w:asciiTheme="minorHAnsi" w:eastAsia="Times New Roman" w:hAnsiTheme="minorHAnsi" w:cstheme="minorHAnsi"/>
          <w:color w:val="000000"/>
          <w:sz w:val="24"/>
          <w:szCs w:val="32"/>
          <w:lang w:val="es-ES"/>
        </w:rPr>
      </w:pPr>
      <w:r w:rsidRPr="00E2380A">
        <w:rPr>
          <w:rFonts w:asciiTheme="minorHAnsi" w:eastAsia="Times New Roman" w:hAnsiTheme="minorHAnsi" w:cstheme="minorHAnsi"/>
          <w:color w:val="000000"/>
          <w:sz w:val="24"/>
          <w:szCs w:val="32"/>
          <w:lang w:val="es-ES"/>
        </w:rPr>
        <w:t>Gina Astrid Salazar Landinez</w:t>
      </w:r>
      <w:r w:rsidR="006E6F49" w:rsidRPr="00E2380A">
        <w:rPr>
          <w:rFonts w:asciiTheme="minorHAnsi" w:eastAsia="Times New Roman" w:hAnsiTheme="minorHAnsi" w:cstheme="minorHAnsi"/>
          <w:color w:val="000000"/>
          <w:sz w:val="24"/>
          <w:szCs w:val="32"/>
          <w:lang w:val="es-ES"/>
        </w:rPr>
        <w:t xml:space="preserve"> – </w:t>
      </w:r>
      <w:proofErr w:type="gramStart"/>
      <w:r w:rsidR="00655C8E" w:rsidRPr="00E2380A">
        <w:rPr>
          <w:rFonts w:asciiTheme="minorHAnsi" w:eastAsia="Times New Roman" w:hAnsiTheme="minorHAnsi" w:cstheme="minorHAnsi"/>
          <w:color w:val="000000"/>
          <w:sz w:val="24"/>
          <w:szCs w:val="32"/>
          <w:lang w:val="es-ES"/>
        </w:rPr>
        <w:t>Vicepresidente</w:t>
      </w:r>
      <w:proofErr w:type="gramEnd"/>
    </w:p>
    <w:p w:rsidR="006E6F49" w:rsidRPr="00E2380A" w:rsidRDefault="006E6F49" w:rsidP="006E6F49">
      <w:pPr>
        <w:spacing w:after="0" w:line="240" w:lineRule="auto"/>
        <w:jc w:val="right"/>
        <w:rPr>
          <w:rFonts w:asciiTheme="minorHAnsi" w:eastAsia="Times New Roman" w:hAnsiTheme="minorHAnsi" w:cstheme="minorHAnsi"/>
          <w:color w:val="000000"/>
          <w:sz w:val="24"/>
          <w:szCs w:val="32"/>
          <w:lang w:val="es-ES"/>
        </w:rPr>
      </w:pPr>
      <w:r w:rsidRPr="00E2380A">
        <w:rPr>
          <w:rFonts w:asciiTheme="minorHAnsi" w:eastAsia="Times New Roman" w:hAnsiTheme="minorHAnsi" w:cstheme="minorHAnsi"/>
          <w:color w:val="000000"/>
          <w:sz w:val="24"/>
          <w:szCs w:val="32"/>
          <w:lang w:val="es-ES"/>
        </w:rPr>
        <w:t>Mónica Patricia Franco Toro – Atención al Ciudadano</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32"/>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Planeación</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Adriana Estupiñán Jaramillo – Coordinadora</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Ricardo Aguilera Wilches – Estrategia Rendición de Cuentas</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Héctor Eduardo Vanegas Gámez – Estrategia Transparencia y Acceso a la Información</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Riesgos</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Poldy Paola Osorio Álvarez – Coordinadora</w:t>
      </w:r>
    </w:p>
    <w:p w:rsidR="006E6F49" w:rsidRPr="00E2380A" w:rsidRDefault="006805CF"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 xml:space="preserve">Ingrid </w:t>
      </w:r>
      <w:r w:rsidR="007C341B" w:rsidRPr="00E2380A">
        <w:rPr>
          <w:rFonts w:asciiTheme="minorHAnsi" w:eastAsia="Times New Roman" w:hAnsiTheme="minorHAnsi" w:cstheme="minorHAnsi"/>
          <w:color w:val="000000"/>
          <w:sz w:val="24"/>
          <w:szCs w:val="40"/>
          <w:lang w:val="es-ES"/>
        </w:rPr>
        <w:t xml:space="preserve">Johana </w:t>
      </w:r>
      <w:r w:rsidRPr="00E2380A">
        <w:rPr>
          <w:rFonts w:asciiTheme="minorHAnsi" w:eastAsia="Times New Roman" w:hAnsiTheme="minorHAnsi" w:cstheme="minorHAnsi"/>
          <w:color w:val="000000"/>
          <w:sz w:val="24"/>
          <w:szCs w:val="40"/>
          <w:lang w:val="es-ES"/>
        </w:rPr>
        <w:t>Maldonado</w:t>
      </w:r>
      <w:r w:rsidR="006E6F49" w:rsidRPr="00E2380A">
        <w:rPr>
          <w:rFonts w:asciiTheme="minorHAnsi" w:eastAsia="Times New Roman" w:hAnsiTheme="minorHAnsi" w:cstheme="minorHAnsi"/>
          <w:color w:val="000000"/>
          <w:sz w:val="24"/>
          <w:szCs w:val="40"/>
          <w:lang w:val="es-ES"/>
        </w:rPr>
        <w:t xml:space="preserve"> – Mapa de Riesgos de Corrupción</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Contratación</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91380D" w:rsidRPr="00E2380A" w:rsidRDefault="00931EC9" w:rsidP="0091380D">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Alexandra Navarro Erazo</w:t>
      </w:r>
      <w:r w:rsidR="001041D7" w:rsidRPr="00E2380A">
        <w:rPr>
          <w:rFonts w:asciiTheme="minorHAnsi" w:eastAsia="Times New Roman" w:hAnsiTheme="minorHAnsi" w:cstheme="minorHAnsi"/>
          <w:color w:val="000000"/>
          <w:sz w:val="24"/>
          <w:szCs w:val="40"/>
          <w:lang w:val="es-ES"/>
        </w:rPr>
        <w:t xml:space="preserve"> </w:t>
      </w:r>
      <w:r w:rsidR="0091380D" w:rsidRPr="00E2380A">
        <w:rPr>
          <w:rFonts w:asciiTheme="minorHAnsi" w:eastAsia="Times New Roman" w:hAnsiTheme="minorHAnsi" w:cstheme="minorHAnsi"/>
          <w:color w:val="000000"/>
          <w:sz w:val="24"/>
          <w:szCs w:val="40"/>
          <w:lang w:val="es-ES"/>
        </w:rPr>
        <w:t>– Coordinador</w:t>
      </w:r>
      <w:r w:rsidRPr="00E2380A">
        <w:rPr>
          <w:rFonts w:asciiTheme="minorHAnsi" w:eastAsia="Times New Roman" w:hAnsiTheme="minorHAnsi" w:cstheme="minorHAnsi"/>
          <w:color w:val="000000"/>
          <w:sz w:val="24"/>
          <w:szCs w:val="40"/>
          <w:lang w:val="es-ES"/>
        </w:rPr>
        <w:t>a</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César Augusto García Montoya – Estrategia Contratación Pública</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Sistemas</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 xml:space="preserve">Jorge Bernardo Gómez </w:t>
      </w:r>
      <w:r w:rsidR="00945D16" w:rsidRPr="00E2380A">
        <w:rPr>
          <w:rFonts w:asciiTheme="minorHAnsi" w:eastAsia="Times New Roman" w:hAnsiTheme="minorHAnsi" w:cstheme="minorHAnsi"/>
          <w:color w:val="000000"/>
          <w:sz w:val="24"/>
          <w:szCs w:val="40"/>
          <w:lang w:val="es-ES"/>
        </w:rPr>
        <w:t>Rodríguez</w:t>
      </w:r>
      <w:r w:rsidRPr="00E2380A">
        <w:rPr>
          <w:rFonts w:asciiTheme="minorHAnsi" w:eastAsia="Times New Roman" w:hAnsiTheme="minorHAnsi" w:cstheme="minorHAnsi"/>
          <w:color w:val="000000"/>
          <w:sz w:val="24"/>
          <w:szCs w:val="40"/>
          <w:lang w:val="es-ES"/>
        </w:rPr>
        <w:t xml:space="preserve"> – Coordinador</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Oscar Fernando Ramos Benavides- Sistemas</w:t>
      </w:r>
    </w:p>
    <w:p w:rsidR="00351AA4" w:rsidRPr="00E2380A" w:rsidRDefault="00351AA4" w:rsidP="006E6F49">
      <w:pPr>
        <w:spacing w:after="0" w:line="240" w:lineRule="auto"/>
        <w:jc w:val="right"/>
        <w:rPr>
          <w:rFonts w:asciiTheme="minorHAnsi" w:eastAsia="Times New Roman" w:hAnsiTheme="minorHAnsi" w:cstheme="minorHAnsi"/>
          <w:color w:val="000000"/>
          <w:sz w:val="24"/>
          <w:szCs w:val="40"/>
          <w:lang w:val="es-ES"/>
        </w:rPr>
      </w:pPr>
    </w:p>
    <w:p w:rsidR="00317F50" w:rsidRPr="00E2380A" w:rsidRDefault="00317F50" w:rsidP="006E6F49">
      <w:pPr>
        <w:spacing w:after="0" w:line="240" w:lineRule="auto"/>
        <w:jc w:val="right"/>
        <w:rPr>
          <w:rFonts w:asciiTheme="minorHAnsi" w:eastAsia="Times New Roman" w:hAnsiTheme="minorHAnsi" w:cstheme="minorHAnsi"/>
          <w:color w:val="000000"/>
          <w:sz w:val="24"/>
          <w:szCs w:val="40"/>
          <w:lang w:val="es-ES"/>
        </w:rPr>
      </w:pPr>
    </w:p>
    <w:p w:rsidR="00317F50" w:rsidRPr="00E2380A" w:rsidRDefault="00317F50"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351AA4" w:rsidP="006E6F49">
      <w:pPr>
        <w:spacing w:after="0" w:line="240" w:lineRule="auto"/>
        <w:rPr>
          <w:rFonts w:asciiTheme="minorHAnsi" w:eastAsia="Times New Roman" w:hAnsiTheme="minorHAnsi" w:cstheme="minorHAnsi"/>
          <w:b/>
          <w:color w:val="000000"/>
          <w:sz w:val="32"/>
          <w:szCs w:val="40"/>
          <w:lang w:val="es-ES"/>
        </w:rPr>
      </w:pPr>
      <w:r w:rsidRPr="00E2380A">
        <w:rPr>
          <w:rFonts w:asciiTheme="minorHAnsi" w:eastAsia="Times New Roman" w:hAnsiTheme="minorHAnsi" w:cstheme="minorHAnsi"/>
          <w:b/>
          <w:color w:val="000000"/>
          <w:sz w:val="32"/>
          <w:szCs w:val="40"/>
          <w:lang w:val="es-ES"/>
        </w:rPr>
        <w:lastRenderedPageBreak/>
        <w:t>Tabla de Contenido</w:t>
      </w:r>
    </w:p>
    <w:p w:rsidR="00351AA4" w:rsidRPr="00E2380A" w:rsidRDefault="00351AA4" w:rsidP="006E6F49">
      <w:pPr>
        <w:spacing w:after="0" w:line="240" w:lineRule="auto"/>
        <w:rPr>
          <w:rFonts w:asciiTheme="minorHAnsi" w:eastAsia="Times New Roman" w:hAnsiTheme="minorHAnsi" w:cstheme="minorHAnsi"/>
          <w:color w:val="000000"/>
          <w:sz w:val="24"/>
          <w:szCs w:val="24"/>
          <w:lang w:val="es-ES"/>
        </w:rPr>
      </w:pPr>
    </w:p>
    <w:p w:rsidR="001D72A0" w:rsidRDefault="006E6F49">
      <w:pPr>
        <w:pStyle w:val="TDC1"/>
        <w:tabs>
          <w:tab w:val="left" w:pos="480"/>
          <w:tab w:val="right" w:leader="dot" w:pos="9396"/>
        </w:tabs>
        <w:rPr>
          <w:rFonts w:asciiTheme="minorHAnsi" w:eastAsiaTheme="minorEastAsia" w:hAnsiTheme="minorHAnsi" w:cstheme="minorBidi"/>
          <w:noProof/>
          <w:sz w:val="22"/>
          <w:szCs w:val="22"/>
          <w:lang w:val="es-CO" w:eastAsia="es-CO"/>
        </w:rPr>
      </w:pPr>
      <w:r w:rsidRPr="00E2380A">
        <w:rPr>
          <w:rFonts w:asciiTheme="minorHAnsi" w:hAnsiTheme="minorHAnsi" w:cstheme="minorHAnsi"/>
        </w:rPr>
        <w:fldChar w:fldCharType="begin"/>
      </w:r>
      <w:r w:rsidRPr="00E2380A">
        <w:rPr>
          <w:rFonts w:asciiTheme="minorHAnsi" w:hAnsiTheme="minorHAnsi" w:cstheme="minorHAnsi"/>
        </w:rPr>
        <w:instrText xml:space="preserve"> TOC \o "1-2" \h \z \u </w:instrText>
      </w:r>
      <w:r w:rsidRPr="00E2380A">
        <w:rPr>
          <w:rFonts w:asciiTheme="minorHAnsi" w:hAnsiTheme="minorHAnsi" w:cstheme="minorHAnsi"/>
        </w:rPr>
        <w:fldChar w:fldCharType="separate"/>
      </w:r>
      <w:hyperlink w:anchor="_Toc505160441" w:history="1">
        <w:r w:rsidR="001D72A0" w:rsidRPr="00672919">
          <w:rPr>
            <w:rStyle w:val="Hipervnculo"/>
            <w:rFonts w:cstheme="minorHAnsi"/>
            <w:noProof/>
            <w:lang w:val="es-ES_tradnl"/>
          </w:rPr>
          <w:t>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ANTECEDENTES</w:t>
        </w:r>
        <w:r w:rsidR="001D72A0">
          <w:rPr>
            <w:noProof/>
            <w:webHidden/>
          </w:rPr>
          <w:tab/>
        </w:r>
        <w:r w:rsidR="001D72A0">
          <w:rPr>
            <w:noProof/>
            <w:webHidden/>
          </w:rPr>
          <w:fldChar w:fldCharType="begin"/>
        </w:r>
        <w:r w:rsidR="001D72A0">
          <w:rPr>
            <w:noProof/>
            <w:webHidden/>
          </w:rPr>
          <w:instrText xml:space="preserve"> PAGEREF _Toc505160441 \h </w:instrText>
        </w:r>
        <w:r w:rsidR="001D72A0">
          <w:rPr>
            <w:noProof/>
            <w:webHidden/>
          </w:rPr>
        </w:r>
        <w:r w:rsidR="001D72A0">
          <w:rPr>
            <w:noProof/>
            <w:webHidden/>
          </w:rPr>
          <w:fldChar w:fldCharType="separate"/>
        </w:r>
        <w:r w:rsidR="001D72A0">
          <w:rPr>
            <w:noProof/>
            <w:webHidden/>
          </w:rPr>
          <w:t>4</w:t>
        </w:r>
        <w:r w:rsidR="001D72A0">
          <w:rPr>
            <w:noProof/>
            <w:webHidden/>
          </w:rPr>
          <w:fldChar w:fldCharType="end"/>
        </w:r>
      </w:hyperlink>
    </w:p>
    <w:p w:rsidR="001D72A0" w:rsidRDefault="001D72A0">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2" w:history="1">
        <w:r w:rsidRPr="00672919">
          <w:rPr>
            <w:rStyle w:val="Hipervnculo"/>
            <w:rFonts w:cstheme="minorHAnsi"/>
            <w:noProof/>
            <w:lang w:val="es-ES_tradnl"/>
          </w:rPr>
          <w:t>2.</w:t>
        </w:r>
        <w:r>
          <w:rPr>
            <w:rFonts w:asciiTheme="minorHAnsi" w:eastAsiaTheme="minorEastAsia" w:hAnsiTheme="minorHAnsi" w:cstheme="minorBidi"/>
            <w:noProof/>
            <w:sz w:val="22"/>
            <w:szCs w:val="22"/>
            <w:lang w:val="es-CO" w:eastAsia="es-CO"/>
          </w:rPr>
          <w:tab/>
        </w:r>
        <w:r w:rsidRPr="00672919">
          <w:rPr>
            <w:rStyle w:val="Hipervnculo"/>
            <w:rFonts w:cstheme="minorHAnsi"/>
            <w:noProof/>
            <w:lang w:val="es-ES_tradnl"/>
          </w:rPr>
          <w:t>NORMATIVIDAD</w:t>
        </w:r>
        <w:r>
          <w:rPr>
            <w:noProof/>
            <w:webHidden/>
          </w:rPr>
          <w:tab/>
        </w:r>
        <w:r>
          <w:rPr>
            <w:noProof/>
            <w:webHidden/>
          </w:rPr>
          <w:fldChar w:fldCharType="begin"/>
        </w:r>
        <w:r>
          <w:rPr>
            <w:noProof/>
            <w:webHidden/>
          </w:rPr>
          <w:instrText xml:space="preserve"> PAGEREF _Toc505160442 \h </w:instrText>
        </w:r>
        <w:r>
          <w:rPr>
            <w:noProof/>
            <w:webHidden/>
          </w:rPr>
        </w:r>
        <w:r>
          <w:rPr>
            <w:noProof/>
            <w:webHidden/>
          </w:rPr>
          <w:fldChar w:fldCharType="separate"/>
        </w:r>
        <w:r>
          <w:rPr>
            <w:noProof/>
            <w:webHidden/>
          </w:rPr>
          <w:t>5</w:t>
        </w:r>
        <w:r>
          <w:rPr>
            <w:noProof/>
            <w:webHidden/>
          </w:rPr>
          <w:fldChar w:fldCharType="end"/>
        </w:r>
      </w:hyperlink>
    </w:p>
    <w:p w:rsidR="001D72A0" w:rsidRDefault="001D72A0">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3" w:history="1">
        <w:r w:rsidRPr="00672919">
          <w:rPr>
            <w:rStyle w:val="Hipervnculo"/>
            <w:rFonts w:cstheme="minorHAnsi"/>
            <w:noProof/>
            <w:lang w:val="es-ES_tradnl"/>
          </w:rPr>
          <w:t>3.</w:t>
        </w:r>
        <w:r>
          <w:rPr>
            <w:rFonts w:asciiTheme="minorHAnsi" w:eastAsiaTheme="minorEastAsia" w:hAnsiTheme="minorHAnsi" w:cstheme="minorBidi"/>
            <w:noProof/>
            <w:sz w:val="22"/>
            <w:szCs w:val="22"/>
            <w:lang w:val="es-CO" w:eastAsia="es-CO"/>
          </w:rPr>
          <w:tab/>
        </w:r>
        <w:r w:rsidRPr="00672919">
          <w:rPr>
            <w:rStyle w:val="Hipervnculo"/>
            <w:rFonts w:cstheme="minorHAnsi"/>
            <w:noProof/>
            <w:lang w:val="es-ES_tradnl"/>
          </w:rPr>
          <w:t>OBJETIVO</w:t>
        </w:r>
        <w:r>
          <w:rPr>
            <w:noProof/>
            <w:webHidden/>
          </w:rPr>
          <w:tab/>
        </w:r>
        <w:r>
          <w:rPr>
            <w:noProof/>
            <w:webHidden/>
          </w:rPr>
          <w:fldChar w:fldCharType="begin"/>
        </w:r>
        <w:r>
          <w:rPr>
            <w:noProof/>
            <w:webHidden/>
          </w:rPr>
          <w:instrText xml:space="preserve"> PAGEREF _Toc505160443 \h </w:instrText>
        </w:r>
        <w:r>
          <w:rPr>
            <w:noProof/>
            <w:webHidden/>
          </w:rPr>
        </w:r>
        <w:r>
          <w:rPr>
            <w:noProof/>
            <w:webHidden/>
          </w:rPr>
          <w:fldChar w:fldCharType="separate"/>
        </w:r>
        <w:r>
          <w:rPr>
            <w:noProof/>
            <w:webHidden/>
          </w:rPr>
          <w:t>8</w:t>
        </w:r>
        <w:r>
          <w:rPr>
            <w:noProof/>
            <w:webHidden/>
          </w:rPr>
          <w:fldChar w:fldCharType="end"/>
        </w:r>
      </w:hyperlink>
    </w:p>
    <w:p w:rsidR="001D72A0" w:rsidRDefault="001D72A0">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4" w:history="1">
        <w:r w:rsidRPr="00672919">
          <w:rPr>
            <w:rStyle w:val="Hipervnculo"/>
            <w:rFonts w:cstheme="minorHAnsi"/>
            <w:noProof/>
            <w:lang w:val="es-ES_tradnl"/>
          </w:rPr>
          <w:t>4.</w:t>
        </w:r>
        <w:r>
          <w:rPr>
            <w:rFonts w:asciiTheme="minorHAnsi" w:eastAsiaTheme="minorEastAsia" w:hAnsiTheme="minorHAnsi" w:cstheme="minorBidi"/>
            <w:noProof/>
            <w:sz w:val="22"/>
            <w:szCs w:val="22"/>
            <w:lang w:val="es-CO" w:eastAsia="es-CO"/>
          </w:rPr>
          <w:tab/>
        </w:r>
        <w:r w:rsidRPr="00672919">
          <w:rPr>
            <w:rStyle w:val="Hipervnculo"/>
            <w:rFonts w:cstheme="minorHAnsi"/>
            <w:noProof/>
            <w:lang w:val="es-ES_tradnl"/>
          </w:rPr>
          <w:t>OBJETIVOS ESPECÍFICOS</w:t>
        </w:r>
        <w:r>
          <w:rPr>
            <w:noProof/>
            <w:webHidden/>
          </w:rPr>
          <w:tab/>
        </w:r>
        <w:r>
          <w:rPr>
            <w:noProof/>
            <w:webHidden/>
          </w:rPr>
          <w:fldChar w:fldCharType="begin"/>
        </w:r>
        <w:r>
          <w:rPr>
            <w:noProof/>
            <w:webHidden/>
          </w:rPr>
          <w:instrText xml:space="preserve"> PAGEREF _Toc505160444 \h </w:instrText>
        </w:r>
        <w:r>
          <w:rPr>
            <w:noProof/>
            <w:webHidden/>
          </w:rPr>
        </w:r>
        <w:r>
          <w:rPr>
            <w:noProof/>
            <w:webHidden/>
          </w:rPr>
          <w:fldChar w:fldCharType="separate"/>
        </w:r>
        <w:r>
          <w:rPr>
            <w:noProof/>
            <w:webHidden/>
          </w:rPr>
          <w:t>9</w:t>
        </w:r>
        <w:r>
          <w:rPr>
            <w:noProof/>
            <w:webHidden/>
          </w:rPr>
          <w:fldChar w:fldCharType="end"/>
        </w:r>
      </w:hyperlink>
    </w:p>
    <w:p w:rsidR="001D72A0" w:rsidRDefault="001D72A0">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5" w:history="1">
        <w:r w:rsidRPr="00672919">
          <w:rPr>
            <w:rStyle w:val="Hipervnculo"/>
            <w:rFonts w:cstheme="minorHAnsi"/>
            <w:noProof/>
            <w:lang w:val="es-ES_tradnl"/>
          </w:rPr>
          <w:t>5.</w:t>
        </w:r>
        <w:r>
          <w:rPr>
            <w:rFonts w:asciiTheme="minorHAnsi" w:eastAsiaTheme="minorEastAsia" w:hAnsiTheme="minorHAnsi" w:cstheme="minorBidi"/>
            <w:noProof/>
            <w:sz w:val="22"/>
            <w:szCs w:val="22"/>
            <w:lang w:val="es-CO" w:eastAsia="es-CO"/>
          </w:rPr>
          <w:tab/>
        </w:r>
        <w:r w:rsidRPr="00672919">
          <w:rPr>
            <w:rStyle w:val="Hipervnculo"/>
            <w:rFonts w:cstheme="minorHAnsi"/>
            <w:noProof/>
            <w:lang w:val="es-ES_tradnl"/>
          </w:rPr>
          <w:t>ALCANCE</w:t>
        </w:r>
        <w:r>
          <w:rPr>
            <w:noProof/>
            <w:webHidden/>
          </w:rPr>
          <w:tab/>
        </w:r>
        <w:r>
          <w:rPr>
            <w:noProof/>
            <w:webHidden/>
          </w:rPr>
          <w:fldChar w:fldCharType="begin"/>
        </w:r>
        <w:r>
          <w:rPr>
            <w:noProof/>
            <w:webHidden/>
          </w:rPr>
          <w:instrText xml:space="preserve"> PAGEREF _Toc505160445 \h </w:instrText>
        </w:r>
        <w:r>
          <w:rPr>
            <w:noProof/>
            <w:webHidden/>
          </w:rPr>
        </w:r>
        <w:r>
          <w:rPr>
            <w:noProof/>
            <w:webHidden/>
          </w:rPr>
          <w:fldChar w:fldCharType="separate"/>
        </w:r>
        <w:r>
          <w:rPr>
            <w:noProof/>
            <w:webHidden/>
          </w:rPr>
          <w:t>9</w:t>
        </w:r>
        <w:r>
          <w:rPr>
            <w:noProof/>
            <w:webHidden/>
          </w:rPr>
          <w:fldChar w:fldCharType="end"/>
        </w:r>
      </w:hyperlink>
    </w:p>
    <w:p w:rsidR="001D72A0" w:rsidRDefault="001D72A0">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6" w:history="1">
        <w:r w:rsidRPr="00672919">
          <w:rPr>
            <w:rStyle w:val="Hipervnculo"/>
            <w:rFonts w:cstheme="minorHAnsi"/>
            <w:noProof/>
            <w:lang w:val="es-ES_tradnl"/>
          </w:rPr>
          <w:t>6.</w:t>
        </w:r>
        <w:r>
          <w:rPr>
            <w:rFonts w:asciiTheme="minorHAnsi" w:eastAsiaTheme="minorEastAsia" w:hAnsiTheme="minorHAnsi" w:cstheme="minorBidi"/>
            <w:noProof/>
            <w:sz w:val="22"/>
            <w:szCs w:val="22"/>
            <w:lang w:val="es-CO" w:eastAsia="es-CO"/>
          </w:rPr>
          <w:tab/>
        </w:r>
        <w:r w:rsidRPr="00672919">
          <w:rPr>
            <w:rStyle w:val="Hipervnculo"/>
            <w:rFonts w:cstheme="minorHAnsi"/>
            <w:noProof/>
            <w:lang w:val="es-ES_tradnl"/>
          </w:rPr>
          <w:t>COMPONENTES</w:t>
        </w:r>
        <w:r>
          <w:rPr>
            <w:noProof/>
            <w:webHidden/>
          </w:rPr>
          <w:tab/>
        </w:r>
        <w:r>
          <w:rPr>
            <w:noProof/>
            <w:webHidden/>
          </w:rPr>
          <w:fldChar w:fldCharType="begin"/>
        </w:r>
        <w:r>
          <w:rPr>
            <w:noProof/>
            <w:webHidden/>
          </w:rPr>
          <w:instrText xml:space="preserve"> PAGEREF _Toc505160446 \h </w:instrText>
        </w:r>
        <w:r>
          <w:rPr>
            <w:noProof/>
            <w:webHidden/>
          </w:rPr>
        </w:r>
        <w:r>
          <w:rPr>
            <w:noProof/>
            <w:webHidden/>
          </w:rPr>
          <w:fldChar w:fldCharType="separate"/>
        </w:r>
        <w:r>
          <w:rPr>
            <w:noProof/>
            <w:webHidden/>
          </w:rPr>
          <w:t>10</w:t>
        </w:r>
        <w:r>
          <w:rPr>
            <w:noProof/>
            <w:webHidden/>
          </w:rPr>
          <w:fldChar w:fldCharType="end"/>
        </w:r>
      </w:hyperlink>
    </w:p>
    <w:p w:rsidR="001D72A0" w:rsidRDefault="001D72A0">
      <w:pPr>
        <w:pStyle w:val="TDC2"/>
        <w:tabs>
          <w:tab w:val="right" w:leader="dot" w:pos="9396"/>
        </w:tabs>
        <w:rPr>
          <w:rFonts w:asciiTheme="minorHAnsi" w:eastAsiaTheme="minorEastAsia" w:hAnsiTheme="minorHAnsi" w:cstheme="minorBidi"/>
          <w:noProof/>
          <w:sz w:val="22"/>
          <w:szCs w:val="22"/>
          <w:lang w:val="es-CO" w:eastAsia="es-CO"/>
        </w:rPr>
      </w:pPr>
      <w:hyperlink w:anchor="_Toc505160447" w:history="1">
        <w:r w:rsidRPr="00672919">
          <w:rPr>
            <w:rStyle w:val="Hipervnculo"/>
            <w:rFonts w:cstheme="minorHAnsi"/>
            <w:noProof/>
          </w:rPr>
          <w:t xml:space="preserve">6.1 </w:t>
        </w:r>
        <w:r w:rsidRPr="00672919">
          <w:rPr>
            <w:rStyle w:val="Hipervnculo"/>
            <w:rFonts w:cstheme="minorHAnsi"/>
            <w:noProof/>
            <w:lang w:val="es-ES_tradnl"/>
          </w:rPr>
          <w:t>GESTIÓN DEL RIESGO DE CORRUPCIÓN - MAPA DE RIESGOS DE CORRUPCIÓN</w:t>
        </w:r>
        <w:r>
          <w:rPr>
            <w:noProof/>
            <w:webHidden/>
          </w:rPr>
          <w:tab/>
        </w:r>
        <w:r>
          <w:rPr>
            <w:noProof/>
            <w:webHidden/>
          </w:rPr>
          <w:fldChar w:fldCharType="begin"/>
        </w:r>
        <w:r>
          <w:rPr>
            <w:noProof/>
            <w:webHidden/>
          </w:rPr>
          <w:instrText xml:space="preserve"> PAGEREF _Toc505160447 \h </w:instrText>
        </w:r>
        <w:r>
          <w:rPr>
            <w:noProof/>
            <w:webHidden/>
          </w:rPr>
        </w:r>
        <w:r>
          <w:rPr>
            <w:noProof/>
            <w:webHidden/>
          </w:rPr>
          <w:fldChar w:fldCharType="separate"/>
        </w:r>
        <w:r>
          <w:rPr>
            <w:noProof/>
            <w:webHidden/>
          </w:rPr>
          <w:t>10</w:t>
        </w:r>
        <w:r>
          <w:rPr>
            <w:noProof/>
            <w:webHidden/>
          </w:rPr>
          <w:fldChar w:fldCharType="end"/>
        </w:r>
      </w:hyperlink>
    </w:p>
    <w:p w:rsidR="001D72A0" w:rsidRDefault="001D72A0">
      <w:pPr>
        <w:pStyle w:val="TDC2"/>
        <w:tabs>
          <w:tab w:val="right" w:leader="dot" w:pos="9396"/>
        </w:tabs>
        <w:rPr>
          <w:rFonts w:asciiTheme="minorHAnsi" w:eastAsiaTheme="minorEastAsia" w:hAnsiTheme="minorHAnsi" w:cstheme="minorBidi"/>
          <w:noProof/>
          <w:sz w:val="22"/>
          <w:szCs w:val="22"/>
          <w:lang w:val="es-CO" w:eastAsia="es-CO"/>
        </w:rPr>
      </w:pPr>
      <w:hyperlink w:anchor="_Toc505160448" w:history="1">
        <w:r w:rsidRPr="00672919">
          <w:rPr>
            <w:rStyle w:val="Hipervnculo"/>
            <w:rFonts w:cstheme="minorHAnsi"/>
            <w:noProof/>
          </w:rPr>
          <w:t>6.1.1 Mapa de Riesgos de Corrupción</w:t>
        </w:r>
        <w:r>
          <w:rPr>
            <w:noProof/>
            <w:webHidden/>
          </w:rPr>
          <w:tab/>
        </w:r>
        <w:r>
          <w:rPr>
            <w:noProof/>
            <w:webHidden/>
          </w:rPr>
          <w:fldChar w:fldCharType="begin"/>
        </w:r>
        <w:r>
          <w:rPr>
            <w:noProof/>
            <w:webHidden/>
          </w:rPr>
          <w:instrText xml:space="preserve"> PAGEREF _Toc505160448 \h </w:instrText>
        </w:r>
        <w:r>
          <w:rPr>
            <w:noProof/>
            <w:webHidden/>
          </w:rPr>
        </w:r>
        <w:r>
          <w:rPr>
            <w:noProof/>
            <w:webHidden/>
          </w:rPr>
          <w:fldChar w:fldCharType="separate"/>
        </w:r>
        <w:r>
          <w:rPr>
            <w:noProof/>
            <w:webHidden/>
          </w:rPr>
          <w:t>10</w:t>
        </w:r>
        <w:r>
          <w:rPr>
            <w:noProof/>
            <w:webHidden/>
          </w:rPr>
          <w:fldChar w:fldCharType="end"/>
        </w:r>
      </w:hyperlink>
    </w:p>
    <w:p w:rsidR="001D72A0" w:rsidRDefault="001D72A0">
      <w:pPr>
        <w:pStyle w:val="TDC2"/>
        <w:tabs>
          <w:tab w:val="right" w:leader="dot" w:pos="9396"/>
        </w:tabs>
        <w:rPr>
          <w:rFonts w:asciiTheme="minorHAnsi" w:eastAsiaTheme="minorEastAsia" w:hAnsiTheme="minorHAnsi" w:cstheme="minorBidi"/>
          <w:noProof/>
          <w:sz w:val="22"/>
          <w:szCs w:val="22"/>
          <w:lang w:val="es-CO" w:eastAsia="es-CO"/>
        </w:rPr>
      </w:pPr>
      <w:hyperlink w:anchor="_Toc505160449" w:history="1">
        <w:r w:rsidRPr="00672919">
          <w:rPr>
            <w:rStyle w:val="Hipervnculo"/>
            <w:rFonts w:cstheme="minorHAnsi"/>
            <w:noProof/>
          </w:rPr>
          <w:t>6.2 RACIONALIZACIÓN DE TRÁMITES:</w:t>
        </w:r>
        <w:r>
          <w:rPr>
            <w:noProof/>
            <w:webHidden/>
          </w:rPr>
          <w:tab/>
        </w:r>
        <w:r>
          <w:rPr>
            <w:noProof/>
            <w:webHidden/>
          </w:rPr>
          <w:fldChar w:fldCharType="begin"/>
        </w:r>
        <w:r>
          <w:rPr>
            <w:noProof/>
            <w:webHidden/>
          </w:rPr>
          <w:instrText xml:space="preserve"> PAGEREF _Toc505160449 \h </w:instrText>
        </w:r>
        <w:r>
          <w:rPr>
            <w:noProof/>
            <w:webHidden/>
          </w:rPr>
        </w:r>
        <w:r>
          <w:rPr>
            <w:noProof/>
            <w:webHidden/>
          </w:rPr>
          <w:fldChar w:fldCharType="separate"/>
        </w:r>
        <w:r>
          <w:rPr>
            <w:noProof/>
            <w:webHidden/>
          </w:rPr>
          <w:t>11</w:t>
        </w:r>
        <w:r>
          <w:rPr>
            <w:noProof/>
            <w:webHidden/>
          </w:rPr>
          <w:fldChar w:fldCharType="end"/>
        </w:r>
      </w:hyperlink>
    </w:p>
    <w:p w:rsidR="001D72A0" w:rsidRDefault="001D72A0">
      <w:pPr>
        <w:pStyle w:val="TDC2"/>
        <w:tabs>
          <w:tab w:val="right" w:leader="dot" w:pos="9396"/>
        </w:tabs>
        <w:rPr>
          <w:rFonts w:asciiTheme="minorHAnsi" w:eastAsiaTheme="minorEastAsia" w:hAnsiTheme="minorHAnsi" w:cstheme="minorBidi"/>
          <w:noProof/>
          <w:sz w:val="22"/>
          <w:szCs w:val="22"/>
          <w:lang w:val="es-CO" w:eastAsia="es-CO"/>
        </w:rPr>
      </w:pPr>
      <w:hyperlink w:anchor="_Toc505160450" w:history="1">
        <w:r w:rsidRPr="00672919">
          <w:rPr>
            <w:rStyle w:val="Hipervnculo"/>
            <w:rFonts w:cstheme="minorHAnsi"/>
            <w:noProof/>
          </w:rPr>
          <w:t>6.2.1 Identificación de Trámites</w:t>
        </w:r>
        <w:r>
          <w:rPr>
            <w:noProof/>
            <w:webHidden/>
          </w:rPr>
          <w:tab/>
        </w:r>
        <w:r>
          <w:rPr>
            <w:noProof/>
            <w:webHidden/>
          </w:rPr>
          <w:fldChar w:fldCharType="begin"/>
        </w:r>
        <w:r>
          <w:rPr>
            <w:noProof/>
            <w:webHidden/>
          </w:rPr>
          <w:instrText xml:space="preserve"> PAGEREF _Toc505160450 \h </w:instrText>
        </w:r>
        <w:r>
          <w:rPr>
            <w:noProof/>
            <w:webHidden/>
          </w:rPr>
        </w:r>
        <w:r>
          <w:rPr>
            <w:noProof/>
            <w:webHidden/>
          </w:rPr>
          <w:fldChar w:fldCharType="separate"/>
        </w:r>
        <w:r>
          <w:rPr>
            <w:noProof/>
            <w:webHidden/>
          </w:rPr>
          <w:t>11</w:t>
        </w:r>
        <w:r>
          <w:rPr>
            <w:noProof/>
            <w:webHidden/>
          </w:rPr>
          <w:fldChar w:fldCharType="end"/>
        </w:r>
      </w:hyperlink>
    </w:p>
    <w:p w:rsidR="001D72A0" w:rsidRDefault="001D72A0">
      <w:pPr>
        <w:pStyle w:val="TDC2"/>
        <w:tabs>
          <w:tab w:val="right" w:leader="dot" w:pos="9396"/>
        </w:tabs>
        <w:rPr>
          <w:rFonts w:asciiTheme="minorHAnsi" w:eastAsiaTheme="minorEastAsia" w:hAnsiTheme="minorHAnsi" w:cstheme="minorBidi"/>
          <w:noProof/>
          <w:sz w:val="22"/>
          <w:szCs w:val="22"/>
          <w:lang w:val="es-CO" w:eastAsia="es-CO"/>
        </w:rPr>
      </w:pPr>
      <w:hyperlink w:anchor="_Toc505160451" w:history="1">
        <w:r w:rsidRPr="00672919">
          <w:rPr>
            <w:rStyle w:val="Hipervnculo"/>
            <w:rFonts w:cstheme="minorHAnsi"/>
            <w:noProof/>
          </w:rPr>
          <w:t>6.2.2 Priorización de Trámites</w:t>
        </w:r>
        <w:r>
          <w:rPr>
            <w:noProof/>
            <w:webHidden/>
          </w:rPr>
          <w:tab/>
        </w:r>
        <w:r>
          <w:rPr>
            <w:noProof/>
            <w:webHidden/>
          </w:rPr>
          <w:fldChar w:fldCharType="begin"/>
        </w:r>
        <w:r>
          <w:rPr>
            <w:noProof/>
            <w:webHidden/>
          </w:rPr>
          <w:instrText xml:space="preserve"> PAGEREF _Toc505160451 \h </w:instrText>
        </w:r>
        <w:r>
          <w:rPr>
            <w:noProof/>
            <w:webHidden/>
          </w:rPr>
        </w:r>
        <w:r>
          <w:rPr>
            <w:noProof/>
            <w:webHidden/>
          </w:rPr>
          <w:fldChar w:fldCharType="separate"/>
        </w:r>
        <w:r>
          <w:rPr>
            <w:noProof/>
            <w:webHidden/>
          </w:rPr>
          <w:t>11</w:t>
        </w:r>
        <w:r>
          <w:rPr>
            <w:noProof/>
            <w:webHidden/>
          </w:rPr>
          <w:fldChar w:fldCharType="end"/>
        </w:r>
      </w:hyperlink>
    </w:p>
    <w:p w:rsidR="001D72A0" w:rsidRDefault="001D72A0">
      <w:pPr>
        <w:pStyle w:val="TDC2"/>
        <w:tabs>
          <w:tab w:val="right" w:leader="dot" w:pos="9396"/>
        </w:tabs>
        <w:rPr>
          <w:rFonts w:asciiTheme="minorHAnsi" w:eastAsiaTheme="minorEastAsia" w:hAnsiTheme="minorHAnsi" w:cstheme="minorBidi"/>
          <w:noProof/>
          <w:sz w:val="22"/>
          <w:szCs w:val="22"/>
          <w:lang w:val="es-CO" w:eastAsia="es-CO"/>
        </w:rPr>
      </w:pPr>
      <w:hyperlink w:anchor="_Toc505160452" w:history="1">
        <w:r w:rsidRPr="00672919">
          <w:rPr>
            <w:rStyle w:val="Hipervnculo"/>
            <w:rFonts w:cstheme="minorHAnsi"/>
            <w:noProof/>
          </w:rPr>
          <w:t>6.2.3 Racionalización de Trámites</w:t>
        </w:r>
        <w:r>
          <w:rPr>
            <w:noProof/>
            <w:webHidden/>
          </w:rPr>
          <w:tab/>
        </w:r>
        <w:r>
          <w:rPr>
            <w:noProof/>
            <w:webHidden/>
          </w:rPr>
          <w:fldChar w:fldCharType="begin"/>
        </w:r>
        <w:r>
          <w:rPr>
            <w:noProof/>
            <w:webHidden/>
          </w:rPr>
          <w:instrText xml:space="preserve"> PAGEREF _Toc505160452 \h </w:instrText>
        </w:r>
        <w:r>
          <w:rPr>
            <w:noProof/>
            <w:webHidden/>
          </w:rPr>
        </w:r>
        <w:r>
          <w:rPr>
            <w:noProof/>
            <w:webHidden/>
          </w:rPr>
          <w:fldChar w:fldCharType="separate"/>
        </w:r>
        <w:r>
          <w:rPr>
            <w:noProof/>
            <w:webHidden/>
          </w:rPr>
          <w:t>12</w:t>
        </w:r>
        <w:r>
          <w:rPr>
            <w:noProof/>
            <w:webHidden/>
          </w:rPr>
          <w:fldChar w:fldCharType="end"/>
        </w:r>
      </w:hyperlink>
    </w:p>
    <w:p w:rsidR="001D72A0" w:rsidRDefault="001D72A0">
      <w:pPr>
        <w:pStyle w:val="TDC2"/>
        <w:tabs>
          <w:tab w:val="right" w:leader="dot" w:pos="9396"/>
        </w:tabs>
        <w:rPr>
          <w:rFonts w:asciiTheme="minorHAnsi" w:eastAsiaTheme="minorEastAsia" w:hAnsiTheme="minorHAnsi" w:cstheme="minorBidi"/>
          <w:noProof/>
          <w:sz w:val="22"/>
          <w:szCs w:val="22"/>
          <w:lang w:val="es-CO" w:eastAsia="es-CO"/>
        </w:rPr>
      </w:pPr>
      <w:hyperlink w:anchor="_Toc505160453" w:history="1">
        <w:r w:rsidRPr="00672919">
          <w:rPr>
            <w:rStyle w:val="Hipervnculo"/>
            <w:rFonts w:cstheme="minorHAnsi"/>
            <w:noProof/>
          </w:rPr>
          <w:t>6.2.4 Interoperabilidad</w:t>
        </w:r>
        <w:r>
          <w:rPr>
            <w:noProof/>
            <w:webHidden/>
          </w:rPr>
          <w:tab/>
        </w:r>
        <w:r>
          <w:rPr>
            <w:noProof/>
            <w:webHidden/>
          </w:rPr>
          <w:fldChar w:fldCharType="begin"/>
        </w:r>
        <w:r>
          <w:rPr>
            <w:noProof/>
            <w:webHidden/>
          </w:rPr>
          <w:instrText xml:space="preserve"> PAGEREF _Toc505160453 \h </w:instrText>
        </w:r>
        <w:r>
          <w:rPr>
            <w:noProof/>
            <w:webHidden/>
          </w:rPr>
        </w:r>
        <w:r>
          <w:rPr>
            <w:noProof/>
            <w:webHidden/>
          </w:rPr>
          <w:fldChar w:fldCharType="separate"/>
        </w:r>
        <w:r>
          <w:rPr>
            <w:noProof/>
            <w:webHidden/>
          </w:rPr>
          <w:t>12</w:t>
        </w:r>
        <w:r>
          <w:rPr>
            <w:noProof/>
            <w:webHidden/>
          </w:rPr>
          <w:fldChar w:fldCharType="end"/>
        </w:r>
      </w:hyperlink>
    </w:p>
    <w:p w:rsidR="001D72A0" w:rsidRDefault="001D72A0">
      <w:pPr>
        <w:pStyle w:val="TDC2"/>
        <w:tabs>
          <w:tab w:val="right" w:leader="dot" w:pos="9396"/>
        </w:tabs>
        <w:rPr>
          <w:rFonts w:asciiTheme="minorHAnsi" w:eastAsiaTheme="minorEastAsia" w:hAnsiTheme="minorHAnsi" w:cstheme="minorBidi"/>
          <w:noProof/>
          <w:sz w:val="22"/>
          <w:szCs w:val="22"/>
          <w:lang w:val="es-CO" w:eastAsia="es-CO"/>
        </w:rPr>
      </w:pPr>
      <w:hyperlink w:anchor="_Toc505160454" w:history="1">
        <w:r w:rsidRPr="00672919">
          <w:rPr>
            <w:rStyle w:val="Hipervnculo"/>
            <w:rFonts w:cstheme="minorHAnsi"/>
            <w:noProof/>
          </w:rPr>
          <w:t>6.3 RENDICIÓN DE CUENTAS:</w:t>
        </w:r>
        <w:r>
          <w:rPr>
            <w:noProof/>
            <w:webHidden/>
          </w:rPr>
          <w:tab/>
        </w:r>
        <w:r>
          <w:rPr>
            <w:noProof/>
            <w:webHidden/>
          </w:rPr>
          <w:fldChar w:fldCharType="begin"/>
        </w:r>
        <w:r>
          <w:rPr>
            <w:noProof/>
            <w:webHidden/>
          </w:rPr>
          <w:instrText xml:space="preserve"> PAGEREF _Toc505160454 \h </w:instrText>
        </w:r>
        <w:r>
          <w:rPr>
            <w:noProof/>
            <w:webHidden/>
          </w:rPr>
        </w:r>
        <w:r>
          <w:rPr>
            <w:noProof/>
            <w:webHidden/>
          </w:rPr>
          <w:fldChar w:fldCharType="separate"/>
        </w:r>
        <w:r>
          <w:rPr>
            <w:noProof/>
            <w:webHidden/>
          </w:rPr>
          <w:t>12</w:t>
        </w:r>
        <w:r>
          <w:rPr>
            <w:noProof/>
            <w:webHidden/>
          </w:rPr>
          <w:fldChar w:fldCharType="end"/>
        </w:r>
      </w:hyperlink>
    </w:p>
    <w:p w:rsidR="001D72A0" w:rsidRDefault="001D72A0">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5" w:history="1">
        <w:r w:rsidRPr="00672919">
          <w:rPr>
            <w:rStyle w:val="Hipervnculo"/>
            <w:rFonts w:cstheme="minorHAnsi"/>
            <w:noProof/>
          </w:rPr>
          <w:t>6.3.1</w:t>
        </w:r>
        <w:r>
          <w:rPr>
            <w:rFonts w:asciiTheme="minorHAnsi" w:eastAsiaTheme="minorEastAsia" w:hAnsiTheme="minorHAnsi" w:cstheme="minorBidi"/>
            <w:noProof/>
            <w:sz w:val="22"/>
            <w:szCs w:val="22"/>
            <w:lang w:val="es-CO" w:eastAsia="es-CO"/>
          </w:rPr>
          <w:tab/>
        </w:r>
        <w:r w:rsidRPr="00672919">
          <w:rPr>
            <w:rStyle w:val="Hipervnculo"/>
            <w:rFonts w:cstheme="minorHAnsi"/>
            <w:noProof/>
          </w:rPr>
          <w:t>Objetivo</w:t>
        </w:r>
        <w:r>
          <w:rPr>
            <w:noProof/>
            <w:webHidden/>
          </w:rPr>
          <w:tab/>
        </w:r>
        <w:r>
          <w:rPr>
            <w:noProof/>
            <w:webHidden/>
          </w:rPr>
          <w:fldChar w:fldCharType="begin"/>
        </w:r>
        <w:r>
          <w:rPr>
            <w:noProof/>
            <w:webHidden/>
          </w:rPr>
          <w:instrText xml:space="preserve"> PAGEREF _Toc505160455 \h </w:instrText>
        </w:r>
        <w:r>
          <w:rPr>
            <w:noProof/>
            <w:webHidden/>
          </w:rPr>
        </w:r>
        <w:r>
          <w:rPr>
            <w:noProof/>
            <w:webHidden/>
          </w:rPr>
          <w:fldChar w:fldCharType="separate"/>
        </w:r>
        <w:r>
          <w:rPr>
            <w:noProof/>
            <w:webHidden/>
          </w:rPr>
          <w:t>12</w:t>
        </w:r>
        <w:r>
          <w:rPr>
            <w:noProof/>
            <w:webHidden/>
          </w:rPr>
          <w:fldChar w:fldCharType="end"/>
        </w:r>
      </w:hyperlink>
    </w:p>
    <w:p w:rsidR="001D72A0" w:rsidRDefault="001D72A0">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6" w:history="1">
        <w:r w:rsidRPr="00672919">
          <w:rPr>
            <w:rStyle w:val="Hipervnculo"/>
            <w:rFonts w:cstheme="minorHAnsi"/>
            <w:noProof/>
          </w:rPr>
          <w:t>6.3.2</w:t>
        </w:r>
        <w:r>
          <w:rPr>
            <w:rFonts w:asciiTheme="minorHAnsi" w:eastAsiaTheme="minorEastAsia" w:hAnsiTheme="minorHAnsi" w:cstheme="minorBidi"/>
            <w:noProof/>
            <w:sz w:val="22"/>
            <w:szCs w:val="22"/>
            <w:lang w:val="es-CO" w:eastAsia="es-CO"/>
          </w:rPr>
          <w:tab/>
        </w:r>
        <w:r w:rsidRPr="00672919">
          <w:rPr>
            <w:rStyle w:val="Hipervnculo"/>
            <w:rFonts w:cstheme="minorHAnsi"/>
            <w:noProof/>
          </w:rPr>
          <w:t>Alcances</w:t>
        </w:r>
        <w:r>
          <w:rPr>
            <w:noProof/>
            <w:webHidden/>
          </w:rPr>
          <w:tab/>
        </w:r>
        <w:r>
          <w:rPr>
            <w:noProof/>
            <w:webHidden/>
          </w:rPr>
          <w:fldChar w:fldCharType="begin"/>
        </w:r>
        <w:r>
          <w:rPr>
            <w:noProof/>
            <w:webHidden/>
          </w:rPr>
          <w:instrText xml:space="preserve"> PAGEREF _Toc505160456 \h </w:instrText>
        </w:r>
        <w:r>
          <w:rPr>
            <w:noProof/>
            <w:webHidden/>
          </w:rPr>
        </w:r>
        <w:r>
          <w:rPr>
            <w:noProof/>
            <w:webHidden/>
          </w:rPr>
          <w:fldChar w:fldCharType="separate"/>
        </w:r>
        <w:r>
          <w:rPr>
            <w:noProof/>
            <w:webHidden/>
          </w:rPr>
          <w:t>13</w:t>
        </w:r>
        <w:r>
          <w:rPr>
            <w:noProof/>
            <w:webHidden/>
          </w:rPr>
          <w:fldChar w:fldCharType="end"/>
        </w:r>
      </w:hyperlink>
    </w:p>
    <w:p w:rsidR="001D72A0" w:rsidRDefault="001D72A0">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7" w:history="1">
        <w:r w:rsidRPr="00672919">
          <w:rPr>
            <w:rStyle w:val="Hipervnculo"/>
            <w:rFonts w:cstheme="minorHAnsi"/>
            <w:noProof/>
          </w:rPr>
          <w:t>6.3.3</w:t>
        </w:r>
        <w:r>
          <w:rPr>
            <w:rFonts w:asciiTheme="minorHAnsi" w:eastAsiaTheme="minorEastAsia" w:hAnsiTheme="minorHAnsi" w:cstheme="minorBidi"/>
            <w:noProof/>
            <w:sz w:val="22"/>
            <w:szCs w:val="22"/>
            <w:lang w:val="es-CO" w:eastAsia="es-CO"/>
          </w:rPr>
          <w:tab/>
        </w:r>
        <w:r w:rsidRPr="00672919">
          <w:rPr>
            <w:rStyle w:val="Hipervnculo"/>
            <w:rFonts w:cstheme="minorHAnsi"/>
            <w:noProof/>
          </w:rPr>
          <w:t>Temas que incluye la rendición de cuentas</w:t>
        </w:r>
        <w:r>
          <w:rPr>
            <w:noProof/>
            <w:webHidden/>
          </w:rPr>
          <w:tab/>
        </w:r>
        <w:r>
          <w:rPr>
            <w:noProof/>
            <w:webHidden/>
          </w:rPr>
          <w:fldChar w:fldCharType="begin"/>
        </w:r>
        <w:r>
          <w:rPr>
            <w:noProof/>
            <w:webHidden/>
          </w:rPr>
          <w:instrText xml:space="preserve"> PAGEREF _Toc505160457 \h </w:instrText>
        </w:r>
        <w:r>
          <w:rPr>
            <w:noProof/>
            <w:webHidden/>
          </w:rPr>
        </w:r>
        <w:r>
          <w:rPr>
            <w:noProof/>
            <w:webHidden/>
          </w:rPr>
          <w:fldChar w:fldCharType="separate"/>
        </w:r>
        <w:r>
          <w:rPr>
            <w:noProof/>
            <w:webHidden/>
          </w:rPr>
          <w:t>13</w:t>
        </w:r>
        <w:r>
          <w:rPr>
            <w:noProof/>
            <w:webHidden/>
          </w:rPr>
          <w:fldChar w:fldCharType="end"/>
        </w:r>
      </w:hyperlink>
    </w:p>
    <w:p w:rsidR="001D72A0" w:rsidRDefault="001D72A0">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8" w:history="1">
        <w:r w:rsidRPr="00672919">
          <w:rPr>
            <w:rStyle w:val="Hipervnculo"/>
            <w:rFonts w:cstheme="minorHAnsi"/>
            <w:noProof/>
          </w:rPr>
          <w:t>6.3.4</w:t>
        </w:r>
        <w:r>
          <w:rPr>
            <w:rFonts w:asciiTheme="minorHAnsi" w:eastAsiaTheme="minorEastAsia" w:hAnsiTheme="minorHAnsi" w:cstheme="minorBidi"/>
            <w:noProof/>
            <w:sz w:val="22"/>
            <w:szCs w:val="22"/>
            <w:lang w:val="es-CO" w:eastAsia="es-CO"/>
          </w:rPr>
          <w:tab/>
        </w:r>
        <w:r w:rsidRPr="00672919">
          <w:rPr>
            <w:rStyle w:val="Hipervnculo"/>
            <w:rFonts w:cstheme="minorHAnsi"/>
            <w:noProof/>
          </w:rPr>
          <w:t>Estrategia</w:t>
        </w:r>
        <w:r>
          <w:rPr>
            <w:noProof/>
            <w:webHidden/>
          </w:rPr>
          <w:tab/>
        </w:r>
        <w:r>
          <w:rPr>
            <w:noProof/>
            <w:webHidden/>
          </w:rPr>
          <w:fldChar w:fldCharType="begin"/>
        </w:r>
        <w:r>
          <w:rPr>
            <w:noProof/>
            <w:webHidden/>
          </w:rPr>
          <w:instrText xml:space="preserve"> PAGEREF _Toc505160458 \h </w:instrText>
        </w:r>
        <w:r>
          <w:rPr>
            <w:noProof/>
            <w:webHidden/>
          </w:rPr>
        </w:r>
        <w:r>
          <w:rPr>
            <w:noProof/>
            <w:webHidden/>
          </w:rPr>
          <w:fldChar w:fldCharType="separate"/>
        </w:r>
        <w:r>
          <w:rPr>
            <w:noProof/>
            <w:webHidden/>
          </w:rPr>
          <w:t>15</w:t>
        </w:r>
        <w:r>
          <w:rPr>
            <w:noProof/>
            <w:webHidden/>
          </w:rPr>
          <w:fldChar w:fldCharType="end"/>
        </w:r>
      </w:hyperlink>
    </w:p>
    <w:p w:rsidR="001D72A0" w:rsidRDefault="001D72A0">
      <w:pPr>
        <w:pStyle w:val="TDC2"/>
        <w:tabs>
          <w:tab w:val="right" w:leader="dot" w:pos="9396"/>
        </w:tabs>
        <w:rPr>
          <w:rFonts w:asciiTheme="minorHAnsi" w:eastAsiaTheme="minorEastAsia" w:hAnsiTheme="minorHAnsi" w:cstheme="minorBidi"/>
          <w:noProof/>
          <w:sz w:val="22"/>
          <w:szCs w:val="22"/>
          <w:lang w:val="es-CO" w:eastAsia="es-CO"/>
        </w:rPr>
      </w:pPr>
      <w:hyperlink w:anchor="_Toc505160461" w:history="1">
        <w:r w:rsidRPr="00672919">
          <w:rPr>
            <w:rStyle w:val="Hipervnculo"/>
            <w:rFonts w:cstheme="minorHAnsi"/>
            <w:noProof/>
          </w:rPr>
          <w:t>6.4 ESTRATEGIA ATENCIÓN AL CIUDADANO</w:t>
        </w:r>
        <w:r>
          <w:rPr>
            <w:noProof/>
            <w:webHidden/>
          </w:rPr>
          <w:tab/>
        </w:r>
        <w:r>
          <w:rPr>
            <w:noProof/>
            <w:webHidden/>
          </w:rPr>
          <w:fldChar w:fldCharType="begin"/>
        </w:r>
        <w:r>
          <w:rPr>
            <w:noProof/>
            <w:webHidden/>
          </w:rPr>
          <w:instrText xml:space="preserve"> PAGEREF _Toc505160461 \h </w:instrText>
        </w:r>
        <w:r>
          <w:rPr>
            <w:noProof/>
            <w:webHidden/>
          </w:rPr>
        </w:r>
        <w:r>
          <w:rPr>
            <w:noProof/>
            <w:webHidden/>
          </w:rPr>
          <w:fldChar w:fldCharType="separate"/>
        </w:r>
        <w:r>
          <w:rPr>
            <w:noProof/>
            <w:webHidden/>
          </w:rPr>
          <w:t>16</w:t>
        </w:r>
        <w:r>
          <w:rPr>
            <w:noProof/>
            <w:webHidden/>
          </w:rPr>
          <w:fldChar w:fldCharType="end"/>
        </w:r>
      </w:hyperlink>
    </w:p>
    <w:p w:rsidR="001D72A0" w:rsidRDefault="001D72A0">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2" w:history="1">
        <w:r w:rsidRPr="00672919">
          <w:rPr>
            <w:rStyle w:val="Hipervnculo"/>
            <w:rFonts w:cstheme="minorHAnsi"/>
            <w:noProof/>
          </w:rPr>
          <w:t>6.4.1</w:t>
        </w:r>
        <w:r>
          <w:rPr>
            <w:rFonts w:asciiTheme="minorHAnsi" w:eastAsiaTheme="minorEastAsia" w:hAnsiTheme="minorHAnsi" w:cstheme="minorBidi"/>
            <w:noProof/>
            <w:sz w:val="22"/>
            <w:szCs w:val="22"/>
            <w:lang w:val="es-CO" w:eastAsia="es-CO"/>
          </w:rPr>
          <w:tab/>
        </w:r>
        <w:r w:rsidRPr="00672919">
          <w:rPr>
            <w:rStyle w:val="Hipervnculo"/>
            <w:rFonts w:cstheme="minorHAnsi"/>
            <w:noProof/>
          </w:rPr>
          <w:t>Antecedentes</w:t>
        </w:r>
        <w:r>
          <w:rPr>
            <w:noProof/>
            <w:webHidden/>
          </w:rPr>
          <w:tab/>
        </w:r>
        <w:r>
          <w:rPr>
            <w:noProof/>
            <w:webHidden/>
          </w:rPr>
          <w:fldChar w:fldCharType="begin"/>
        </w:r>
        <w:r>
          <w:rPr>
            <w:noProof/>
            <w:webHidden/>
          </w:rPr>
          <w:instrText xml:space="preserve"> PAGEREF _Toc505160462 \h </w:instrText>
        </w:r>
        <w:r>
          <w:rPr>
            <w:noProof/>
            <w:webHidden/>
          </w:rPr>
        </w:r>
        <w:r>
          <w:rPr>
            <w:noProof/>
            <w:webHidden/>
          </w:rPr>
          <w:fldChar w:fldCharType="separate"/>
        </w:r>
        <w:r>
          <w:rPr>
            <w:noProof/>
            <w:webHidden/>
          </w:rPr>
          <w:t>16</w:t>
        </w:r>
        <w:r>
          <w:rPr>
            <w:noProof/>
            <w:webHidden/>
          </w:rPr>
          <w:fldChar w:fldCharType="end"/>
        </w:r>
      </w:hyperlink>
    </w:p>
    <w:p w:rsidR="001D72A0" w:rsidRDefault="001D72A0">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3" w:history="1">
        <w:r w:rsidRPr="00672919">
          <w:rPr>
            <w:rStyle w:val="Hipervnculo"/>
            <w:rFonts w:cstheme="minorHAnsi"/>
            <w:noProof/>
          </w:rPr>
          <w:t>6.4.2</w:t>
        </w:r>
        <w:r>
          <w:rPr>
            <w:rFonts w:asciiTheme="minorHAnsi" w:eastAsiaTheme="minorEastAsia" w:hAnsiTheme="minorHAnsi" w:cstheme="minorBidi"/>
            <w:noProof/>
            <w:sz w:val="22"/>
            <w:szCs w:val="22"/>
            <w:lang w:val="es-CO" w:eastAsia="es-CO"/>
          </w:rPr>
          <w:tab/>
        </w:r>
        <w:r w:rsidRPr="00672919">
          <w:rPr>
            <w:rStyle w:val="Hipervnculo"/>
            <w:rFonts w:cstheme="minorHAnsi"/>
            <w:noProof/>
          </w:rPr>
          <w:t>Objetivo</w:t>
        </w:r>
        <w:r>
          <w:rPr>
            <w:noProof/>
            <w:webHidden/>
          </w:rPr>
          <w:tab/>
        </w:r>
        <w:r>
          <w:rPr>
            <w:noProof/>
            <w:webHidden/>
          </w:rPr>
          <w:fldChar w:fldCharType="begin"/>
        </w:r>
        <w:r>
          <w:rPr>
            <w:noProof/>
            <w:webHidden/>
          </w:rPr>
          <w:instrText xml:space="preserve"> PAGEREF _Toc505160463 \h </w:instrText>
        </w:r>
        <w:r>
          <w:rPr>
            <w:noProof/>
            <w:webHidden/>
          </w:rPr>
        </w:r>
        <w:r>
          <w:rPr>
            <w:noProof/>
            <w:webHidden/>
          </w:rPr>
          <w:fldChar w:fldCharType="separate"/>
        </w:r>
        <w:r>
          <w:rPr>
            <w:noProof/>
            <w:webHidden/>
          </w:rPr>
          <w:t>17</w:t>
        </w:r>
        <w:r>
          <w:rPr>
            <w:noProof/>
            <w:webHidden/>
          </w:rPr>
          <w:fldChar w:fldCharType="end"/>
        </w:r>
      </w:hyperlink>
    </w:p>
    <w:p w:rsidR="001D72A0" w:rsidRDefault="001D72A0">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4" w:history="1">
        <w:r w:rsidRPr="00672919">
          <w:rPr>
            <w:rStyle w:val="Hipervnculo"/>
            <w:rFonts w:cstheme="minorHAnsi"/>
            <w:noProof/>
          </w:rPr>
          <w:t>6.4.3</w:t>
        </w:r>
        <w:r>
          <w:rPr>
            <w:rFonts w:asciiTheme="minorHAnsi" w:eastAsiaTheme="minorEastAsia" w:hAnsiTheme="minorHAnsi" w:cstheme="minorBidi"/>
            <w:noProof/>
            <w:sz w:val="22"/>
            <w:szCs w:val="22"/>
            <w:lang w:val="es-CO" w:eastAsia="es-CO"/>
          </w:rPr>
          <w:tab/>
        </w:r>
        <w:r w:rsidRPr="00672919">
          <w:rPr>
            <w:rStyle w:val="Hipervnculo"/>
            <w:rFonts w:cstheme="minorHAnsi"/>
            <w:noProof/>
          </w:rPr>
          <w:t>Subcomponentes</w:t>
        </w:r>
        <w:r>
          <w:rPr>
            <w:noProof/>
            <w:webHidden/>
          </w:rPr>
          <w:tab/>
        </w:r>
        <w:r>
          <w:rPr>
            <w:noProof/>
            <w:webHidden/>
          </w:rPr>
          <w:fldChar w:fldCharType="begin"/>
        </w:r>
        <w:r>
          <w:rPr>
            <w:noProof/>
            <w:webHidden/>
          </w:rPr>
          <w:instrText xml:space="preserve"> PAGEREF _Toc505160464 \h </w:instrText>
        </w:r>
        <w:r>
          <w:rPr>
            <w:noProof/>
            <w:webHidden/>
          </w:rPr>
        </w:r>
        <w:r>
          <w:rPr>
            <w:noProof/>
            <w:webHidden/>
          </w:rPr>
          <w:fldChar w:fldCharType="separate"/>
        </w:r>
        <w:r>
          <w:rPr>
            <w:noProof/>
            <w:webHidden/>
          </w:rPr>
          <w:t>17</w:t>
        </w:r>
        <w:r>
          <w:rPr>
            <w:noProof/>
            <w:webHidden/>
          </w:rPr>
          <w:fldChar w:fldCharType="end"/>
        </w:r>
      </w:hyperlink>
    </w:p>
    <w:p w:rsidR="001D72A0" w:rsidRDefault="001D72A0">
      <w:pPr>
        <w:pStyle w:val="TDC2"/>
        <w:tabs>
          <w:tab w:val="right" w:leader="dot" w:pos="9396"/>
        </w:tabs>
        <w:rPr>
          <w:rFonts w:asciiTheme="minorHAnsi" w:eastAsiaTheme="minorEastAsia" w:hAnsiTheme="minorHAnsi" w:cstheme="minorBidi"/>
          <w:noProof/>
          <w:sz w:val="22"/>
          <w:szCs w:val="22"/>
          <w:lang w:val="es-CO" w:eastAsia="es-CO"/>
        </w:rPr>
      </w:pPr>
      <w:hyperlink w:anchor="_Toc505160465" w:history="1">
        <w:r w:rsidRPr="00672919">
          <w:rPr>
            <w:rStyle w:val="Hipervnculo"/>
            <w:rFonts w:cstheme="minorHAnsi"/>
            <w:noProof/>
          </w:rPr>
          <w:t>6.5 MECANISMOS PARA LA TRANSPARENCIA Y EL ACCESO A LA INFORMACIÓN</w:t>
        </w:r>
        <w:r>
          <w:rPr>
            <w:noProof/>
            <w:webHidden/>
          </w:rPr>
          <w:tab/>
        </w:r>
        <w:r>
          <w:rPr>
            <w:noProof/>
            <w:webHidden/>
          </w:rPr>
          <w:fldChar w:fldCharType="begin"/>
        </w:r>
        <w:r>
          <w:rPr>
            <w:noProof/>
            <w:webHidden/>
          </w:rPr>
          <w:instrText xml:space="preserve"> PAGEREF _Toc505160465 \h </w:instrText>
        </w:r>
        <w:r>
          <w:rPr>
            <w:noProof/>
            <w:webHidden/>
          </w:rPr>
        </w:r>
        <w:r>
          <w:rPr>
            <w:noProof/>
            <w:webHidden/>
          </w:rPr>
          <w:fldChar w:fldCharType="separate"/>
        </w:r>
        <w:r>
          <w:rPr>
            <w:noProof/>
            <w:webHidden/>
          </w:rPr>
          <w:t>19</w:t>
        </w:r>
        <w:r>
          <w:rPr>
            <w:noProof/>
            <w:webHidden/>
          </w:rPr>
          <w:fldChar w:fldCharType="end"/>
        </w:r>
      </w:hyperlink>
    </w:p>
    <w:p w:rsidR="001D72A0" w:rsidRDefault="001D72A0">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6" w:history="1">
        <w:r w:rsidRPr="00672919">
          <w:rPr>
            <w:rStyle w:val="Hipervnculo"/>
            <w:rFonts w:cstheme="minorHAnsi"/>
            <w:noProof/>
          </w:rPr>
          <w:t>6.5.1</w:t>
        </w:r>
        <w:r>
          <w:rPr>
            <w:rFonts w:asciiTheme="minorHAnsi" w:eastAsiaTheme="minorEastAsia" w:hAnsiTheme="minorHAnsi" w:cstheme="minorBidi"/>
            <w:noProof/>
            <w:sz w:val="22"/>
            <w:szCs w:val="22"/>
            <w:lang w:val="es-CO" w:eastAsia="es-CO"/>
          </w:rPr>
          <w:tab/>
        </w:r>
        <w:r w:rsidRPr="00672919">
          <w:rPr>
            <w:rStyle w:val="Hipervnculo"/>
            <w:rFonts w:cstheme="minorHAnsi"/>
            <w:noProof/>
          </w:rPr>
          <w:t>Objetivo</w:t>
        </w:r>
        <w:r>
          <w:rPr>
            <w:noProof/>
            <w:webHidden/>
          </w:rPr>
          <w:tab/>
        </w:r>
        <w:r>
          <w:rPr>
            <w:noProof/>
            <w:webHidden/>
          </w:rPr>
          <w:fldChar w:fldCharType="begin"/>
        </w:r>
        <w:r>
          <w:rPr>
            <w:noProof/>
            <w:webHidden/>
          </w:rPr>
          <w:instrText xml:space="preserve"> PAGEREF _Toc505160466 \h </w:instrText>
        </w:r>
        <w:r>
          <w:rPr>
            <w:noProof/>
            <w:webHidden/>
          </w:rPr>
        </w:r>
        <w:r>
          <w:rPr>
            <w:noProof/>
            <w:webHidden/>
          </w:rPr>
          <w:fldChar w:fldCharType="separate"/>
        </w:r>
        <w:r>
          <w:rPr>
            <w:noProof/>
            <w:webHidden/>
          </w:rPr>
          <w:t>19</w:t>
        </w:r>
        <w:r>
          <w:rPr>
            <w:noProof/>
            <w:webHidden/>
          </w:rPr>
          <w:fldChar w:fldCharType="end"/>
        </w:r>
      </w:hyperlink>
    </w:p>
    <w:p w:rsidR="001D72A0" w:rsidRDefault="001D72A0">
      <w:pPr>
        <w:pStyle w:val="TDC2"/>
        <w:tabs>
          <w:tab w:val="right" w:leader="dot" w:pos="9396"/>
        </w:tabs>
        <w:rPr>
          <w:rFonts w:asciiTheme="minorHAnsi" w:eastAsiaTheme="minorEastAsia" w:hAnsiTheme="minorHAnsi" w:cstheme="minorBidi"/>
          <w:noProof/>
          <w:sz w:val="22"/>
          <w:szCs w:val="22"/>
          <w:lang w:val="es-CO" w:eastAsia="es-CO"/>
        </w:rPr>
      </w:pPr>
      <w:hyperlink w:anchor="_Toc505160467" w:history="1">
        <w:r w:rsidRPr="00672919">
          <w:rPr>
            <w:rStyle w:val="Hipervnculo"/>
            <w:rFonts w:cstheme="minorHAnsi"/>
            <w:noProof/>
          </w:rPr>
          <w:t>6.6 INICIATIVAS ADICIONALES</w:t>
        </w:r>
        <w:r>
          <w:rPr>
            <w:noProof/>
            <w:webHidden/>
          </w:rPr>
          <w:tab/>
        </w:r>
        <w:r>
          <w:rPr>
            <w:noProof/>
            <w:webHidden/>
          </w:rPr>
          <w:fldChar w:fldCharType="begin"/>
        </w:r>
        <w:r>
          <w:rPr>
            <w:noProof/>
            <w:webHidden/>
          </w:rPr>
          <w:instrText xml:space="preserve"> PAGEREF _Toc505160467 \h </w:instrText>
        </w:r>
        <w:r>
          <w:rPr>
            <w:noProof/>
            <w:webHidden/>
          </w:rPr>
        </w:r>
        <w:r>
          <w:rPr>
            <w:noProof/>
            <w:webHidden/>
          </w:rPr>
          <w:fldChar w:fldCharType="separate"/>
        </w:r>
        <w:r>
          <w:rPr>
            <w:noProof/>
            <w:webHidden/>
          </w:rPr>
          <w:t>19</w:t>
        </w:r>
        <w:r>
          <w:rPr>
            <w:noProof/>
            <w:webHidden/>
          </w:rPr>
          <w:fldChar w:fldCharType="end"/>
        </w:r>
      </w:hyperlink>
    </w:p>
    <w:p w:rsidR="001D72A0" w:rsidRDefault="001D72A0">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8" w:history="1">
        <w:r w:rsidRPr="00672919">
          <w:rPr>
            <w:rStyle w:val="Hipervnculo"/>
            <w:rFonts w:cstheme="minorHAnsi"/>
            <w:noProof/>
          </w:rPr>
          <w:t>6.6.1</w:t>
        </w:r>
        <w:r>
          <w:rPr>
            <w:rFonts w:asciiTheme="minorHAnsi" w:eastAsiaTheme="minorEastAsia" w:hAnsiTheme="minorHAnsi" w:cstheme="minorBidi"/>
            <w:noProof/>
            <w:sz w:val="22"/>
            <w:szCs w:val="22"/>
            <w:lang w:val="es-CO" w:eastAsia="es-CO"/>
          </w:rPr>
          <w:tab/>
        </w:r>
        <w:r w:rsidRPr="00672919">
          <w:rPr>
            <w:rStyle w:val="Hipervnculo"/>
            <w:rFonts w:cstheme="minorHAnsi"/>
            <w:noProof/>
          </w:rPr>
          <w:t>Plan de Transparencia en la Contratación</w:t>
        </w:r>
        <w:r>
          <w:rPr>
            <w:noProof/>
            <w:webHidden/>
          </w:rPr>
          <w:tab/>
        </w:r>
        <w:r>
          <w:rPr>
            <w:noProof/>
            <w:webHidden/>
          </w:rPr>
          <w:fldChar w:fldCharType="begin"/>
        </w:r>
        <w:r>
          <w:rPr>
            <w:noProof/>
            <w:webHidden/>
          </w:rPr>
          <w:instrText xml:space="preserve"> PAGEREF _Toc505160468 \h </w:instrText>
        </w:r>
        <w:r>
          <w:rPr>
            <w:noProof/>
            <w:webHidden/>
          </w:rPr>
        </w:r>
        <w:r>
          <w:rPr>
            <w:noProof/>
            <w:webHidden/>
          </w:rPr>
          <w:fldChar w:fldCharType="separate"/>
        </w:r>
        <w:r>
          <w:rPr>
            <w:noProof/>
            <w:webHidden/>
          </w:rPr>
          <w:t>19</w:t>
        </w:r>
        <w:r>
          <w:rPr>
            <w:noProof/>
            <w:webHidden/>
          </w:rPr>
          <w:fldChar w:fldCharType="end"/>
        </w:r>
      </w:hyperlink>
    </w:p>
    <w:p w:rsidR="001D72A0" w:rsidRDefault="001D72A0">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9" w:history="1">
        <w:r w:rsidRPr="00672919">
          <w:rPr>
            <w:rStyle w:val="Hipervnculo"/>
            <w:rFonts w:cstheme="minorHAnsi"/>
            <w:noProof/>
          </w:rPr>
          <w:t>6.6.2</w:t>
        </w:r>
        <w:r>
          <w:rPr>
            <w:rFonts w:asciiTheme="minorHAnsi" w:eastAsiaTheme="minorEastAsia" w:hAnsiTheme="minorHAnsi" w:cstheme="minorBidi"/>
            <w:noProof/>
            <w:sz w:val="22"/>
            <w:szCs w:val="22"/>
            <w:lang w:val="es-CO" w:eastAsia="es-CO"/>
          </w:rPr>
          <w:tab/>
        </w:r>
        <w:r w:rsidRPr="00672919">
          <w:rPr>
            <w:rStyle w:val="Hipervnculo"/>
            <w:rFonts w:cstheme="minorHAnsi"/>
            <w:noProof/>
          </w:rPr>
          <w:t>Consideraciones de seguridad de la información</w:t>
        </w:r>
        <w:r>
          <w:rPr>
            <w:noProof/>
            <w:webHidden/>
          </w:rPr>
          <w:tab/>
        </w:r>
        <w:r>
          <w:rPr>
            <w:noProof/>
            <w:webHidden/>
          </w:rPr>
          <w:fldChar w:fldCharType="begin"/>
        </w:r>
        <w:r>
          <w:rPr>
            <w:noProof/>
            <w:webHidden/>
          </w:rPr>
          <w:instrText xml:space="preserve"> PAGEREF _Toc505160469 \h </w:instrText>
        </w:r>
        <w:r>
          <w:rPr>
            <w:noProof/>
            <w:webHidden/>
          </w:rPr>
        </w:r>
        <w:r>
          <w:rPr>
            <w:noProof/>
            <w:webHidden/>
          </w:rPr>
          <w:fldChar w:fldCharType="separate"/>
        </w:r>
        <w:r>
          <w:rPr>
            <w:noProof/>
            <w:webHidden/>
          </w:rPr>
          <w:t>19</w:t>
        </w:r>
        <w:r>
          <w:rPr>
            <w:noProof/>
            <w:webHidden/>
          </w:rPr>
          <w:fldChar w:fldCharType="end"/>
        </w:r>
      </w:hyperlink>
    </w:p>
    <w:p w:rsidR="001D72A0" w:rsidRDefault="001D72A0">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70" w:history="1">
        <w:r w:rsidRPr="00672919">
          <w:rPr>
            <w:rStyle w:val="Hipervnculo"/>
            <w:rFonts w:cstheme="minorHAnsi"/>
            <w:noProof/>
          </w:rPr>
          <w:t>6.6.3</w:t>
        </w:r>
        <w:r>
          <w:rPr>
            <w:rFonts w:asciiTheme="minorHAnsi" w:eastAsiaTheme="minorEastAsia" w:hAnsiTheme="minorHAnsi" w:cstheme="minorBidi"/>
            <w:noProof/>
            <w:sz w:val="22"/>
            <w:szCs w:val="22"/>
            <w:lang w:val="es-CO" w:eastAsia="es-CO"/>
          </w:rPr>
          <w:tab/>
        </w:r>
        <w:r w:rsidRPr="00672919">
          <w:rPr>
            <w:rStyle w:val="Hipervnculo"/>
            <w:rFonts w:cstheme="minorHAnsi"/>
            <w:noProof/>
          </w:rPr>
          <w:t>Participación Ciudadana</w:t>
        </w:r>
        <w:r>
          <w:rPr>
            <w:noProof/>
            <w:webHidden/>
          </w:rPr>
          <w:tab/>
        </w:r>
        <w:r>
          <w:rPr>
            <w:noProof/>
            <w:webHidden/>
          </w:rPr>
          <w:fldChar w:fldCharType="begin"/>
        </w:r>
        <w:r>
          <w:rPr>
            <w:noProof/>
            <w:webHidden/>
          </w:rPr>
          <w:instrText xml:space="preserve"> PAGEREF _Toc505160470 \h </w:instrText>
        </w:r>
        <w:r>
          <w:rPr>
            <w:noProof/>
            <w:webHidden/>
          </w:rPr>
        </w:r>
        <w:r>
          <w:rPr>
            <w:noProof/>
            <w:webHidden/>
          </w:rPr>
          <w:fldChar w:fldCharType="separate"/>
        </w:r>
        <w:r>
          <w:rPr>
            <w:noProof/>
            <w:webHidden/>
          </w:rPr>
          <w:t>20</w:t>
        </w:r>
        <w:r>
          <w:rPr>
            <w:noProof/>
            <w:webHidden/>
          </w:rPr>
          <w:fldChar w:fldCharType="end"/>
        </w:r>
      </w:hyperlink>
    </w:p>
    <w:p w:rsidR="001D72A0" w:rsidRDefault="001D72A0">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71" w:history="1">
        <w:r w:rsidRPr="00672919">
          <w:rPr>
            <w:rStyle w:val="Hipervnculo"/>
            <w:rFonts w:cstheme="minorHAnsi"/>
            <w:noProof/>
            <w:lang w:val="es-ES_tradnl"/>
          </w:rPr>
          <w:t>7</w:t>
        </w:r>
        <w:r>
          <w:rPr>
            <w:rFonts w:asciiTheme="minorHAnsi" w:eastAsiaTheme="minorEastAsia" w:hAnsiTheme="minorHAnsi" w:cstheme="minorBidi"/>
            <w:noProof/>
            <w:sz w:val="22"/>
            <w:szCs w:val="22"/>
            <w:lang w:val="es-CO" w:eastAsia="es-CO"/>
          </w:rPr>
          <w:tab/>
        </w:r>
        <w:r w:rsidRPr="00672919">
          <w:rPr>
            <w:rStyle w:val="Hipervnculo"/>
            <w:rFonts w:cstheme="minorHAnsi"/>
            <w:noProof/>
            <w:lang w:val="es-ES_tradnl"/>
          </w:rPr>
          <w:t>PRESUPUESTO</w:t>
        </w:r>
        <w:r>
          <w:rPr>
            <w:noProof/>
            <w:webHidden/>
          </w:rPr>
          <w:tab/>
        </w:r>
        <w:r>
          <w:rPr>
            <w:noProof/>
            <w:webHidden/>
          </w:rPr>
          <w:fldChar w:fldCharType="begin"/>
        </w:r>
        <w:r>
          <w:rPr>
            <w:noProof/>
            <w:webHidden/>
          </w:rPr>
          <w:instrText xml:space="preserve"> PAGEREF _Toc505160471 \h </w:instrText>
        </w:r>
        <w:r>
          <w:rPr>
            <w:noProof/>
            <w:webHidden/>
          </w:rPr>
        </w:r>
        <w:r>
          <w:rPr>
            <w:noProof/>
            <w:webHidden/>
          </w:rPr>
          <w:fldChar w:fldCharType="separate"/>
        </w:r>
        <w:r>
          <w:rPr>
            <w:noProof/>
            <w:webHidden/>
          </w:rPr>
          <w:t>21</w:t>
        </w:r>
        <w:r>
          <w:rPr>
            <w:noProof/>
            <w:webHidden/>
          </w:rPr>
          <w:fldChar w:fldCharType="end"/>
        </w:r>
      </w:hyperlink>
    </w:p>
    <w:p w:rsidR="001D72A0" w:rsidRDefault="001D72A0">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72" w:history="1">
        <w:r w:rsidRPr="00672919">
          <w:rPr>
            <w:rStyle w:val="Hipervnculo"/>
            <w:rFonts w:cstheme="minorHAnsi"/>
            <w:noProof/>
            <w:lang w:val="es-ES_tradnl"/>
          </w:rPr>
          <w:t>8</w:t>
        </w:r>
        <w:r>
          <w:rPr>
            <w:rFonts w:asciiTheme="minorHAnsi" w:eastAsiaTheme="minorEastAsia" w:hAnsiTheme="minorHAnsi" w:cstheme="minorBidi"/>
            <w:noProof/>
            <w:sz w:val="22"/>
            <w:szCs w:val="22"/>
            <w:lang w:val="es-CO" w:eastAsia="es-CO"/>
          </w:rPr>
          <w:tab/>
        </w:r>
        <w:r w:rsidRPr="00672919">
          <w:rPr>
            <w:rStyle w:val="Hipervnculo"/>
            <w:rFonts w:cstheme="minorHAnsi"/>
            <w:noProof/>
            <w:lang w:val="es-ES_tradnl"/>
          </w:rPr>
          <w:t>CONSOLIDACIÓN, SEGUIMIENTO Y CONTROL</w:t>
        </w:r>
        <w:r>
          <w:rPr>
            <w:noProof/>
            <w:webHidden/>
          </w:rPr>
          <w:tab/>
        </w:r>
        <w:r>
          <w:rPr>
            <w:noProof/>
            <w:webHidden/>
          </w:rPr>
          <w:fldChar w:fldCharType="begin"/>
        </w:r>
        <w:r>
          <w:rPr>
            <w:noProof/>
            <w:webHidden/>
          </w:rPr>
          <w:instrText xml:space="preserve"> PAGEREF _Toc505160472 \h </w:instrText>
        </w:r>
        <w:r>
          <w:rPr>
            <w:noProof/>
            <w:webHidden/>
          </w:rPr>
        </w:r>
        <w:r>
          <w:rPr>
            <w:noProof/>
            <w:webHidden/>
          </w:rPr>
          <w:fldChar w:fldCharType="separate"/>
        </w:r>
        <w:r>
          <w:rPr>
            <w:noProof/>
            <w:webHidden/>
          </w:rPr>
          <w:t>21</w:t>
        </w:r>
        <w:r>
          <w:rPr>
            <w:noProof/>
            <w:webHidden/>
          </w:rPr>
          <w:fldChar w:fldCharType="end"/>
        </w:r>
      </w:hyperlink>
    </w:p>
    <w:p w:rsidR="001D72A0" w:rsidRDefault="001D72A0">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73" w:history="1">
        <w:r w:rsidRPr="00672919">
          <w:rPr>
            <w:rStyle w:val="Hipervnculo"/>
            <w:rFonts w:cstheme="minorHAnsi"/>
            <w:noProof/>
            <w:lang w:val="es-ES_tradnl"/>
          </w:rPr>
          <w:t>9</w:t>
        </w:r>
        <w:r>
          <w:rPr>
            <w:rFonts w:asciiTheme="minorHAnsi" w:eastAsiaTheme="minorEastAsia" w:hAnsiTheme="minorHAnsi" w:cstheme="minorBidi"/>
            <w:noProof/>
            <w:sz w:val="22"/>
            <w:szCs w:val="22"/>
            <w:lang w:val="es-CO" w:eastAsia="es-CO"/>
          </w:rPr>
          <w:tab/>
        </w:r>
        <w:r w:rsidRPr="00672919">
          <w:rPr>
            <w:rStyle w:val="Hipervnculo"/>
            <w:rFonts w:cstheme="minorHAnsi"/>
            <w:noProof/>
            <w:lang w:val="es-ES_tradnl"/>
          </w:rPr>
          <w:t>PLANES DE ACCIÓN</w:t>
        </w:r>
        <w:r>
          <w:rPr>
            <w:noProof/>
            <w:webHidden/>
          </w:rPr>
          <w:tab/>
        </w:r>
        <w:r>
          <w:rPr>
            <w:noProof/>
            <w:webHidden/>
          </w:rPr>
          <w:fldChar w:fldCharType="begin"/>
        </w:r>
        <w:r>
          <w:rPr>
            <w:noProof/>
            <w:webHidden/>
          </w:rPr>
          <w:instrText xml:space="preserve"> PAGEREF _Toc505160473 \h </w:instrText>
        </w:r>
        <w:r>
          <w:rPr>
            <w:noProof/>
            <w:webHidden/>
          </w:rPr>
        </w:r>
        <w:r>
          <w:rPr>
            <w:noProof/>
            <w:webHidden/>
          </w:rPr>
          <w:fldChar w:fldCharType="separate"/>
        </w:r>
        <w:r>
          <w:rPr>
            <w:noProof/>
            <w:webHidden/>
          </w:rPr>
          <w:t>21</w:t>
        </w:r>
        <w:r>
          <w:rPr>
            <w:noProof/>
            <w:webHidden/>
          </w:rPr>
          <w:fldChar w:fldCharType="end"/>
        </w:r>
      </w:hyperlink>
    </w:p>
    <w:p w:rsidR="006E6F49" w:rsidRPr="00E2380A" w:rsidRDefault="006E6F49" w:rsidP="006E6F49">
      <w:pPr>
        <w:spacing w:after="0" w:line="240" w:lineRule="auto"/>
        <w:rPr>
          <w:rFonts w:asciiTheme="minorHAnsi" w:eastAsia="Times New Roman" w:hAnsiTheme="minorHAnsi" w:cstheme="minorHAnsi"/>
          <w:szCs w:val="24"/>
          <w:lang w:val="es-ES" w:eastAsia="es-ES"/>
        </w:rPr>
      </w:pPr>
      <w:r w:rsidRPr="00E2380A">
        <w:rPr>
          <w:rFonts w:asciiTheme="minorHAnsi" w:eastAsia="Times New Roman" w:hAnsiTheme="minorHAnsi" w:cstheme="minorHAnsi"/>
          <w:sz w:val="24"/>
          <w:szCs w:val="24"/>
          <w:lang w:val="es-ES" w:eastAsia="es-ES"/>
        </w:rPr>
        <w:fldChar w:fldCharType="end"/>
      </w:r>
    </w:p>
    <w:p w:rsidR="006E6F49" w:rsidRPr="00E2380A" w:rsidRDefault="006E6F49" w:rsidP="006E6F49">
      <w:pPr>
        <w:spacing w:after="0" w:line="240" w:lineRule="auto"/>
        <w:jc w:val="both"/>
        <w:rPr>
          <w:rFonts w:asciiTheme="minorHAnsi" w:eastAsia="Times New Roman" w:hAnsiTheme="minorHAnsi" w:cstheme="minorHAnsi"/>
          <w:b/>
          <w:color w:val="4F81BD"/>
          <w:sz w:val="44"/>
          <w:szCs w:val="40"/>
          <w:lang w:val="es-ES" w:eastAsia="es-ES"/>
        </w:rPr>
      </w:pPr>
      <w:r w:rsidRPr="00E2380A">
        <w:rPr>
          <w:rFonts w:asciiTheme="minorHAnsi" w:eastAsia="Times New Roman" w:hAnsiTheme="minorHAnsi" w:cstheme="minorHAnsi"/>
          <w:b/>
          <w:color w:val="4F81BD"/>
          <w:sz w:val="44"/>
          <w:szCs w:val="40"/>
          <w:lang w:val="es-ES"/>
        </w:rPr>
        <w:br w:type="page"/>
      </w:r>
      <w:bookmarkStart w:id="0" w:name="_GoBack"/>
      <w:bookmarkEnd w:id="0"/>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1" w:name="_Toc284608482"/>
      <w:bookmarkStart w:id="2" w:name="_Toc286924766"/>
      <w:bookmarkStart w:id="3" w:name="_Toc346013783"/>
      <w:bookmarkStart w:id="4" w:name="_Toc353973013"/>
      <w:bookmarkStart w:id="5" w:name="_Toc353973065"/>
      <w:bookmarkStart w:id="6" w:name="_Toc355014814"/>
      <w:bookmarkStart w:id="7" w:name="_Toc355014895"/>
      <w:bookmarkStart w:id="8" w:name="_Toc355014949"/>
      <w:bookmarkStart w:id="9" w:name="_Toc355015011"/>
      <w:bookmarkStart w:id="10" w:name="_Toc355015065"/>
      <w:bookmarkStart w:id="11" w:name="_Toc355015227"/>
      <w:bookmarkStart w:id="12" w:name="_Toc361238710"/>
      <w:bookmarkStart w:id="13" w:name="_Toc378867793"/>
      <w:bookmarkStart w:id="14" w:name="_Toc441487008"/>
      <w:bookmarkStart w:id="15" w:name="_Toc286924765"/>
      <w:bookmarkStart w:id="16" w:name="_Toc505160441"/>
      <w:r w:rsidRPr="00E2380A">
        <w:rPr>
          <w:rFonts w:asciiTheme="minorHAnsi" w:eastAsia="Times New Roman" w:hAnsiTheme="minorHAnsi" w:cstheme="minorHAnsi"/>
          <w:b/>
          <w:sz w:val="24"/>
          <w:szCs w:val="20"/>
          <w:lang w:val="es-ES_tradnl" w:eastAsia="es-ES"/>
        </w:rPr>
        <w:lastRenderedPageBreak/>
        <w:t>ANTECEDENTES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6"/>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El Gobierno Nacional </w:t>
      </w:r>
      <w:r w:rsidR="00776FA1" w:rsidRPr="00E2380A">
        <w:rPr>
          <w:rFonts w:asciiTheme="minorHAnsi" w:eastAsia="Times New Roman" w:hAnsiTheme="minorHAnsi" w:cstheme="minorHAnsi"/>
          <w:sz w:val="24"/>
          <w:szCs w:val="24"/>
          <w:lang w:val="es-ES" w:eastAsia="x-none"/>
        </w:rPr>
        <w:t>consciente</w:t>
      </w:r>
      <w:r w:rsidRPr="00E2380A">
        <w:rPr>
          <w:rFonts w:asciiTheme="minorHAnsi" w:eastAsia="Times New Roman" w:hAnsiTheme="minorHAnsi" w:cstheme="minorHAnsi"/>
          <w:sz w:val="24"/>
          <w:szCs w:val="24"/>
          <w:lang w:val="es-ES" w:eastAsia="x-none"/>
        </w:rPr>
        <w:t xml:space="preserve"> de la necesidad de implementar buenas prácticas en la administración y reducir la posibilidad de que se presenten actos de corrupción al interior de las entidades que lo componen, ha venido desarrollando una serie de herramientas tendientes a acercar su gestión a la ciudadanía, hacer más transparente su accionar y reducir la probabilidad de actos en contra del tesoro público.</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x-none"/>
        </w:rPr>
      </w:pPr>
      <w:r w:rsidRPr="00E2380A">
        <w:rPr>
          <w:rFonts w:asciiTheme="minorHAnsi" w:eastAsia="Times New Roman" w:hAnsiTheme="minorHAnsi" w:cstheme="minorHAnsi"/>
          <w:sz w:val="24"/>
          <w:szCs w:val="24"/>
          <w:lang w:val="es-ES" w:eastAsia="x-none"/>
        </w:rPr>
        <w:t>Para tal fin en 2011, expidió la Ley 1474 “</w:t>
      </w:r>
      <w:r w:rsidRPr="00E2380A">
        <w:rPr>
          <w:rFonts w:asciiTheme="minorHAnsi" w:eastAsia="Times New Roman" w:hAnsiTheme="minorHAnsi" w:cstheme="minorHAnsi"/>
          <w:i/>
          <w:sz w:val="24"/>
          <w:szCs w:val="24"/>
          <w:lang w:val="es-ES" w:eastAsia="x-none"/>
        </w:rPr>
        <w:t>Por la cual se dictan normas orientadas a fortalecer los mecanismos de prevención, investigación y sanción de actos de corrupción y la efectividad del control de la gestión pública</w:t>
      </w:r>
      <w:r w:rsidR="0015440C" w:rsidRPr="00E2380A">
        <w:rPr>
          <w:rFonts w:asciiTheme="minorHAnsi" w:eastAsia="Times New Roman" w:hAnsiTheme="minorHAnsi" w:cstheme="minorHAnsi"/>
          <w:sz w:val="24"/>
          <w:szCs w:val="24"/>
          <w:lang w:val="es-ES" w:eastAsia="x-none"/>
        </w:rPr>
        <w:t>”, n</w:t>
      </w:r>
      <w:r w:rsidRPr="00E2380A">
        <w:rPr>
          <w:rFonts w:asciiTheme="minorHAnsi" w:eastAsia="Times New Roman" w:hAnsiTheme="minorHAnsi" w:cstheme="minorHAnsi"/>
          <w:sz w:val="24"/>
          <w:szCs w:val="24"/>
          <w:lang w:val="es-ES" w:eastAsia="x-none"/>
        </w:rPr>
        <w:t>orma a través de la cual se implementan herramientas tendientes a la moralización</w:t>
      </w:r>
      <w:r w:rsidR="0015440C" w:rsidRPr="00E2380A">
        <w:rPr>
          <w:rFonts w:asciiTheme="minorHAnsi" w:eastAsia="Times New Roman" w:hAnsiTheme="minorHAnsi" w:cstheme="minorHAnsi"/>
          <w:sz w:val="24"/>
          <w:szCs w:val="24"/>
          <w:lang w:val="es-ES" w:eastAsia="x-none"/>
        </w:rPr>
        <w:t xml:space="preserve"> y transparencia en la gestión, </w:t>
      </w:r>
      <w:r w:rsidRPr="00E2380A">
        <w:rPr>
          <w:rFonts w:asciiTheme="minorHAnsi" w:eastAsia="Times New Roman" w:hAnsiTheme="minorHAnsi" w:cstheme="minorHAnsi"/>
          <w:sz w:val="24"/>
          <w:szCs w:val="24"/>
          <w:lang w:val="es-ES" w:eastAsia="x-none"/>
        </w:rPr>
        <w:t xml:space="preserve">como </w:t>
      </w:r>
      <w:r w:rsidR="0015440C" w:rsidRPr="00E2380A">
        <w:rPr>
          <w:rFonts w:asciiTheme="minorHAnsi" w:eastAsia="Times New Roman" w:hAnsiTheme="minorHAnsi" w:cstheme="minorHAnsi"/>
          <w:sz w:val="24"/>
          <w:szCs w:val="24"/>
          <w:lang w:val="es-ES" w:eastAsia="x-none"/>
        </w:rPr>
        <w:t xml:space="preserve">la expuesta </w:t>
      </w:r>
      <w:r w:rsidRPr="00E2380A">
        <w:rPr>
          <w:rFonts w:asciiTheme="minorHAnsi" w:eastAsia="Times New Roman" w:hAnsiTheme="minorHAnsi" w:cstheme="minorHAnsi"/>
          <w:sz w:val="24"/>
          <w:szCs w:val="24"/>
          <w:lang w:val="es-ES" w:eastAsia="x-none"/>
        </w:rPr>
        <w:t xml:space="preserve">en su artículo 73 </w:t>
      </w:r>
      <w:r w:rsidR="0015440C" w:rsidRPr="00E2380A">
        <w:rPr>
          <w:rFonts w:asciiTheme="minorHAnsi" w:eastAsia="Times New Roman" w:hAnsiTheme="minorHAnsi" w:cstheme="minorHAnsi"/>
          <w:sz w:val="24"/>
          <w:szCs w:val="24"/>
          <w:lang w:val="es-ES" w:eastAsia="x-none"/>
        </w:rPr>
        <w:t>cuando</w:t>
      </w:r>
      <w:r w:rsidRPr="00E2380A">
        <w:rPr>
          <w:rFonts w:asciiTheme="minorHAnsi" w:eastAsia="Times New Roman" w:hAnsiTheme="minorHAnsi" w:cstheme="minorHAnsi"/>
          <w:sz w:val="24"/>
          <w:szCs w:val="24"/>
          <w:lang w:val="es-ES" w:eastAsia="x-none"/>
        </w:rPr>
        <w:t xml:space="preserve"> establece la obligatoriedad de que cada entidad elabore un Plan Anticorrupción y de Atención al ciudadano, </w:t>
      </w:r>
      <w:r w:rsidR="0015440C" w:rsidRPr="00E2380A">
        <w:rPr>
          <w:rFonts w:asciiTheme="minorHAnsi" w:eastAsia="Times New Roman" w:hAnsiTheme="minorHAnsi" w:cstheme="minorHAnsi"/>
          <w:sz w:val="24"/>
          <w:szCs w:val="24"/>
          <w:lang w:val="es-ES" w:eastAsia="x-none"/>
        </w:rPr>
        <w:t>que contenga a su vez</w:t>
      </w:r>
      <w:r w:rsidRPr="00E2380A">
        <w:rPr>
          <w:rFonts w:asciiTheme="minorHAnsi" w:eastAsia="Times New Roman" w:hAnsiTheme="minorHAnsi" w:cstheme="minorHAnsi"/>
          <w:sz w:val="24"/>
          <w:szCs w:val="24"/>
          <w:lang w:val="es-ES" w:eastAsia="x-none"/>
        </w:rPr>
        <w:t xml:space="preserve"> el Mapa de Riegos de Corrupción, las medidas para su mitigación, las estrategias </w:t>
      </w:r>
      <w:r w:rsidR="0015440C" w:rsidRPr="00E2380A">
        <w:rPr>
          <w:rFonts w:asciiTheme="minorHAnsi" w:eastAsia="Times New Roman" w:hAnsiTheme="minorHAnsi" w:cstheme="minorHAnsi"/>
          <w:sz w:val="24"/>
          <w:szCs w:val="24"/>
          <w:lang w:val="es-ES" w:eastAsia="x-none"/>
        </w:rPr>
        <w:t>anti trámite</w:t>
      </w:r>
      <w:r w:rsidRPr="00E2380A">
        <w:rPr>
          <w:rFonts w:asciiTheme="minorHAnsi" w:eastAsia="Times New Roman" w:hAnsiTheme="minorHAnsi" w:cstheme="minorHAnsi"/>
          <w:sz w:val="24"/>
          <w:szCs w:val="24"/>
          <w:lang w:val="es-ES" w:eastAsia="x-none"/>
        </w:rPr>
        <w:t xml:space="preserve"> y de Rendición de Cuentas, así como los </w:t>
      </w:r>
      <w:r w:rsidR="0015440C" w:rsidRPr="00E2380A">
        <w:rPr>
          <w:rFonts w:asciiTheme="minorHAnsi" w:eastAsia="Times New Roman" w:hAnsiTheme="minorHAnsi" w:cstheme="minorHAnsi"/>
          <w:sz w:val="24"/>
          <w:szCs w:val="24"/>
          <w:lang w:val="es-ES" w:eastAsia="x-none"/>
        </w:rPr>
        <w:t>elementos</w:t>
      </w:r>
      <w:r w:rsidRPr="00E2380A">
        <w:rPr>
          <w:rFonts w:asciiTheme="minorHAnsi" w:eastAsia="Times New Roman" w:hAnsiTheme="minorHAnsi" w:cstheme="minorHAnsi"/>
          <w:sz w:val="24"/>
          <w:szCs w:val="24"/>
          <w:lang w:val="es-ES" w:eastAsia="x-none"/>
        </w:rPr>
        <w:t xml:space="preserve"> para mejorar la atención al ciudadano; </w:t>
      </w:r>
      <w:r w:rsidR="0015440C" w:rsidRPr="00E2380A">
        <w:rPr>
          <w:rFonts w:asciiTheme="minorHAnsi" w:eastAsia="Times New Roman" w:hAnsiTheme="minorHAnsi" w:cstheme="minorHAnsi"/>
          <w:sz w:val="24"/>
          <w:szCs w:val="24"/>
          <w:lang w:val="es-ES" w:eastAsia="x-none"/>
        </w:rPr>
        <w:t>o e</w:t>
      </w:r>
      <w:r w:rsidRPr="00E2380A">
        <w:rPr>
          <w:rFonts w:asciiTheme="minorHAnsi" w:eastAsia="Times New Roman" w:hAnsiTheme="minorHAnsi" w:cstheme="minorHAnsi"/>
          <w:sz w:val="24"/>
          <w:szCs w:val="24"/>
          <w:lang w:val="es-ES" w:eastAsia="x-none"/>
        </w:rPr>
        <w:t xml:space="preserve">n su artículo 76 </w:t>
      </w:r>
      <w:r w:rsidR="0015440C" w:rsidRPr="00E2380A">
        <w:rPr>
          <w:rFonts w:asciiTheme="minorHAnsi" w:eastAsia="Times New Roman" w:hAnsiTheme="minorHAnsi" w:cstheme="minorHAnsi"/>
          <w:sz w:val="24"/>
          <w:szCs w:val="24"/>
          <w:lang w:val="es-ES" w:eastAsia="x-none"/>
        </w:rPr>
        <w:t xml:space="preserve">en el que </w:t>
      </w:r>
      <w:r w:rsidRPr="00E2380A">
        <w:rPr>
          <w:rFonts w:asciiTheme="minorHAnsi" w:eastAsia="Times New Roman" w:hAnsiTheme="minorHAnsi" w:cstheme="minorHAnsi"/>
          <w:sz w:val="24"/>
          <w:szCs w:val="24"/>
          <w:lang w:val="es-ES" w:eastAsia="x-none"/>
        </w:rPr>
        <w:t xml:space="preserve">regula lo referente a la disponibilidad de un grupo de atención al ciudadano y de un espacio en la página web para que los ciudadanos puedan de una manera ágil formular una petición queja o reclamo ante la administración; </w:t>
      </w:r>
      <w:r w:rsidR="0015440C" w:rsidRPr="00E2380A">
        <w:rPr>
          <w:rFonts w:asciiTheme="minorHAnsi" w:eastAsia="Times New Roman" w:hAnsiTheme="minorHAnsi" w:cstheme="minorHAnsi"/>
          <w:sz w:val="24"/>
          <w:szCs w:val="24"/>
          <w:lang w:val="es-ES" w:eastAsia="x-none"/>
        </w:rPr>
        <w:t xml:space="preserve">así mismo, realza </w:t>
      </w:r>
      <w:r w:rsidRPr="00E2380A">
        <w:rPr>
          <w:rFonts w:asciiTheme="minorHAnsi" w:eastAsia="Times New Roman" w:hAnsiTheme="minorHAnsi" w:cstheme="minorHAnsi"/>
          <w:sz w:val="24"/>
          <w:szCs w:val="24"/>
          <w:lang w:val="es-ES" w:eastAsia="x-none"/>
        </w:rPr>
        <w:t xml:space="preserve">la </w:t>
      </w:r>
      <w:r w:rsidR="0015440C" w:rsidRPr="00E2380A">
        <w:rPr>
          <w:rFonts w:asciiTheme="minorHAnsi" w:eastAsia="Times New Roman" w:hAnsiTheme="minorHAnsi" w:cstheme="minorHAnsi"/>
          <w:sz w:val="24"/>
          <w:szCs w:val="24"/>
          <w:lang w:val="es-ES" w:eastAsia="x-none"/>
        </w:rPr>
        <w:t xml:space="preserve">necesidad de atender las </w:t>
      </w:r>
      <w:r w:rsidRPr="00E2380A">
        <w:rPr>
          <w:rFonts w:asciiTheme="minorHAnsi" w:eastAsia="Times New Roman" w:hAnsiTheme="minorHAnsi" w:cstheme="minorHAnsi"/>
          <w:bCs/>
          <w:sz w:val="24"/>
          <w:szCs w:val="24"/>
          <w:lang w:val="es-ES" w:eastAsia="x-none"/>
        </w:rPr>
        <w:t xml:space="preserve">Estrategias para la Construcción del Plan Anticorrupción y de Atención al Ciudadano, emitido por el DAFP (Versión 2, 2015), </w:t>
      </w:r>
      <w:r w:rsidR="0015440C" w:rsidRPr="00E2380A">
        <w:rPr>
          <w:rFonts w:asciiTheme="minorHAnsi" w:eastAsia="Times New Roman" w:hAnsiTheme="minorHAnsi" w:cstheme="minorHAnsi"/>
          <w:bCs/>
          <w:sz w:val="24"/>
          <w:szCs w:val="24"/>
          <w:lang w:val="es-ES" w:eastAsia="x-none"/>
        </w:rPr>
        <w:t xml:space="preserve">el cual fija </w:t>
      </w:r>
      <w:r w:rsidRPr="00E2380A">
        <w:rPr>
          <w:rFonts w:asciiTheme="minorHAnsi" w:eastAsia="Times New Roman" w:hAnsiTheme="minorHAnsi" w:cstheme="minorHAnsi"/>
          <w:bCs/>
          <w:sz w:val="24"/>
          <w:szCs w:val="24"/>
          <w:lang w:val="es-ES" w:eastAsia="x-none"/>
        </w:rPr>
        <w:t>los lineamientos y pautas para formular y hacer seguimiento al Plan Anticorrupción.</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772107"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Todo lo anterior</w:t>
      </w:r>
      <w:r w:rsidR="006E6F49" w:rsidRPr="00E2380A">
        <w:rPr>
          <w:rFonts w:asciiTheme="minorHAnsi" w:eastAsia="Times New Roman" w:hAnsiTheme="minorHAnsi" w:cstheme="minorHAnsi"/>
          <w:sz w:val="24"/>
          <w:szCs w:val="24"/>
          <w:lang w:val="es-ES" w:eastAsia="x-none"/>
        </w:rPr>
        <w:t xml:space="preserve"> es concordante con lo establecido en la Ley 489 de 1998 que</w:t>
      </w:r>
      <w:r w:rsidRPr="00E2380A">
        <w:rPr>
          <w:rFonts w:asciiTheme="minorHAnsi" w:eastAsia="Times New Roman" w:hAnsiTheme="minorHAnsi" w:cstheme="minorHAnsi"/>
          <w:sz w:val="24"/>
          <w:szCs w:val="24"/>
          <w:lang w:val="es-ES" w:eastAsia="x-none"/>
        </w:rPr>
        <w:t>,</w:t>
      </w:r>
      <w:r w:rsidR="003D07B0" w:rsidRPr="00E2380A">
        <w:rPr>
          <w:rFonts w:asciiTheme="minorHAnsi" w:eastAsia="Times New Roman" w:hAnsiTheme="minorHAnsi" w:cstheme="minorHAnsi"/>
          <w:sz w:val="24"/>
          <w:szCs w:val="24"/>
          <w:lang w:val="es-ES" w:eastAsia="x-none"/>
        </w:rPr>
        <w:t xml:space="preserve"> entre sus apartes</w:t>
      </w:r>
      <w:r w:rsidRPr="00E2380A">
        <w:rPr>
          <w:rFonts w:asciiTheme="minorHAnsi" w:eastAsia="Times New Roman" w:hAnsiTheme="minorHAnsi" w:cstheme="minorHAnsi"/>
          <w:sz w:val="24"/>
          <w:szCs w:val="24"/>
          <w:lang w:val="es-ES" w:eastAsia="x-none"/>
        </w:rPr>
        <w:t>,</w:t>
      </w:r>
      <w:r w:rsidR="006E6F49" w:rsidRPr="00E2380A">
        <w:rPr>
          <w:rFonts w:asciiTheme="minorHAnsi" w:eastAsia="Times New Roman" w:hAnsiTheme="minorHAnsi" w:cstheme="minorHAnsi"/>
          <w:sz w:val="24"/>
          <w:szCs w:val="24"/>
          <w:lang w:val="es-ES" w:eastAsia="x-none"/>
        </w:rPr>
        <w:t xml:space="preserve"> </w:t>
      </w:r>
      <w:r w:rsidR="003D07B0" w:rsidRPr="00E2380A">
        <w:rPr>
          <w:rFonts w:asciiTheme="minorHAnsi" w:eastAsia="Times New Roman" w:hAnsiTheme="minorHAnsi" w:cstheme="minorHAnsi"/>
          <w:sz w:val="24"/>
          <w:szCs w:val="24"/>
          <w:lang w:val="es-ES" w:eastAsia="x-none"/>
        </w:rPr>
        <w:t>dispuso</w:t>
      </w:r>
      <w:r w:rsidR="006E6F49" w:rsidRPr="00E2380A">
        <w:rPr>
          <w:rFonts w:asciiTheme="minorHAnsi" w:eastAsia="Times New Roman" w:hAnsiTheme="minorHAnsi" w:cstheme="minorHAnsi"/>
          <w:sz w:val="24"/>
          <w:szCs w:val="24"/>
          <w:lang w:val="es-ES" w:eastAsia="x-none"/>
        </w:rPr>
        <w:t xml:space="preserve"> la obligatoriedad </w:t>
      </w:r>
      <w:r w:rsidR="0015440C" w:rsidRPr="00E2380A">
        <w:rPr>
          <w:rFonts w:asciiTheme="minorHAnsi" w:eastAsia="Times New Roman" w:hAnsiTheme="minorHAnsi" w:cstheme="minorHAnsi"/>
          <w:sz w:val="24"/>
          <w:szCs w:val="24"/>
          <w:lang w:val="es-ES" w:eastAsia="x-none"/>
        </w:rPr>
        <w:t xml:space="preserve">para las entidades </w:t>
      </w:r>
      <w:r w:rsidR="006E6F49" w:rsidRPr="00E2380A">
        <w:rPr>
          <w:rFonts w:asciiTheme="minorHAnsi" w:eastAsia="Times New Roman" w:hAnsiTheme="minorHAnsi" w:cstheme="minorHAnsi"/>
          <w:sz w:val="24"/>
          <w:szCs w:val="24"/>
          <w:lang w:val="es-ES" w:eastAsia="x-none"/>
        </w:rPr>
        <w:t xml:space="preserve">de realizar un proceso continuo de rendición de cuentas a la ciudadanía, </w:t>
      </w:r>
      <w:r w:rsidR="003D07B0" w:rsidRPr="00E2380A">
        <w:rPr>
          <w:rFonts w:asciiTheme="minorHAnsi" w:eastAsia="Times New Roman" w:hAnsiTheme="minorHAnsi" w:cstheme="minorHAnsi"/>
          <w:sz w:val="24"/>
          <w:szCs w:val="24"/>
          <w:lang w:val="es-ES" w:eastAsia="x-none"/>
        </w:rPr>
        <w:t>que ciertamente</w:t>
      </w:r>
      <w:r w:rsidR="006E6F49" w:rsidRPr="00E2380A">
        <w:rPr>
          <w:rFonts w:asciiTheme="minorHAnsi" w:eastAsia="Times New Roman" w:hAnsiTheme="minorHAnsi" w:cstheme="minorHAnsi"/>
          <w:sz w:val="24"/>
          <w:szCs w:val="24"/>
          <w:lang w:val="es-ES" w:eastAsia="x-none"/>
        </w:rPr>
        <w:t xml:space="preserve"> presente los resultados de la gestión en una vigencia específica, </w:t>
      </w:r>
      <w:r w:rsidR="00321154" w:rsidRPr="00E2380A">
        <w:rPr>
          <w:rFonts w:asciiTheme="minorHAnsi" w:eastAsia="Times New Roman" w:hAnsiTheme="minorHAnsi" w:cstheme="minorHAnsi"/>
          <w:sz w:val="24"/>
          <w:szCs w:val="24"/>
          <w:lang w:val="es-ES" w:eastAsia="x-none"/>
        </w:rPr>
        <w:t>y</w:t>
      </w:r>
      <w:r w:rsidR="006E6F49" w:rsidRPr="00E2380A">
        <w:rPr>
          <w:rFonts w:asciiTheme="minorHAnsi" w:eastAsia="Times New Roman" w:hAnsiTheme="minorHAnsi" w:cstheme="minorHAnsi"/>
          <w:sz w:val="24"/>
          <w:szCs w:val="24"/>
          <w:lang w:val="es-ES" w:eastAsia="x-none"/>
        </w:rPr>
        <w:t xml:space="preserve"> </w:t>
      </w:r>
      <w:r w:rsidRPr="00E2380A">
        <w:rPr>
          <w:rFonts w:asciiTheme="minorHAnsi" w:eastAsia="Times New Roman" w:hAnsiTheme="minorHAnsi" w:cstheme="minorHAnsi"/>
          <w:sz w:val="24"/>
          <w:szCs w:val="24"/>
          <w:lang w:val="es-ES" w:eastAsia="x-none"/>
        </w:rPr>
        <w:t>evidencie la</w:t>
      </w:r>
      <w:r w:rsidR="00321154" w:rsidRPr="00E2380A">
        <w:rPr>
          <w:rFonts w:asciiTheme="minorHAnsi" w:eastAsia="Times New Roman" w:hAnsiTheme="minorHAnsi" w:cstheme="minorHAnsi"/>
          <w:sz w:val="24"/>
          <w:szCs w:val="24"/>
          <w:lang w:val="es-ES" w:eastAsia="x-none"/>
        </w:rPr>
        <w:t xml:space="preserve"> interacción </w:t>
      </w:r>
      <w:r w:rsidR="006E6F49" w:rsidRPr="00E2380A">
        <w:rPr>
          <w:rFonts w:asciiTheme="minorHAnsi" w:eastAsia="Times New Roman" w:hAnsiTheme="minorHAnsi" w:cstheme="minorHAnsi"/>
          <w:sz w:val="24"/>
          <w:szCs w:val="24"/>
          <w:lang w:val="es-ES" w:eastAsia="x-none"/>
        </w:rPr>
        <w:t>concertada a través de la cual la Administración se acer</w:t>
      </w:r>
      <w:r w:rsidRPr="00E2380A">
        <w:rPr>
          <w:rFonts w:asciiTheme="minorHAnsi" w:eastAsia="Times New Roman" w:hAnsiTheme="minorHAnsi" w:cstheme="minorHAnsi"/>
          <w:sz w:val="24"/>
          <w:szCs w:val="24"/>
          <w:lang w:val="es-ES" w:eastAsia="x-none"/>
        </w:rPr>
        <w:t>ca</w:t>
      </w:r>
      <w:r w:rsidR="006E6F49" w:rsidRPr="00E2380A">
        <w:rPr>
          <w:rFonts w:asciiTheme="minorHAnsi" w:eastAsia="Times New Roman" w:hAnsiTheme="minorHAnsi" w:cstheme="minorHAnsi"/>
          <w:sz w:val="24"/>
          <w:szCs w:val="24"/>
          <w:lang w:val="es-ES" w:eastAsia="x-none"/>
        </w:rPr>
        <w:t xml:space="preserve"> a los ciudadano</w:t>
      </w:r>
      <w:r w:rsidR="00321154" w:rsidRPr="00E2380A">
        <w:rPr>
          <w:rFonts w:asciiTheme="minorHAnsi" w:eastAsia="Times New Roman" w:hAnsiTheme="minorHAnsi" w:cstheme="minorHAnsi"/>
          <w:sz w:val="24"/>
          <w:szCs w:val="24"/>
          <w:lang w:val="es-ES" w:eastAsia="x-none"/>
        </w:rPr>
        <w:t xml:space="preserve">s, clientes y grupos de interés, </w:t>
      </w:r>
      <w:r w:rsidRPr="00E2380A">
        <w:rPr>
          <w:rFonts w:asciiTheme="minorHAnsi" w:eastAsia="Times New Roman" w:hAnsiTheme="minorHAnsi" w:cstheme="minorHAnsi"/>
          <w:sz w:val="24"/>
          <w:szCs w:val="24"/>
          <w:lang w:val="es-ES" w:eastAsia="x-none"/>
        </w:rPr>
        <w:t>a través de</w:t>
      </w:r>
      <w:r w:rsidR="006E6F49" w:rsidRPr="00E2380A">
        <w:rPr>
          <w:rFonts w:asciiTheme="minorHAnsi" w:eastAsia="Times New Roman" w:hAnsiTheme="minorHAnsi" w:cstheme="minorHAnsi"/>
          <w:sz w:val="24"/>
          <w:szCs w:val="24"/>
          <w:lang w:val="es-ES" w:eastAsia="x-none"/>
        </w:rPr>
        <w:t xml:space="preserve"> </w:t>
      </w:r>
      <w:r w:rsidR="00321154" w:rsidRPr="00E2380A">
        <w:rPr>
          <w:rFonts w:asciiTheme="minorHAnsi" w:eastAsia="Times New Roman" w:hAnsiTheme="minorHAnsi" w:cstheme="minorHAnsi"/>
          <w:sz w:val="24"/>
          <w:szCs w:val="24"/>
          <w:lang w:val="es-ES" w:eastAsia="x-none"/>
        </w:rPr>
        <w:t>indistintos</w:t>
      </w:r>
      <w:r w:rsidR="006E6F49" w:rsidRPr="00E2380A">
        <w:rPr>
          <w:rFonts w:asciiTheme="minorHAnsi" w:eastAsia="Times New Roman" w:hAnsiTheme="minorHAnsi" w:cstheme="minorHAnsi"/>
          <w:sz w:val="24"/>
          <w:szCs w:val="24"/>
          <w:lang w:val="es-ES" w:eastAsia="x-none"/>
        </w:rPr>
        <w:t xml:space="preserve"> espacios de interlocución, deliberación y comunicación en el que las autoridades de la administración pública inform</w:t>
      </w:r>
      <w:r w:rsidRPr="00E2380A">
        <w:rPr>
          <w:rFonts w:asciiTheme="minorHAnsi" w:eastAsia="Times New Roman" w:hAnsiTheme="minorHAnsi" w:cstheme="minorHAnsi"/>
          <w:sz w:val="24"/>
          <w:szCs w:val="24"/>
          <w:lang w:val="es-ES" w:eastAsia="x-none"/>
        </w:rPr>
        <w:t>a</w:t>
      </w:r>
      <w:r w:rsidR="00321154" w:rsidRPr="00E2380A">
        <w:rPr>
          <w:rFonts w:asciiTheme="minorHAnsi" w:eastAsia="Times New Roman" w:hAnsiTheme="minorHAnsi" w:cstheme="minorHAnsi"/>
          <w:sz w:val="24"/>
          <w:szCs w:val="24"/>
          <w:lang w:val="es-ES" w:eastAsia="x-none"/>
        </w:rPr>
        <w:t>n</w:t>
      </w:r>
      <w:r w:rsidR="006E6F49" w:rsidRPr="00E2380A">
        <w:rPr>
          <w:rFonts w:asciiTheme="minorHAnsi" w:eastAsia="Times New Roman" w:hAnsiTheme="minorHAnsi" w:cstheme="minorHAnsi"/>
          <w:sz w:val="24"/>
          <w:szCs w:val="24"/>
          <w:lang w:val="es-ES" w:eastAsia="x-none"/>
        </w:rPr>
        <w:t xml:space="preserve"> a la ciudadanía </w:t>
      </w:r>
      <w:r w:rsidRPr="00E2380A">
        <w:rPr>
          <w:rFonts w:asciiTheme="minorHAnsi" w:eastAsia="Times New Roman" w:hAnsiTheme="minorHAnsi" w:cstheme="minorHAnsi"/>
          <w:sz w:val="24"/>
          <w:szCs w:val="24"/>
          <w:lang w:val="es-ES" w:eastAsia="x-none"/>
        </w:rPr>
        <w:t xml:space="preserve">las conclusiones de la gestión, particularmente frente al </w:t>
      </w:r>
      <w:r w:rsidR="006E6F49" w:rsidRPr="00E2380A">
        <w:rPr>
          <w:rFonts w:asciiTheme="minorHAnsi" w:eastAsia="Times New Roman" w:hAnsiTheme="minorHAnsi" w:cstheme="minorHAnsi"/>
          <w:sz w:val="24"/>
          <w:szCs w:val="24"/>
          <w:lang w:val="es-ES" w:eastAsia="x-none"/>
        </w:rPr>
        <w:t>control social.</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En el caso de la Agencia Nacional de Infraestructura, el proceso de implementación de la política anticorrupción y de rendición de </w:t>
      </w:r>
      <w:r w:rsidR="00772107" w:rsidRPr="00E2380A">
        <w:rPr>
          <w:rFonts w:asciiTheme="minorHAnsi" w:eastAsia="Times New Roman" w:hAnsiTheme="minorHAnsi" w:cstheme="minorHAnsi"/>
          <w:sz w:val="24"/>
          <w:szCs w:val="24"/>
          <w:lang w:val="es-ES" w:eastAsia="x-none"/>
        </w:rPr>
        <w:t>cuentas ha venido evolucionando;</w:t>
      </w:r>
      <w:r w:rsidRPr="00E2380A">
        <w:rPr>
          <w:rFonts w:asciiTheme="minorHAnsi" w:eastAsia="Times New Roman" w:hAnsiTheme="minorHAnsi" w:cstheme="minorHAnsi"/>
          <w:sz w:val="24"/>
          <w:szCs w:val="24"/>
          <w:lang w:val="es-ES" w:eastAsia="x-none"/>
        </w:rPr>
        <w:t xml:space="preserve"> en un primer momento</w:t>
      </w:r>
      <w:r w:rsidR="00772107"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y en desarrollo de la normatividad vigente</w:t>
      </w:r>
      <w:r w:rsidR="00772107"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la entidad ha elaborado y presentado los informes referentes a su gestión, en los cuales da cuenta de los planes y programas concebidos, las metas alcanzadas, así como los principales inconvenientes presentados en cada vigencia. </w:t>
      </w:r>
    </w:p>
    <w:p w:rsidR="006E6F49" w:rsidRPr="00E2380A" w:rsidRDefault="006E6F49" w:rsidP="00F21AA7">
      <w:pPr>
        <w:spacing w:after="0" w:line="240" w:lineRule="auto"/>
        <w:ind w:left="708" w:hanging="708"/>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Con base en los resultados obtenidos anualmente ha elaborado planes de acción para mejorar los temas de transparencia y rendición de cuentas a la ciudadanía; la entidad </w:t>
      </w:r>
      <w:r w:rsidR="00772107" w:rsidRPr="00E2380A">
        <w:rPr>
          <w:rFonts w:asciiTheme="minorHAnsi" w:eastAsia="Times New Roman" w:hAnsiTheme="minorHAnsi" w:cstheme="minorHAnsi"/>
          <w:sz w:val="24"/>
          <w:szCs w:val="24"/>
          <w:lang w:val="es-ES" w:eastAsia="x-none"/>
        </w:rPr>
        <w:t>acrecentó</w:t>
      </w:r>
      <w:r w:rsidRPr="00E2380A">
        <w:rPr>
          <w:rFonts w:asciiTheme="minorHAnsi" w:eastAsia="Times New Roman" w:hAnsiTheme="minorHAnsi" w:cstheme="minorHAnsi"/>
          <w:sz w:val="24"/>
          <w:szCs w:val="24"/>
          <w:lang w:val="es-ES" w:eastAsia="x-none"/>
        </w:rPr>
        <w:t xml:space="preserve"> sustancialmente su calificación pasando a un riesgo medio en el índice </w:t>
      </w:r>
      <w:r w:rsidR="00412DD5" w:rsidRPr="00E2380A">
        <w:rPr>
          <w:rFonts w:asciiTheme="minorHAnsi" w:eastAsia="Times New Roman" w:hAnsiTheme="minorHAnsi" w:cstheme="minorHAnsi"/>
          <w:sz w:val="24"/>
          <w:szCs w:val="24"/>
          <w:lang w:val="es-ES" w:eastAsia="x-none"/>
        </w:rPr>
        <w:t>de transparencia nacional -ITN- durante</w:t>
      </w:r>
      <w:r w:rsidRPr="00E2380A">
        <w:rPr>
          <w:rFonts w:asciiTheme="minorHAnsi" w:eastAsia="Times New Roman" w:hAnsiTheme="minorHAnsi" w:cstheme="minorHAnsi"/>
          <w:sz w:val="24"/>
          <w:szCs w:val="24"/>
          <w:lang w:val="es-ES" w:eastAsia="x-none"/>
        </w:rPr>
        <w:t xml:space="preserve"> la medición del índice efectuada en 2014 y </w:t>
      </w:r>
      <w:r w:rsidR="00412DD5" w:rsidRPr="00E2380A">
        <w:rPr>
          <w:rFonts w:asciiTheme="minorHAnsi" w:eastAsia="Times New Roman" w:hAnsiTheme="minorHAnsi" w:cstheme="minorHAnsi"/>
          <w:sz w:val="24"/>
          <w:szCs w:val="24"/>
          <w:lang w:val="es-ES" w:eastAsia="x-none"/>
        </w:rPr>
        <w:t>continuó</w:t>
      </w:r>
      <w:r w:rsidRPr="00E2380A">
        <w:rPr>
          <w:rFonts w:asciiTheme="minorHAnsi" w:eastAsia="Times New Roman" w:hAnsiTheme="minorHAnsi" w:cstheme="minorHAnsi"/>
          <w:sz w:val="24"/>
          <w:szCs w:val="24"/>
          <w:lang w:val="es-ES" w:eastAsia="x-none"/>
        </w:rPr>
        <w:t xml:space="preserve"> en un nivel de riesgo</w:t>
      </w:r>
      <w:r w:rsidR="00412DD5" w:rsidRPr="00E2380A">
        <w:rPr>
          <w:rFonts w:asciiTheme="minorHAnsi" w:eastAsia="Times New Roman" w:hAnsiTheme="minorHAnsi" w:cstheme="minorHAnsi"/>
          <w:sz w:val="24"/>
          <w:szCs w:val="24"/>
          <w:lang w:val="es-ES" w:eastAsia="x-none"/>
        </w:rPr>
        <w:t xml:space="preserve"> medio. E</w:t>
      </w:r>
      <w:r w:rsidRPr="00E2380A">
        <w:rPr>
          <w:rFonts w:asciiTheme="minorHAnsi" w:eastAsia="Times New Roman" w:hAnsiTheme="minorHAnsi" w:cstheme="minorHAnsi"/>
          <w:sz w:val="24"/>
          <w:szCs w:val="24"/>
          <w:lang w:val="es-ES" w:eastAsia="x-none"/>
        </w:rPr>
        <w:t>n procura de llegar a una calificación de riesgo bajo</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la Agencia estableció una serie de </w:t>
      </w:r>
      <w:r w:rsidRPr="00E2380A">
        <w:rPr>
          <w:rFonts w:asciiTheme="minorHAnsi" w:eastAsia="Times New Roman" w:hAnsiTheme="minorHAnsi" w:cstheme="minorHAnsi"/>
          <w:sz w:val="24"/>
          <w:szCs w:val="24"/>
          <w:lang w:val="es-ES" w:eastAsia="x-none"/>
        </w:rPr>
        <w:lastRenderedPageBreak/>
        <w:t xml:space="preserve">compromisos encaminados a optimizar la gestión de la </w:t>
      </w:r>
      <w:r w:rsidR="00317F50" w:rsidRPr="00E2380A">
        <w:rPr>
          <w:rFonts w:asciiTheme="minorHAnsi" w:eastAsia="Times New Roman" w:hAnsiTheme="minorHAnsi" w:cstheme="minorHAnsi"/>
          <w:sz w:val="24"/>
          <w:szCs w:val="24"/>
          <w:lang w:val="es-ES" w:eastAsia="x-none"/>
        </w:rPr>
        <w:t>entidad, para</w:t>
      </w:r>
      <w:r w:rsidRPr="00E2380A">
        <w:rPr>
          <w:rFonts w:asciiTheme="minorHAnsi" w:eastAsia="Times New Roman" w:hAnsiTheme="minorHAnsi" w:cstheme="minorHAnsi"/>
          <w:sz w:val="24"/>
          <w:szCs w:val="24"/>
          <w:lang w:val="es-ES" w:eastAsia="x-none"/>
        </w:rPr>
        <w:t xml:space="preserve"> </w:t>
      </w:r>
      <w:r w:rsidR="00412DD5" w:rsidRPr="00E2380A">
        <w:rPr>
          <w:rFonts w:asciiTheme="minorHAnsi" w:eastAsia="Times New Roman" w:hAnsiTheme="minorHAnsi" w:cstheme="minorHAnsi"/>
          <w:sz w:val="24"/>
          <w:szCs w:val="24"/>
          <w:lang w:val="es-ES" w:eastAsia="x-none"/>
        </w:rPr>
        <w:t>lo cual</w:t>
      </w:r>
      <w:r w:rsidRPr="00E2380A">
        <w:rPr>
          <w:rFonts w:asciiTheme="minorHAnsi" w:eastAsia="Times New Roman" w:hAnsiTheme="minorHAnsi" w:cstheme="minorHAnsi"/>
          <w:sz w:val="24"/>
          <w:szCs w:val="24"/>
          <w:lang w:val="es-ES" w:eastAsia="x-none"/>
        </w:rPr>
        <w:t xml:space="preserve"> </w:t>
      </w:r>
      <w:r w:rsidR="00412DD5" w:rsidRPr="00E2380A">
        <w:rPr>
          <w:rFonts w:asciiTheme="minorHAnsi" w:eastAsia="Times New Roman" w:hAnsiTheme="minorHAnsi" w:cstheme="minorHAnsi"/>
          <w:sz w:val="24"/>
          <w:szCs w:val="24"/>
          <w:lang w:val="es-ES" w:eastAsia="x-none"/>
        </w:rPr>
        <w:t>adelantó</w:t>
      </w:r>
      <w:r w:rsidRPr="00E2380A">
        <w:rPr>
          <w:rFonts w:asciiTheme="minorHAnsi" w:eastAsia="Times New Roman" w:hAnsiTheme="minorHAnsi" w:cstheme="minorHAnsi"/>
          <w:sz w:val="24"/>
          <w:szCs w:val="24"/>
          <w:lang w:val="es-ES" w:eastAsia="x-none"/>
        </w:rPr>
        <w:t xml:space="preserve"> acciones en temas de rendición de cuentas, de publicidad de la información y algunos temas administrativos.</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412DD5"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A su vez,</w:t>
      </w:r>
      <w:r w:rsidR="006E6F49" w:rsidRPr="00E2380A">
        <w:rPr>
          <w:rFonts w:asciiTheme="minorHAnsi" w:eastAsia="Times New Roman" w:hAnsiTheme="minorHAnsi" w:cstheme="minorHAnsi"/>
          <w:sz w:val="24"/>
          <w:szCs w:val="24"/>
          <w:lang w:val="es-ES" w:eastAsia="x-none"/>
        </w:rPr>
        <w:t xml:space="preserve"> con el apoyo de la Secretaría de Transparencia de la Presidencia de la República desde la vigencia 2014 implementó para los procesos de contratación de los proyectos de Asociación Público Privada – APP las herramientas del Mecanismo de Reporte de Alto Nivel – MRAN, las cuales han posibilitado a la entidad recibir los comentarios y denuncias que respecto de los procesos de contratación ha realizado la Agencia, y que a la fecha ha permitido que los contratos correspondientes a las tres primeras olas de proyectos 4G, no hayan presentado demandas en su adjudicación.</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La Agencia Nacional de Infraestructura-ANI en la medición del </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ISDIN-</w:t>
      </w:r>
      <w:r w:rsidR="00412DD5" w:rsidRPr="00E2380A">
        <w:rPr>
          <w:rFonts w:asciiTheme="minorHAnsi" w:eastAsia="Times New Roman" w:hAnsiTheme="minorHAnsi" w:cstheme="minorHAnsi"/>
          <w:sz w:val="24"/>
          <w:szCs w:val="24"/>
          <w:lang w:val="es-ES" w:eastAsia="x-none"/>
        </w:rPr>
        <w:t xml:space="preserve"> </w:t>
      </w:r>
      <w:r w:rsidRPr="00E2380A">
        <w:rPr>
          <w:rFonts w:asciiTheme="minorHAnsi" w:eastAsia="Times New Roman" w:hAnsiTheme="minorHAnsi" w:cstheme="minorHAnsi"/>
          <w:sz w:val="24"/>
          <w:szCs w:val="24"/>
          <w:lang w:val="es-ES" w:eastAsia="x-none"/>
        </w:rPr>
        <w:t>Índice Sintético de Desempeño Institucional Nacional en el periodo 2015-2016 obtuvo el primer lugar en el ranking de las 75 entidades evaluadas.</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 </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Finalmente, la Agencia en la </w:t>
      </w:r>
      <w:r w:rsidR="00412DD5" w:rsidRPr="00E2380A">
        <w:rPr>
          <w:rFonts w:asciiTheme="minorHAnsi" w:eastAsia="Times New Roman" w:hAnsiTheme="minorHAnsi" w:cstheme="minorHAnsi"/>
          <w:sz w:val="24"/>
          <w:szCs w:val="24"/>
          <w:lang w:val="es-ES" w:eastAsia="x-none"/>
        </w:rPr>
        <w:t xml:space="preserve">actual </w:t>
      </w:r>
      <w:r w:rsidRPr="00E2380A">
        <w:rPr>
          <w:rFonts w:asciiTheme="minorHAnsi" w:eastAsia="Times New Roman" w:hAnsiTheme="minorHAnsi" w:cstheme="minorHAnsi"/>
          <w:sz w:val="24"/>
          <w:szCs w:val="24"/>
          <w:lang w:val="es-ES" w:eastAsia="x-none"/>
        </w:rPr>
        <w:t>vigencia implementará</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mediante el presente documento</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los elementos requeridos en la metodología para “</w:t>
      </w:r>
      <w:r w:rsidRPr="00E2380A">
        <w:rPr>
          <w:rFonts w:asciiTheme="minorHAnsi" w:eastAsia="Times New Roman" w:hAnsiTheme="minorHAnsi" w:cstheme="minorHAnsi"/>
          <w:bCs/>
          <w:sz w:val="24"/>
          <w:szCs w:val="24"/>
          <w:lang w:eastAsia="x-none"/>
        </w:rPr>
        <w:t>Estrategias para la construcción del plan anticorrupción y de atención al ciudadano</w:t>
      </w:r>
      <w:r w:rsidRPr="00E2380A">
        <w:rPr>
          <w:rFonts w:asciiTheme="minorHAnsi" w:eastAsia="Times New Roman" w:hAnsiTheme="minorHAnsi" w:cstheme="minorHAnsi"/>
          <w:sz w:val="24"/>
          <w:szCs w:val="24"/>
          <w:lang w:val="es-ES" w:eastAsia="x-none"/>
        </w:rPr>
        <w:t>”, Versión 2</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elaborada por la Presidencia de la República.</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17" w:name="_Toc353973014"/>
      <w:bookmarkStart w:id="18" w:name="_Toc353973066"/>
      <w:bookmarkStart w:id="19" w:name="_Toc355014815"/>
      <w:bookmarkStart w:id="20" w:name="_Toc355014896"/>
      <w:bookmarkStart w:id="21" w:name="_Toc355014950"/>
      <w:bookmarkStart w:id="22" w:name="_Toc355015012"/>
      <w:bookmarkStart w:id="23" w:name="_Toc355015066"/>
      <w:bookmarkStart w:id="24" w:name="_Toc355015228"/>
      <w:bookmarkStart w:id="25" w:name="_Toc361238711"/>
      <w:bookmarkStart w:id="26" w:name="_Toc378867794"/>
      <w:bookmarkStart w:id="27" w:name="_Toc441487009"/>
      <w:bookmarkStart w:id="28" w:name="_Toc284608483"/>
      <w:bookmarkStart w:id="29" w:name="_Toc505160442"/>
      <w:bookmarkEnd w:id="15"/>
      <w:r w:rsidRPr="00E2380A">
        <w:rPr>
          <w:rFonts w:asciiTheme="minorHAnsi" w:eastAsia="Times New Roman" w:hAnsiTheme="minorHAnsi" w:cstheme="minorHAnsi"/>
          <w:b/>
          <w:sz w:val="24"/>
          <w:szCs w:val="20"/>
          <w:lang w:val="es-ES_tradnl" w:eastAsia="es-ES"/>
        </w:rPr>
        <w:t>NORMATIVIDAD</w:t>
      </w:r>
      <w:bookmarkEnd w:id="17"/>
      <w:bookmarkEnd w:id="18"/>
      <w:bookmarkEnd w:id="19"/>
      <w:bookmarkEnd w:id="20"/>
      <w:bookmarkEnd w:id="21"/>
      <w:bookmarkEnd w:id="22"/>
      <w:bookmarkEnd w:id="23"/>
      <w:bookmarkEnd w:id="24"/>
      <w:bookmarkEnd w:id="25"/>
      <w:bookmarkEnd w:id="26"/>
      <w:bookmarkEnd w:id="27"/>
      <w:bookmarkEnd w:id="29"/>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bookmarkStart w:id="30" w:name="_Toc346013785"/>
      <w:r w:rsidRPr="00E2380A">
        <w:rPr>
          <w:rFonts w:asciiTheme="minorHAnsi" w:eastAsia="Times New Roman" w:hAnsiTheme="minorHAnsi" w:cstheme="minorHAnsi"/>
          <w:sz w:val="24"/>
          <w:szCs w:val="24"/>
          <w:lang w:val="es-ES" w:eastAsia="es-ES"/>
        </w:rPr>
        <w:t>La siguiente es la normatividad vigente asociada al plan anticorrupción y de atención al ciudadano.</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color w:val="000000"/>
          <w:sz w:val="27"/>
          <w:szCs w:val="27"/>
          <w:lang w:eastAsia="es-CO"/>
        </w:rPr>
      </w:pPr>
      <w:r w:rsidRPr="00E2380A">
        <w:rPr>
          <w:rFonts w:asciiTheme="minorHAnsi" w:eastAsia="Times New Roman" w:hAnsiTheme="minorHAnsi" w:cstheme="minorHAnsi"/>
          <w:sz w:val="24"/>
          <w:szCs w:val="24"/>
          <w:u w:val="single"/>
          <w:lang w:val="es-ES" w:eastAsia="es-ES"/>
        </w:rPr>
        <w:t>Artículo 20 Constitución Política de Colombia:</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 xml:space="preserve">“Se garantiza a toda persona la libertad de expresar y difundir su pensamiento y opiniones, la de informar y recibir información veraz e imparcial, y la de fundar </w:t>
      </w:r>
      <w:proofErr w:type="gramStart"/>
      <w:r w:rsidRPr="00E2380A">
        <w:rPr>
          <w:rFonts w:asciiTheme="minorHAnsi" w:eastAsia="Times New Roman" w:hAnsiTheme="minorHAnsi" w:cstheme="minorHAnsi"/>
          <w:i/>
          <w:sz w:val="24"/>
          <w:szCs w:val="24"/>
          <w:lang w:val="es-ES" w:eastAsia="es-ES"/>
        </w:rPr>
        <w:t>medios masivos de</w:t>
      </w:r>
      <w:r w:rsidRPr="00E2380A">
        <w:rPr>
          <w:rFonts w:asciiTheme="minorHAnsi" w:eastAsia="Times New Roman" w:hAnsiTheme="minorHAnsi" w:cstheme="minorHAnsi"/>
          <w:i/>
          <w:color w:val="000000"/>
          <w:sz w:val="27"/>
          <w:szCs w:val="27"/>
          <w:lang w:eastAsia="es-CO"/>
        </w:rPr>
        <w:t xml:space="preserve"> </w:t>
      </w:r>
      <w:r w:rsidRPr="00E2380A">
        <w:rPr>
          <w:rFonts w:asciiTheme="minorHAnsi" w:eastAsia="Times New Roman" w:hAnsiTheme="minorHAnsi" w:cstheme="minorHAnsi"/>
          <w:i/>
          <w:sz w:val="24"/>
          <w:szCs w:val="24"/>
          <w:lang w:val="es-ES" w:eastAsia="es-ES"/>
        </w:rPr>
        <w:t>comunicación</w:t>
      </w:r>
      <w:proofErr w:type="gramEnd"/>
      <w:r w:rsidRPr="00E2380A">
        <w:rPr>
          <w:rFonts w:asciiTheme="minorHAnsi" w:eastAsia="Times New Roman" w:hAnsiTheme="minorHAnsi" w:cstheme="minorHAnsi"/>
          <w:i/>
          <w:sz w:val="24"/>
          <w:szCs w:val="24"/>
          <w:lang w:val="es-ES" w:eastAsia="es-ES"/>
        </w:rPr>
        <w:t>.</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Estos son libres y tienen responsabilidad social. Se garantiza el derecho a la rectificación en condiciones de equidad. No habrá censura.”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sz w:val="24"/>
          <w:szCs w:val="24"/>
          <w:u w:val="single"/>
          <w:lang w:val="es-ES" w:eastAsia="es-ES"/>
        </w:rPr>
        <w:t>Ley 489 de 1998</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“P</w:t>
      </w:r>
      <w:r w:rsidRPr="00E2380A">
        <w:rPr>
          <w:rFonts w:asciiTheme="minorHAnsi" w:eastAsia="Times New Roman" w:hAnsiTheme="minorHAnsi" w:cstheme="minorHAnsi"/>
          <w:bCs/>
          <w:i/>
          <w:sz w:val="24"/>
          <w:szCs w:val="24"/>
          <w:lang w:val="es-ES" w:eastAsia="es-ES"/>
        </w:rPr>
        <w:t>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sz w:val="24"/>
          <w:szCs w:val="24"/>
          <w:lang w:val="es-ES" w:eastAsia="es-ES"/>
        </w:rPr>
        <w:t>En el artículo 33 establece “</w:t>
      </w:r>
      <w:r w:rsidRPr="00E2380A">
        <w:rPr>
          <w:rFonts w:asciiTheme="minorHAnsi" w:eastAsia="Times New Roman" w:hAnsiTheme="minorHAnsi" w:cstheme="minorHAnsi"/>
          <w:i/>
          <w:sz w:val="24"/>
          <w:szCs w:val="24"/>
          <w:lang w:val="es-ES" w:eastAsia="es-ES"/>
        </w:rPr>
        <w:t>Audiencias públicas. Cuando la administración lo considere conveniente y oportuno, se podrán convocar a audiencias públicas en las cuales se discutirán aspectos relacionados con la formulación, ejecución o evaluación de políticas y programas a cargo de la entidad, y en especial cuando esté de por medio la afectación de derechos o intereses colectivos.</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lastRenderedPageBreak/>
        <w:t>Las comunidades y las organizaciones podrán solicitar la realización de audiencias públicas, sin que la solicitud o las conclusiones de las audiencias tengan carácter vinculante para la administración. En todo caso, se explicarán a dichas organizaciones las razones de la decisión adoptada.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En el acto de convocatoria a la audiencia, la institución respectiva definirá la metodología que será utilizada.”</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u w:val="single"/>
          <w:lang w:val="es-ES" w:eastAsia="es-ES"/>
        </w:rPr>
        <w:t>Ley 872 de 2003:</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bCs/>
          <w:i/>
          <w:sz w:val="24"/>
          <w:szCs w:val="24"/>
          <w:lang w:val="es-ES" w:eastAsia="es-ES"/>
        </w:rPr>
        <w:t xml:space="preserve">"Por la cual se crea el sistema de gestión de la calidad en la Rama Ejecutiva del Poder Público y en otras entidades prestadoras de servicios". </w:t>
      </w:r>
      <w:r w:rsidRPr="00E2380A">
        <w:rPr>
          <w:rFonts w:asciiTheme="minorHAnsi" w:eastAsia="Times New Roman" w:hAnsiTheme="minorHAnsi" w:cstheme="minorHAnsi"/>
          <w:sz w:val="24"/>
          <w:szCs w:val="24"/>
          <w:lang w:val="es-ES" w:eastAsia="es-ES"/>
        </w:rPr>
        <w:t xml:space="preserve">En el literal d) del artículo 5 establece </w:t>
      </w:r>
      <w:r w:rsidRPr="00E2380A">
        <w:rPr>
          <w:rFonts w:asciiTheme="minorHAnsi" w:eastAsia="Times New Roman" w:hAnsiTheme="minorHAnsi" w:cstheme="minorHAnsi"/>
          <w:i/>
          <w:sz w:val="24"/>
          <w:szCs w:val="24"/>
          <w:lang w:val="es-ES" w:eastAsia="es-ES"/>
        </w:rPr>
        <w:t>“Facilitar control político y ciudadano a la calidad de la gestión de las entidades, garantizando el fácil acceso a la información relativa a los resultados del sistem</w:t>
      </w:r>
      <w:r w:rsidRPr="00E2380A">
        <w:rPr>
          <w:rFonts w:asciiTheme="minorHAnsi" w:eastAsia="Times New Roman" w:hAnsiTheme="minorHAnsi" w:cstheme="minorHAnsi"/>
          <w:sz w:val="24"/>
          <w:szCs w:val="24"/>
          <w:lang w:val="es-ES" w:eastAsia="es-ES"/>
        </w:rPr>
        <w:t>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sz w:val="24"/>
          <w:szCs w:val="24"/>
          <w:u w:val="single"/>
          <w:lang w:val="es-ES" w:eastAsia="es-ES"/>
        </w:rPr>
        <w:t>Decreto 3622 de 2005</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w:t>
      </w:r>
      <w:r w:rsidRPr="00E2380A">
        <w:rPr>
          <w:rFonts w:asciiTheme="minorHAnsi" w:eastAsia="Times New Roman" w:hAnsiTheme="minorHAnsi" w:cstheme="minorHAnsi"/>
          <w:bCs/>
          <w:i/>
          <w:sz w:val="24"/>
          <w:szCs w:val="24"/>
          <w:lang w:val="es-ES" w:eastAsia="es-ES"/>
        </w:rPr>
        <w:t>Por el cual se adoptan las políticas de desarrollo administrativo y se reglamenta el Capítulo</w:t>
      </w:r>
      <w:r w:rsidRPr="00E2380A">
        <w:rPr>
          <w:rFonts w:asciiTheme="minorHAnsi" w:eastAsia="Times New Roman" w:hAnsiTheme="minorHAnsi" w:cstheme="minorHAnsi"/>
          <w:i/>
          <w:sz w:val="24"/>
          <w:szCs w:val="24"/>
          <w:lang w:val="es-ES" w:eastAsia="es-ES"/>
        </w:rPr>
        <w:t> </w:t>
      </w:r>
      <w:hyperlink r:id="rId12" w:anchor="4" w:history="1">
        <w:r w:rsidRPr="00E2380A">
          <w:rPr>
            <w:rFonts w:asciiTheme="minorHAnsi" w:eastAsia="Times New Roman" w:hAnsiTheme="minorHAnsi" w:cstheme="minorHAnsi"/>
            <w:i/>
            <w:sz w:val="24"/>
            <w:szCs w:val="24"/>
            <w:lang w:val="es-ES" w:eastAsia="es-ES"/>
          </w:rPr>
          <w:t>Cuarto</w:t>
        </w:r>
      </w:hyperlink>
      <w:r w:rsidRPr="00E2380A">
        <w:rPr>
          <w:rFonts w:asciiTheme="minorHAnsi" w:eastAsia="Times New Roman" w:hAnsiTheme="minorHAnsi" w:cstheme="minorHAnsi"/>
          <w:i/>
          <w:sz w:val="24"/>
          <w:szCs w:val="24"/>
          <w:lang w:val="es-ES" w:eastAsia="es-ES"/>
        </w:rPr>
        <w:t> </w:t>
      </w:r>
      <w:r w:rsidRPr="00E2380A">
        <w:rPr>
          <w:rFonts w:asciiTheme="minorHAnsi" w:eastAsia="Times New Roman" w:hAnsiTheme="minorHAnsi" w:cstheme="minorHAnsi"/>
          <w:bCs/>
          <w:i/>
          <w:sz w:val="24"/>
          <w:szCs w:val="24"/>
          <w:lang w:val="es-ES" w:eastAsia="es-ES"/>
        </w:rPr>
        <w:t>de la Ley 489 de 1998 en lo referente al Sistema de Desarrollo Administrativo.”</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sz w:val="24"/>
          <w:szCs w:val="24"/>
          <w:lang w:val="es-ES" w:eastAsia="es-ES"/>
        </w:rPr>
        <w:t xml:space="preserve">en su artículo 7 establece que: </w:t>
      </w:r>
      <w:r w:rsidRPr="00E2380A">
        <w:rPr>
          <w:rFonts w:asciiTheme="minorHAnsi" w:eastAsia="Times New Roman" w:hAnsiTheme="minorHAnsi" w:cstheme="minorHAnsi"/>
          <w:i/>
          <w:sz w:val="24"/>
          <w:szCs w:val="24"/>
          <w:lang w:val="es-ES" w:eastAsia="es-ES"/>
        </w:rPr>
        <w:t xml:space="preserve">“c) La democratización de la administración pública. Dirigida a consolidar la cultura de la participación social en la gestión pública, con el fin de facilitar la integración de los ciudadanos y servidores públicos en el logro de las metas económicas y sociales del país y a construir organizaciones abiertas que permitan la rendición social de cuentas y propicien la atención oportuna de quejas y reclamos, para el mejoramiento de los niveles de gobernabilidad;”  </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u w:val="single"/>
          <w:lang w:val="es-ES" w:eastAsia="es-ES"/>
        </w:rPr>
        <w:t>Decreto 962 de 2005:</w:t>
      </w:r>
      <w:r w:rsidRPr="00E2380A">
        <w:rPr>
          <w:rFonts w:asciiTheme="minorHAnsi" w:eastAsia="Times New Roman" w:hAnsiTheme="minorHAnsi" w:cstheme="minorHAnsi"/>
          <w:b/>
          <w:sz w:val="24"/>
          <w:szCs w:val="24"/>
          <w:lang w:val="es-ES" w:eastAsia="es-ES"/>
        </w:rPr>
        <w:t xml:space="preserve"> </w:t>
      </w:r>
      <w:r w:rsidRPr="00E2380A">
        <w:rPr>
          <w:rFonts w:asciiTheme="minorHAnsi" w:eastAsia="Times New Roman" w:hAnsiTheme="minorHAnsi" w:cstheme="minorHAnsi"/>
          <w:i/>
          <w:sz w:val="24"/>
          <w:szCs w:val="24"/>
          <w:lang w:val="es-ES" w:eastAsia="es-ES"/>
        </w:rPr>
        <w:t>“</w:t>
      </w:r>
      <w:r w:rsidRPr="00E2380A">
        <w:rPr>
          <w:rFonts w:asciiTheme="minorHAnsi" w:eastAsia="Times New Roman" w:hAnsiTheme="minorHAnsi" w:cstheme="minorHAnsi"/>
          <w:bCs/>
          <w:i/>
          <w:sz w:val="24"/>
          <w:szCs w:val="24"/>
          <w:lang w:val="es-ES" w:eastAsia="es-ES"/>
        </w:rPr>
        <w:t>por la cual se dictan disposiciones sobre racionalización de trámites y procedimientos administrativos de los organismos y entidades del Estado y de los particulares que ejercen funciones públicas o prestan servicios públicos.”</w:t>
      </w:r>
      <w:r w:rsidRPr="00E2380A">
        <w:rPr>
          <w:rFonts w:asciiTheme="minorHAnsi" w:eastAsia="Times New Roman" w:hAnsiTheme="minorHAnsi" w:cstheme="minorHAnsi"/>
          <w:sz w:val="24"/>
          <w:szCs w:val="24"/>
          <w:lang w:val="es-ES" w:eastAsia="es-ES"/>
        </w:rPr>
        <w:t xml:space="preserve">    </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sz w:val="24"/>
          <w:szCs w:val="24"/>
          <w:u w:val="single"/>
          <w:lang w:val="es-ES" w:eastAsia="es-ES"/>
        </w:rPr>
        <w:t>Ley 1474 de 2011:</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w:t>
      </w:r>
      <w:r w:rsidRPr="00E2380A">
        <w:rPr>
          <w:rFonts w:asciiTheme="minorHAnsi" w:eastAsia="Times New Roman" w:hAnsiTheme="minorHAnsi" w:cstheme="minorHAnsi"/>
          <w:bCs/>
          <w:i/>
          <w:sz w:val="24"/>
          <w:szCs w:val="24"/>
          <w:lang w:val="es-ES" w:eastAsia="es-ES"/>
        </w:rPr>
        <w:t>Por la cual se dictan normas orientadas a fortalecer los mecanismos de prevención, investigación y sanción de actos de corrupción y la efectividad del control de la gestión pública.”</w:t>
      </w:r>
      <w:r w:rsidRPr="00E2380A">
        <w:rPr>
          <w:rFonts w:asciiTheme="minorHAnsi" w:eastAsia="Times New Roman" w:hAnsiTheme="minorHAnsi" w:cstheme="minorHAnsi"/>
          <w:sz w:val="24"/>
          <w:szCs w:val="24"/>
          <w:lang w:val="es-ES" w:eastAsia="es-ES"/>
        </w:rPr>
        <w:t xml:space="preserve"> en su artículo 73 establece </w:t>
      </w:r>
      <w:r w:rsidRPr="00E2380A">
        <w:rPr>
          <w:rFonts w:asciiTheme="minorHAnsi" w:eastAsia="Times New Roman" w:hAnsiTheme="minorHAnsi" w:cstheme="minorHAnsi"/>
          <w:i/>
          <w:sz w:val="24"/>
          <w:szCs w:val="24"/>
          <w:lang w:val="es-ES" w:eastAsia="es-ES"/>
        </w:rPr>
        <w:t xml:space="preserve">“Plan Anticorrupción y de Atención al Ciudadano. 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r w:rsidR="00EE6024" w:rsidRPr="00E2380A">
        <w:rPr>
          <w:rFonts w:asciiTheme="minorHAnsi" w:eastAsia="Times New Roman" w:hAnsiTheme="minorHAnsi" w:cstheme="minorHAnsi"/>
          <w:i/>
          <w:sz w:val="24"/>
          <w:szCs w:val="24"/>
          <w:lang w:val="es-ES" w:eastAsia="es-ES"/>
        </w:rPr>
        <w:t>anti trámites</w:t>
      </w:r>
      <w:r w:rsidRPr="00E2380A">
        <w:rPr>
          <w:rFonts w:asciiTheme="minorHAnsi" w:eastAsia="Times New Roman" w:hAnsiTheme="minorHAnsi" w:cstheme="minorHAnsi"/>
          <w:i/>
          <w:sz w:val="24"/>
          <w:szCs w:val="24"/>
          <w:lang w:val="es-ES" w:eastAsia="es-ES"/>
        </w:rPr>
        <w:t xml:space="preserve"> y los mecanismos para mejorar la atención al ciudadano.</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El Programa Presidencial de Modernización, Eficiencia, Transparencia y Lucha contra la Corrupción señalará una metodología para diseñar y hacerle seguimiento a la señalada estrategia.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 xml:space="preserve">Parágrafo. En aquellas entidades donde se tenga implementado un sistema integral de administración de riesgos, se podrá validar la metodología de este sistema con la definida por el </w:t>
      </w:r>
      <w:r w:rsidRPr="00E2380A">
        <w:rPr>
          <w:rFonts w:asciiTheme="minorHAnsi" w:eastAsia="Times New Roman" w:hAnsiTheme="minorHAnsi" w:cstheme="minorHAnsi"/>
          <w:i/>
          <w:sz w:val="24"/>
          <w:szCs w:val="24"/>
          <w:lang w:val="es-ES" w:eastAsia="es-ES"/>
        </w:rPr>
        <w:lastRenderedPageBreak/>
        <w:t>Programa Presidencial de Modernización, Eficiencia, Transparencia y Lucha contra la Corrupción.</w:t>
      </w:r>
      <w:r w:rsidRPr="00E2380A">
        <w:rPr>
          <w:rFonts w:asciiTheme="minorHAnsi" w:eastAsia="Times New Roman" w:hAnsiTheme="minorHAnsi" w:cstheme="minorHAnsi"/>
          <w:sz w:val="24"/>
          <w:szCs w:val="24"/>
          <w:lang w:val="es-ES" w:eastAsia="es-ES"/>
        </w:rPr>
        <w:t xml:space="preserve"> “, y el artículo 76 </w:t>
      </w:r>
      <w:r w:rsidRPr="00E2380A">
        <w:rPr>
          <w:rFonts w:asciiTheme="minorHAnsi" w:eastAsia="Times New Roman" w:hAnsiTheme="minorHAnsi" w:cstheme="minorHAnsi"/>
          <w:i/>
          <w:sz w:val="24"/>
          <w:szCs w:val="24"/>
          <w:lang w:val="es-ES" w:eastAsia="es-ES"/>
        </w:rPr>
        <w:t>“Oficina de Quejas, Sugerencias y Reclamos. En toda entidad pública, deberá existir por lo menos una dependencia encargada de recibir, tramitar y resolver las quejas, sugerencias y reclamos que los ciudadanos formulen, y que se relacionen con el cumplimiento de la misión de la entidad.</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La oficina de control interno deberá vigilar que la atención se preste de acuerdo con las normas legales vigentes y rendirá a la administración de la entidad un informe semestral sobre el particular. En la página web principal de toda entidad pública deberá existir un link de quejas, sugerencias y reclamos de fácil acceso para que los ciudadanos realicen sus comentarios.</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Todas las entidades públicas deberán contar con un espacio en su página web principal para que los ciudadanos presenten quejas y denuncias de los actos de corrupción realizados por funcionarios de la entidad, y de los cuales tengan conocimiento, así como sugerencias que permitan realizar modificaciones a la manera como se presta el servicio público.</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bookmarkStart w:id="31" w:name="76.4"/>
      <w:r w:rsidRPr="00E2380A">
        <w:rPr>
          <w:rFonts w:asciiTheme="minorHAnsi" w:eastAsia="Times New Roman" w:hAnsiTheme="minorHAnsi" w:cstheme="minorHAnsi"/>
          <w:i/>
          <w:sz w:val="24"/>
          <w:szCs w:val="24"/>
          <w:lang w:val="es-ES" w:eastAsia="es-ES"/>
        </w:rPr>
        <w:t> </w:t>
      </w:r>
      <w:bookmarkEnd w:id="31"/>
      <w:r w:rsidRPr="00E2380A">
        <w:rPr>
          <w:rFonts w:asciiTheme="minorHAnsi" w:eastAsia="Times New Roman" w:hAnsiTheme="minorHAnsi" w:cstheme="minorHAnsi"/>
          <w:i/>
          <w:sz w:val="24"/>
          <w:szCs w:val="24"/>
          <w:lang w:val="es-ES" w:eastAsia="es-ES"/>
        </w:rPr>
        <w:t> Derogado por el art. 237, Decreto Nacional 019 de 2012. La oficina de quejas, sugerencias y reclamos será la encargada de conocer dichas quejas para realizar la investigación correspondiente en coordinación con el operador disciplinario interno, con el fin de iniciar las investigaciones a que hubiere lugar.</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El Programa Presidencial de Modernización, Eficiencia, Transparencia y Lucha contra la Corrupción señalará los estándares que deben cumplir las entidades públicas para dar cumplimiento a la presente norma.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Parágrafo. En aquellas entidades donde se tenga implementado un proceso de gestión de denuncias, quejas y reclamos, se podrán validar sus características contra los estándares exigidos por el Programa Presidencial de Modernización, Eficiencia, Transparencia y Lucha contra la Corrupción. “</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bCs/>
          <w:i/>
          <w:iCs/>
          <w:sz w:val="24"/>
          <w:szCs w:val="24"/>
          <w:lang w:val="es-ES" w:eastAsia="es-ES"/>
        </w:rPr>
      </w:pP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sz w:val="24"/>
          <w:szCs w:val="24"/>
          <w:u w:val="single"/>
          <w:lang w:val="es-ES" w:eastAsia="es-ES"/>
        </w:rPr>
        <w:t>Ley 1508 de 2012:</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bCs/>
          <w:i/>
          <w:iCs/>
          <w:sz w:val="24"/>
          <w:szCs w:val="24"/>
          <w:lang w:val="es-ES" w:eastAsia="es-ES"/>
        </w:rPr>
        <w:t xml:space="preserve">“Por la cual se establece el régimen jurídico de las Asociaciones </w:t>
      </w:r>
      <w:proofErr w:type="gramStart"/>
      <w:r w:rsidRPr="00E2380A">
        <w:rPr>
          <w:rFonts w:asciiTheme="minorHAnsi" w:eastAsia="Times New Roman" w:hAnsiTheme="minorHAnsi" w:cstheme="minorHAnsi"/>
          <w:bCs/>
          <w:i/>
          <w:iCs/>
          <w:sz w:val="24"/>
          <w:szCs w:val="24"/>
          <w:lang w:val="es-ES" w:eastAsia="es-ES"/>
        </w:rPr>
        <w:t>Público Privadas</w:t>
      </w:r>
      <w:proofErr w:type="gramEnd"/>
      <w:r w:rsidRPr="00E2380A">
        <w:rPr>
          <w:rFonts w:asciiTheme="minorHAnsi" w:eastAsia="Times New Roman" w:hAnsiTheme="minorHAnsi" w:cstheme="minorHAnsi"/>
          <w:bCs/>
          <w:i/>
          <w:iCs/>
          <w:sz w:val="24"/>
          <w:szCs w:val="24"/>
          <w:lang w:val="es-ES" w:eastAsia="es-ES"/>
        </w:rPr>
        <w:t>, se dictan normas orgánicas de presupuesto y se dictan otras disposiciones.”</w:t>
      </w:r>
    </w:p>
    <w:p w:rsidR="006E6F49" w:rsidRPr="00E2380A" w:rsidRDefault="006E6F49" w:rsidP="006E6F49">
      <w:pPr>
        <w:spacing w:after="0" w:line="240" w:lineRule="auto"/>
        <w:jc w:val="both"/>
        <w:rPr>
          <w:rFonts w:asciiTheme="minorHAnsi" w:eastAsia="Times New Roman" w:hAnsiTheme="minorHAnsi" w:cstheme="minorHAnsi"/>
          <w:bCs/>
          <w:i/>
          <w:i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u w:val="single"/>
          <w:lang w:val="es-ES" w:eastAsia="es-ES"/>
        </w:rPr>
        <w:t xml:space="preserve">Decreto 1467 de 2012: </w:t>
      </w:r>
      <w:r w:rsidRPr="00E2380A">
        <w:rPr>
          <w:rFonts w:asciiTheme="minorHAnsi" w:eastAsia="Times New Roman" w:hAnsiTheme="minorHAnsi" w:cstheme="minorHAnsi"/>
          <w:bCs/>
          <w:iCs/>
          <w:sz w:val="24"/>
          <w:szCs w:val="24"/>
          <w:lang w:val="es-ES" w:eastAsia="es-ES"/>
        </w:rPr>
        <w:t>“Por el cual se reglamenta la Ley</w:t>
      </w:r>
      <w:r w:rsidRPr="00E2380A">
        <w:rPr>
          <w:rFonts w:asciiTheme="minorHAnsi" w:eastAsia="Times New Roman" w:hAnsiTheme="minorHAnsi" w:cstheme="minorHAnsi"/>
          <w:iCs/>
          <w:sz w:val="24"/>
          <w:szCs w:val="24"/>
          <w:lang w:val="es-ES" w:eastAsia="es-ES"/>
        </w:rPr>
        <w:t> </w:t>
      </w:r>
      <w:hyperlink r:id="rId13" w:anchor="0" w:history="1">
        <w:r w:rsidRPr="00E2380A">
          <w:rPr>
            <w:rFonts w:asciiTheme="minorHAnsi" w:eastAsia="Times New Roman" w:hAnsiTheme="minorHAnsi" w:cstheme="minorHAnsi"/>
            <w:bCs/>
            <w:iCs/>
            <w:sz w:val="24"/>
            <w:szCs w:val="24"/>
            <w:lang w:val="es-ES" w:eastAsia="es-ES"/>
          </w:rPr>
          <w:t>1508</w:t>
        </w:r>
      </w:hyperlink>
      <w:r w:rsidRPr="00E2380A">
        <w:rPr>
          <w:rFonts w:asciiTheme="minorHAnsi" w:eastAsia="Times New Roman" w:hAnsiTheme="minorHAnsi" w:cstheme="minorHAnsi"/>
          <w:iCs/>
          <w:sz w:val="24"/>
          <w:szCs w:val="24"/>
          <w:lang w:val="es-ES" w:eastAsia="es-ES"/>
        </w:rPr>
        <w:t> </w:t>
      </w:r>
      <w:r w:rsidRPr="00E2380A">
        <w:rPr>
          <w:rFonts w:asciiTheme="minorHAnsi" w:eastAsia="Times New Roman" w:hAnsiTheme="minorHAnsi" w:cstheme="minorHAnsi"/>
          <w:bCs/>
          <w:iCs/>
          <w:sz w:val="24"/>
          <w:szCs w:val="24"/>
          <w:lang w:val="es-ES" w:eastAsia="es-ES"/>
        </w:rPr>
        <w:t>de 2012.”</w:t>
      </w:r>
    </w:p>
    <w:p w:rsidR="006E6F49" w:rsidRPr="00E2380A" w:rsidRDefault="006E6F49" w:rsidP="006E6F49">
      <w:pPr>
        <w:spacing w:after="0" w:line="240" w:lineRule="auto"/>
        <w:jc w:val="both"/>
        <w:rPr>
          <w:rFonts w:asciiTheme="minorHAnsi" w:eastAsia="Times New Roman" w:hAnsiTheme="minorHAnsi" w:cstheme="minorHAnsi"/>
          <w:bCs/>
          <w:sz w:val="24"/>
          <w:szCs w:val="24"/>
          <w:u w:val="single"/>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2641 de 2012:</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“Por el cual se reglamentan los artículos</w:t>
      </w:r>
      <w:r w:rsidRPr="00E2380A">
        <w:rPr>
          <w:rFonts w:asciiTheme="minorHAnsi" w:eastAsia="Times New Roman" w:hAnsiTheme="minorHAnsi" w:cstheme="minorHAnsi"/>
          <w:i/>
          <w:sz w:val="24"/>
          <w:szCs w:val="24"/>
          <w:lang w:val="es-ES" w:eastAsia="es-ES"/>
        </w:rPr>
        <w:t> </w:t>
      </w:r>
      <w:hyperlink r:id="rId14" w:anchor="73" w:history="1">
        <w:r w:rsidRPr="00E2380A">
          <w:rPr>
            <w:rFonts w:asciiTheme="minorHAnsi" w:eastAsia="Times New Roman" w:hAnsiTheme="minorHAnsi" w:cstheme="minorHAnsi"/>
            <w:i/>
            <w:sz w:val="24"/>
            <w:szCs w:val="24"/>
            <w:lang w:val="es-ES" w:eastAsia="es-ES"/>
          </w:rPr>
          <w:t>73</w:t>
        </w:r>
      </w:hyperlink>
      <w:r w:rsidRPr="00E2380A">
        <w:rPr>
          <w:rFonts w:asciiTheme="minorHAnsi" w:eastAsia="Times New Roman" w:hAnsiTheme="minorHAnsi" w:cstheme="minorHAnsi"/>
          <w:i/>
          <w:sz w:val="24"/>
          <w:szCs w:val="24"/>
          <w:lang w:val="es-ES" w:eastAsia="es-ES"/>
        </w:rPr>
        <w:t> </w:t>
      </w:r>
      <w:r w:rsidRPr="00E2380A">
        <w:rPr>
          <w:rFonts w:asciiTheme="minorHAnsi" w:eastAsia="Times New Roman" w:hAnsiTheme="minorHAnsi" w:cstheme="minorHAnsi"/>
          <w:bCs/>
          <w:i/>
          <w:sz w:val="24"/>
          <w:szCs w:val="24"/>
          <w:lang w:val="es-ES" w:eastAsia="es-ES"/>
        </w:rPr>
        <w:t>y</w:t>
      </w:r>
      <w:r w:rsidRPr="00E2380A">
        <w:rPr>
          <w:rFonts w:asciiTheme="minorHAnsi" w:eastAsia="Times New Roman" w:hAnsiTheme="minorHAnsi" w:cstheme="minorHAnsi"/>
          <w:i/>
          <w:sz w:val="24"/>
          <w:szCs w:val="24"/>
          <w:lang w:val="es-ES" w:eastAsia="es-ES"/>
        </w:rPr>
        <w:t> </w:t>
      </w:r>
      <w:hyperlink r:id="rId15" w:anchor="76" w:history="1">
        <w:r w:rsidRPr="00E2380A">
          <w:rPr>
            <w:rFonts w:asciiTheme="minorHAnsi" w:eastAsia="Times New Roman" w:hAnsiTheme="minorHAnsi" w:cstheme="minorHAnsi"/>
            <w:i/>
            <w:sz w:val="24"/>
            <w:szCs w:val="24"/>
            <w:lang w:val="es-ES" w:eastAsia="es-ES"/>
          </w:rPr>
          <w:t>76</w:t>
        </w:r>
      </w:hyperlink>
      <w:r w:rsidRPr="00E2380A">
        <w:rPr>
          <w:rFonts w:asciiTheme="minorHAnsi" w:eastAsia="Times New Roman" w:hAnsiTheme="minorHAnsi" w:cstheme="minorHAnsi"/>
          <w:i/>
          <w:sz w:val="24"/>
          <w:szCs w:val="24"/>
          <w:lang w:val="es-ES" w:eastAsia="es-ES"/>
        </w:rPr>
        <w:t> </w:t>
      </w:r>
      <w:r w:rsidRPr="00E2380A">
        <w:rPr>
          <w:rFonts w:asciiTheme="minorHAnsi" w:eastAsia="Times New Roman" w:hAnsiTheme="minorHAnsi" w:cstheme="minorHAnsi"/>
          <w:bCs/>
          <w:i/>
          <w:sz w:val="24"/>
          <w:szCs w:val="24"/>
          <w:lang w:val="es-ES" w:eastAsia="es-ES"/>
        </w:rPr>
        <w:t>de la Ley 1474 de 2011.”</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bCs/>
          <w:sz w:val="24"/>
          <w:szCs w:val="24"/>
          <w:u w:val="single"/>
          <w:lang w:val="es-ES" w:eastAsia="es-ES"/>
        </w:rPr>
        <w:t>Decreto Ley 019 de 2012:</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sz w:val="24"/>
          <w:szCs w:val="24"/>
          <w:lang w:val="es-ES" w:eastAsia="es-ES"/>
        </w:rPr>
        <w:t>“</w:t>
      </w:r>
      <w:r w:rsidRPr="00E2380A">
        <w:rPr>
          <w:rFonts w:asciiTheme="minorHAnsi" w:eastAsia="Times New Roman" w:hAnsiTheme="minorHAnsi" w:cstheme="minorHAnsi"/>
          <w:i/>
          <w:sz w:val="24"/>
          <w:szCs w:val="24"/>
          <w:lang w:val="es-ES" w:eastAsia="es-ES"/>
        </w:rPr>
        <w:t>Por el cual se dictan normas para suprimir o reformar regulaciones, procedimientos y trámites innecesarios existentes en la Administración Pública”.</w:t>
      </w:r>
    </w:p>
    <w:p w:rsidR="006E6F49" w:rsidRPr="00E2380A" w:rsidRDefault="006E6F49" w:rsidP="006E6F49">
      <w:pPr>
        <w:spacing w:after="0" w:line="240" w:lineRule="auto"/>
        <w:jc w:val="both"/>
        <w:rPr>
          <w:rFonts w:asciiTheme="minorHAnsi" w:eastAsia="Times New Roman" w:hAnsiTheme="minorHAnsi" w:cstheme="minorHAnsi"/>
          <w:bCs/>
          <w:i/>
          <w:iCs/>
          <w:sz w:val="24"/>
          <w:szCs w:val="24"/>
          <w:u w:val="single"/>
          <w:lang w:val="es-ES" w:eastAsia="es-ES"/>
        </w:rPr>
      </w:pPr>
      <w:r w:rsidRPr="00E2380A">
        <w:rPr>
          <w:rFonts w:asciiTheme="minorHAnsi" w:eastAsia="Times New Roman" w:hAnsiTheme="minorHAnsi" w:cstheme="minorHAnsi"/>
          <w:b/>
          <w:sz w:val="24"/>
          <w:szCs w:val="24"/>
          <w:lang w:val="es-ES" w:eastAsia="es-ES"/>
        </w:rPr>
        <w:t xml:space="preserve">     </w:t>
      </w:r>
    </w:p>
    <w:p w:rsidR="006E6F49" w:rsidRPr="00E2380A" w:rsidRDefault="006E6F49" w:rsidP="006E6F49">
      <w:pPr>
        <w:keepNext/>
        <w:shd w:val="clear" w:color="auto" w:fill="FFFFFF"/>
        <w:spacing w:after="0" w:line="276" w:lineRule="auto"/>
        <w:outlineLvl w:val="2"/>
        <w:rPr>
          <w:rFonts w:asciiTheme="minorHAnsi" w:eastAsia="Times New Roman" w:hAnsiTheme="minorHAnsi" w:cstheme="minorHAnsi"/>
          <w:color w:val="222222"/>
          <w:sz w:val="27"/>
          <w:szCs w:val="27"/>
          <w:lang w:eastAsia="es-CO"/>
        </w:rPr>
      </w:pPr>
      <w:r w:rsidRPr="00E2380A">
        <w:rPr>
          <w:rFonts w:asciiTheme="minorHAnsi" w:eastAsia="Times New Roman" w:hAnsiTheme="minorHAnsi" w:cstheme="minorHAnsi"/>
          <w:iCs/>
          <w:sz w:val="24"/>
          <w:szCs w:val="24"/>
          <w:u w:val="single"/>
          <w:lang w:val="es-ES" w:eastAsia="es-ES"/>
        </w:rPr>
        <w:lastRenderedPageBreak/>
        <w:t>CONPES 167 de 2013:</w:t>
      </w:r>
      <w:r w:rsidRPr="00E2380A">
        <w:rPr>
          <w:rFonts w:asciiTheme="minorHAnsi" w:eastAsia="Times New Roman" w:hAnsiTheme="minorHAnsi" w:cstheme="minorHAnsi"/>
          <w:bCs/>
          <w:sz w:val="26"/>
          <w:szCs w:val="26"/>
        </w:rPr>
        <w:t xml:space="preserve"> </w:t>
      </w:r>
      <w:r w:rsidRPr="00E2380A">
        <w:rPr>
          <w:rFonts w:asciiTheme="minorHAnsi" w:eastAsia="Times New Roman" w:hAnsiTheme="minorHAnsi" w:cstheme="minorHAnsi"/>
          <w:i/>
          <w:sz w:val="24"/>
          <w:szCs w:val="24"/>
          <w:lang w:val="es-ES" w:eastAsia="es-ES"/>
        </w:rPr>
        <w:t xml:space="preserve">“Política Pública Integral Anticorrupción” </w:t>
      </w:r>
    </w:p>
    <w:p w:rsidR="006E6F49" w:rsidRPr="00E2380A" w:rsidRDefault="006E6F49" w:rsidP="006E6F49">
      <w:pPr>
        <w:spacing w:after="0" w:line="240" w:lineRule="auto"/>
        <w:jc w:val="both"/>
        <w:rPr>
          <w:rFonts w:asciiTheme="minorHAnsi" w:eastAsia="Times New Roman" w:hAnsiTheme="minorHAnsi" w:cstheme="minorHAnsi"/>
          <w:b/>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Ley 1712 de 2014</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“Por medio de la cual se crea la Ley de Transparencia y del Derecho de Acceso a la Información Pública Nacional y se dictan otras disposiciones.”</w:t>
      </w: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103 de 2015:</w:t>
      </w:r>
      <w:r w:rsidRPr="00E2380A">
        <w:rPr>
          <w:rFonts w:asciiTheme="minorHAnsi" w:eastAsia="Times New Roman" w:hAnsiTheme="minorHAnsi" w:cstheme="minorHAnsi"/>
          <w:bCs/>
          <w:i/>
          <w:sz w:val="24"/>
          <w:szCs w:val="24"/>
          <w:lang w:val="es-ES" w:eastAsia="es-ES"/>
        </w:rPr>
        <w:t xml:space="preserve"> “</w:t>
      </w:r>
      <w:r w:rsidRPr="00E2380A">
        <w:rPr>
          <w:rFonts w:asciiTheme="minorHAnsi" w:eastAsia="Times New Roman" w:hAnsiTheme="minorHAnsi" w:cstheme="minorHAnsi"/>
          <w:i/>
          <w:sz w:val="24"/>
          <w:szCs w:val="24"/>
          <w:lang w:val="es-ES" w:eastAsia="es-ES"/>
        </w:rPr>
        <w:t>Por el cual se reglamenta parcialmente la Ley </w:t>
      </w:r>
      <w:hyperlink r:id="rId16" w:anchor="0" w:history="1">
        <w:r w:rsidRPr="00E2380A">
          <w:rPr>
            <w:rFonts w:asciiTheme="minorHAnsi" w:eastAsia="Times New Roman" w:hAnsiTheme="minorHAnsi" w:cstheme="minorHAnsi"/>
            <w:bCs/>
            <w:i/>
            <w:sz w:val="24"/>
            <w:szCs w:val="24"/>
            <w:lang w:val="es-ES" w:eastAsia="es-ES"/>
          </w:rPr>
          <w:t>1712</w:t>
        </w:r>
      </w:hyperlink>
      <w:r w:rsidRPr="00E2380A">
        <w:rPr>
          <w:rFonts w:asciiTheme="minorHAnsi" w:eastAsia="Times New Roman" w:hAnsiTheme="minorHAnsi" w:cstheme="minorHAnsi"/>
          <w:i/>
          <w:sz w:val="24"/>
          <w:szCs w:val="24"/>
          <w:lang w:val="es-ES" w:eastAsia="es-ES"/>
        </w:rPr>
        <w:t> de 2014 y se dictan otras disposiciones.”</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Ley 1757 de 2015:</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w:t>
      </w:r>
      <w:r w:rsidRPr="00E2380A">
        <w:rPr>
          <w:rFonts w:asciiTheme="minorHAnsi" w:eastAsia="Times New Roman" w:hAnsiTheme="minorHAnsi" w:cstheme="minorHAnsi"/>
          <w:i/>
          <w:sz w:val="24"/>
          <w:szCs w:val="24"/>
          <w:lang w:val="es-ES" w:eastAsia="es-ES"/>
        </w:rPr>
        <w:t>Por la cual se dictan disposiciones en materia de promoción y protección del derecho a la participación democrática.”</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bCs/>
          <w:sz w:val="24"/>
          <w:szCs w:val="24"/>
          <w:u w:val="single"/>
          <w:lang w:val="es-ES" w:eastAsia="es-ES"/>
        </w:rPr>
        <w:t>Ley 1755 de 2015:</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i/>
          <w:sz w:val="24"/>
          <w:szCs w:val="24"/>
          <w:lang w:val="es-ES" w:eastAsia="es-ES"/>
        </w:rPr>
        <w:t>Por medio de la cual se regula el Derecho Fundamental de Petición y se sustituye un título del Código de Procedimiento Administrativo y de lo Contencioso Administrativo.”</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1166 de 2016</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124 de 2016</w:t>
      </w:r>
      <w:r w:rsidRPr="00E2380A">
        <w:rPr>
          <w:rFonts w:asciiTheme="minorHAnsi" w:eastAsia="Times New Roman" w:hAnsiTheme="minorHAnsi" w:cstheme="minorHAnsi"/>
          <w:bCs/>
          <w:sz w:val="24"/>
          <w:szCs w:val="24"/>
          <w:lang w:val="es-ES" w:eastAsia="es-ES"/>
        </w:rPr>
        <w:t>: “</w:t>
      </w:r>
      <w:r w:rsidRPr="00E2380A">
        <w:rPr>
          <w:rFonts w:asciiTheme="minorHAnsi" w:eastAsia="Times New Roman" w:hAnsiTheme="minorHAnsi" w:cstheme="minorHAnsi"/>
          <w:bCs/>
          <w:i/>
          <w:iCs/>
          <w:color w:val="000000"/>
          <w:sz w:val="24"/>
          <w:szCs w:val="24"/>
          <w:shd w:val="clear" w:color="auto" w:fill="FFFFFF"/>
          <w:lang w:val="es-ES" w:eastAsia="es-ES"/>
        </w:rPr>
        <w:t>Por el cual se sustituye el Título IV de la Parte 1 del Libro 2 del Decreto</w:t>
      </w:r>
      <w:r w:rsidRPr="00E2380A">
        <w:rPr>
          <w:rFonts w:asciiTheme="minorHAnsi" w:eastAsia="Times New Roman" w:hAnsiTheme="minorHAnsi" w:cstheme="minorHAnsi"/>
          <w:sz w:val="24"/>
          <w:szCs w:val="24"/>
          <w:lang w:val="es-ES" w:eastAsia="es-ES"/>
        </w:rPr>
        <w:t> </w:t>
      </w:r>
      <w:hyperlink r:id="rId17" w:anchor="0" w:history="1">
        <w:r w:rsidRPr="00E2380A">
          <w:rPr>
            <w:rFonts w:asciiTheme="minorHAnsi" w:eastAsia="Times New Roman" w:hAnsiTheme="minorHAnsi" w:cstheme="minorHAnsi"/>
            <w:bCs/>
            <w:color w:val="000000"/>
            <w:sz w:val="24"/>
            <w:szCs w:val="24"/>
            <w:lang w:val="es-ES" w:eastAsia="es-ES"/>
          </w:rPr>
          <w:t>1081</w:t>
        </w:r>
      </w:hyperlink>
      <w:r w:rsidRPr="00E2380A">
        <w:rPr>
          <w:rFonts w:asciiTheme="minorHAnsi" w:eastAsia="Times New Roman" w:hAnsiTheme="minorHAnsi" w:cstheme="minorHAnsi"/>
          <w:b/>
          <w:sz w:val="24"/>
          <w:szCs w:val="24"/>
          <w:lang w:val="es-ES" w:eastAsia="es-ES"/>
        </w:rPr>
        <w:t> </w:t>
      </w:r>
      <w:r w:rsidRPr="00E2380A">
        <w:rPr>
          <w:rFonts w:asciiTheme="minorHAnsi" w:eastAsia="Times New Roman" w:hAnsiTheme="minorHAnsi" w:cstheme="minorHAnsi"/>
          <w:bCs/>
          <w:i/>
          <w:iCs/>
          <w:color w:val="000000"/>
          <w:sz w:val="24"/>
          <w:szCs w:val="24"/>
          <w:shd w:val="clear" w:color="auto" w:fill="FFFFFF"/>
          <w:lang w:val="es-ES" w:eastAsia="es-ES"/>
        </w:rPr>
        <w:t>de 2015, relativo al “Plan Anticorrupción y de Atención al Ciudadano”</w:t>
      </w:r>
      <w:r w:rsidRPr="00E2380A">
        <w:rPr>
          <w:rFonts w:asciiTheme="minorHAnsi" w:eastAsia="Times New Roman" w:hAnsiTheme="minorHAnsi" w:cstheme="minorHAnsi"/>
          <w:bCs/>
          <w:i/>
          <w:sz w:val="24"/>
          <w:szCs w:val="24"/>
          <w:lang w:val="es-ES" w:eastAsia="es-ES"/>
        </w:rPr>
        <w:t xml:space="preserve"> </w:t>
      </w:r>
    </w:p>
    <w:p w:rsidR="00132B23" w:rsidRPr="00E2380A" w:rsidRDefault="00132B23" w:rsidP="006E6F49">
      <w:pPr>
        <w:spacing w:after="0" w:line="240" w:lineRule="auto"/>
        <w:jc w:val="both"/>
        <w:rPr>
          <w:rFonts w:asciiTheme="minorHAnsi" w:eastAsia="Times New Roman" w:hAnsiTheme="minorHAnsi" w:cstheme="minorHAnsi"/>
          <w:bCs/>
          <w:i/>
          <w:sz w:val="24"/>
          <w:szCs w:val="24"/>
          <w:lang w:val="es-ES" w:eastAsia="es-ES"/>
        </w:rPr>
      </w:pPr>
    </w:p>
    <w:p w:rsidR="00132B23" w:rsidRPr="00E2380A" w:rsidRDefault="00132B23" w:rsidP="00132B23">
      <w:pPr>
        <w:pStyle w:val="Default"/>
        <w:jc w:val="both"/>
        <w:rPr>
          <w:rFonts w:asciiTheme="minorHAnsi" w:hAnsiTheme="minorHAnsi" w:cstheme="minorHAnsi"/>
          <w:bCs/>
          <w:i/>
          <w:lang w:val="es-ES" w:eastAsia="es-ES"/>
        </w:rPr>
      </w:pPr>
      <w:r w:rsidRPr="00E2380A">
        <w:rPr>
          <w:rFonts w:asciiTheme="minorHAnsi" w:hAnsiTheme="minorHAnsi" w:cstheme="minorHAnsi"/>
          <w:bCs/>
          <w:u w:val="single"/>
          <w:lang w:val="es-ES" w:eastAsia="es-ES"/>
        </w:rPr>
        <w:t>Decreto 1499 de 2017</w:t>
      </w:r>
      <w:r w:rsidRPr="00E2380A">
        <w:rPr>
          <w:rFonts w:asciiTheme="minorHAnsi" w:hAnsiTheme="minorHAnsi" w:cstheme="minorHAnsi"/>
          <w:bCs/>
          <w:i/>
          <w:lang w:val="es-ES" w:eastAsia="es-ES"/>
        </w:rPr>
        <w:t xml:space="preserve">: </w:t>
      </w:r>
      <w:r w:rsidRPr="00E2380A">
        <w:rPr>
          <w:rFonts w:asciiTheme="minorHAnsi" w:hAnsiTheme="minorHAnsi" w:cstheme="minorHAnsi"/>
          <w:bCs/>
          <w:i/>
          <w:iCs/>
          <w:shd w:val="clear" w:color="auto" w:fill="FFFFFF"/>
          <w:lang w:val="es-ES" w:eastAsia="es-ES"/>
        </w:rPr>
        <w:t>“Por medio del cual se modifica el Decreto 1083 de 2015, Decreto Único Reglamentario del Sector Función Pública, en lo relacionado con el Sistema de Gestión establecido en el artículo 133 de la Ley 1753 de 2015”</w:t>
      </w: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i/>
          <w:sz w:val="24"/>
          <w:szCs w:val="24"/>
          <w:lang w:val="es-ES" w:eastAsia="es-ES"/>
        </w:rPr>
        <w:t xml:space="preserve">  </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r w:rsidRPr="00E2380A">
        <w:rPr>
          <w:rFonts w:asciiTheme="minorHAnsi" w:eastAsia="Times New Roman" w:hAnsiTheme="minorHAnsi" w:cstheme="minorHAnsi"/>
          <w:bCs/>
          <w:sz w:val="24"/>
          <w:szCs w:val="24"/>
          <w:u w:val="single"/>
          <w:lang w:val="es-ES" w:eastAsia="es-ES"/>
        </w:rPr>
        <w:t>Estrategias para la Construcción del Plan Anticorrupción y de Atención al Ciudadano:</w:t>
      </w:r>
      <w:r w:rsidRPr="00E2380A">
        <w:rPr>
          <w:rFonts w:asciiTheme="minorHAnsi" w:eastAsia="Times New Roman" w:hAnsiTheme="minorHAnsi" w:cstheme="minorHAnsi"/>
          <w:bCs/>
          <w:sz w:val="24"/>
          <w:szCs w:val="24"/>
          <w:lang w:val="es-ES" w:eastAsia="es-ES"/>
        </w:rPr>
        <w:t xml:space="preserve"> Documento que establece los lineamientos y pautas para formular y hacer seguimiento al Plan Anticorrupción, Versión 2, 2015.</w:t>
      </w: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32" w:name="_Toc355014816"/>
      <w:bookmarkStart w:id="33" w:name="_Toc355014897"/>
      <w:bookmarkStart w:id="34" w:name="_Toc355014951"/>
      <w:bookmarkStart w:id="35" w:name="_Toc355015013"/>
      <w:bookmarkStart w:id="36" w:name="_Toc355015067"/>
      <w:bookmarkStart w:id="37" w:name="_Toc355015229"/>
      <w:bookmarkStart w:id="38" w:name="_Toc361238712"/>
      <w:bookmarkStart w:id="39" w:name="_Toc378867795"/>
      <w:bookmarkStart w:id="40" w:name="_Toc441487010"/>
      <w:bookmarkStart w:id="41" w:name="_Toc353973015"/>
      <w:bookmarkStart w:id="42" w:name="_Toc353973067"/>
      <w:bookmarkStart w:id="43" w:name="_Toc505160443"/>
      <w:bookmarkEnd w:id="30"/>
      <w:r w:rsidRPr="00E2380A">
        <w:rPr>
          <w:rFonts w:asciiTheme="minorHAnsi" w:eastAsia="Times New Roman" w:hAnsiTheme="minorHAnsi" w:cstheme="minorHAnsi"/>
          <w:b/>
          <w:sz w:val="24"/>
          <w:szCs w:val="20"/>
          <w:lang w:val="es-ES_tradnl" w:eastAsia="es-ES"/>
        </w:rPr>
        <w:t>OBJETIVO</w:t>
      </w:r>
      <w:bookmarkEnd w:id="32"/>
      <w:bookmarkEnd w:id="33"/>
      <w:bookmarkEnd w:id="34"/>
      <w:bookmarkEnd w:id="35"/>
      <w:bookmarkEnd w:id="36"/>
      <w:bookmarkEnd w:id="37"/>
      <w:bookmarkEnd w:id="38"/>
      <w:bookmarkEnd w:id="39"/>
      <w:bookmarkEnd w:id="40"/>
      <w:bookmarkEnd w:id="43"/>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A47874">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El Plan Anticorrupción y de Atención al Ciudadano, es el documento que contiene la política y mecanismos que la Agencia Nacional de Infraestructura diseñó e implementa con el propósito de contribuir a una adecuada identificación, medición, control y seguimiento de los riesgos asociados a la Agencia, incluidos los riesgos ligados a corrupción, fortalecer la implementación de estrategias que minimicen el nivel de exposición a los mismos y facilitar el proceso de toma de decisiones para el logro de los objetivos estratégicos, bajo condiciones de eficiencia, eficacia, efectividad , ética y solidez.</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sidDel="00E57CCD">
        <w:rPr>
          <w:rFonts w:asciiTheme="minorHAnsi" w:eastAsia="Times New Roman" w:hAnsiTheme="minorHAnsi" w:cstheme="minorHAnsi"/>
          <w:sz w:val="24"/>
          <w:szCs w:val="24"/>
          <w:lang w:val="es-ES_tradnl" w:eastAsia="es-ES"/>
        </w:rPr>
        <w:t xml:space="preserve"> </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lastRenderedPageBreak/>
        <w:t>Entre los elementos que componen el plan se encuentran</w:t>
      </w:r>
      <w:r w:rsidR="00236582" w:rsidRPr="00E2380A">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 xml:space="preserve"> la estrategia de Atención al Ciudadano, la Rendición de Cuentas, la implementación de mecanismos para la transparencia y el acceso a la información y la facilitación de las relaciones con las partes interesadas, reducción en los trámites, y el plan de t</w:t>
      </w:r>
      <w:r w:rsidR="00236582" w:rsidRPr="00E2380A">
        <w:rPr>
          <w:rFonts w:asciiTheme="minorHAnsi" w:eastAsia="Times New Roman" w:hAnsiTheme="minorHAnsi" w:cstheme="minorHAnsi"/>
          <w:sz w:val="24"/>
          <w:szCs w:val="24"/>
          <w:lang w:val="es-ES_tradnl" w:eastAsia="es-ES"/>
        </w:rPr>
        <w:t>ransparencia en la contratación</w:t>
      </w:r>
      <w:r w:rsidRPr="00E2380A">
        <w:rPr>
          <w:rFonts w:asciiTheme="minorHAnsi" w:eastAsia="Times New Roman" w:hAnsiTheme="minorHAnsi" w:cstheme="minorHAnsi"/>
          <w:sz w:val="24"/>
          <w:szCs w:val="24"/>
          <w:lang w:val="es-ES_tradnl" w:eastAsia="es-ES"/>
        </w:rPr>
        <w:t xml:space="preserve">, con el propósito de posicionar a la Agencia como una entidad líder a nivel nacional en procesos de contratación y de gestión transparentes, que faciliten la fiscalización de </w:t>
      </w:r>
      <w:r w:rsidR="00236582" w:rsidRPr="00E2380A">
        <w:rPr>
          <w:rFonts w:asciiTheme="minorHAnsi" w:eastAsia="Times New Roman" w:hAnsiTheme="minorHAnsi" w:cstheme="minorHAnsi"/>
          <w:sz w:val="24"/>
          <w:szCs w:val="24"/>
          <w:lang w:val="es-ES_tradnl" w:eastAsia="es-ES"/>
        </w:rPr>
        <w:t>sus</w:t>
      </w:r>
      <w:r w:rsidRPr="00E2380A">
        <w:rPr>
          <w:rFonts w:asciiTheme="minorHAnsi" w:eastAsia="Times New Roman" w:hAnsiTheme="minorHAnsi" w:cstheme="minorHAnsi"/>
          <w:sz w:val="24"/>
          <w:szCs w:val="24"/>
          <w:lang w:val="es-ES_tradnl" w:eastAsia="es-ES"/>
        </w:rPr>
        <w:t xml:space="preserve"> acciones</w:t>
      </w:r>
      <w:r w:rsidR="00236582" w:rsidRPr="00E2380A">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 xml:space="preserve"> el empoderamiento de la ciudadanía y partes interesadas.</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44" w:name="_Toc441487011"/>
      <w:bookmarkStart w:id="45" w:name="_Toc505160444"/>
      <w:r w:rsidRPr="00E2380A">
        <w:rPr>
          <w:rFonts w:asciiTheme="minorHAnsi" w:eastAsia="Times New Roman" w:hAnsiTheme="minorHAnsi" w:cstheme="minorHAnsi"/>
          <w:b/>
          <w:sz w:val="24"/>
          <w:szCs w:val="20"/>
          <w:lang w:val="es-ES_tradnl" w:eastAsia="es-ES"/>
        </w:rPr>
        <w:t>OBJETIVOS ESPECÍFICOS</w:t>
      </w:r>
      <w:bookmarkEnd w:id="44"/>
      <w:bookmarkEnd w:id="45"/>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Mejorar los resultados de la ANI a través de los siguientes mec</w:t>
      </w:r>
      <w:r w:rsidR="000E6370" w:rsidRPr="00E2380A">
        <w:rPr>
          <w:rFonts w:asciiTheme="minorHAnsi" w:eastAsia="Times New Roman" w:hAnsiTheme="minorHAnsi" w:cstheme="minorHAnsi"/>
          <w:sz w:val="24"/>
          <w:szCs w:val="24"/>
          <w:lang w:val="es-ES_tradnl" w:eastAsia="es-ES"/>
        </w:rPr>
        <w:t>anismos de medición: FURAG</w:t>
      </w:r>
      <w:r w:rsidRPr="00E2380A">
        <w:rPr>
          <w:rFonts w:asciiTheme="minorHAnsi" w:eastAsia="Times New Roman" w:hAnsiTheme="minorHAnsi" w:cstheme="minorHAnsi"/>
          <w:sz w:val="24"/>
          <w:szCs w:val="24"/>
          <w:lang w:val="es-ES_tradnl" w:eastAsia="es-ES"/>
        </w:rPr>
        <w:t xml:space="preserve"> e ITN.</w:t>
      </w: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Desarrollar las actividades previstas en el plan de acción de la Entidad en cuanto a los focos estratégicos No. 3 “Generar confianza en los ciudadanos, Estado, inversionistas, y usuarios de la infraestructura, promoviendo transparencia y participación.” y No. 4 “Fortalecer la gestión y toma de decisiones oportunas, basados en el trabajo en equipo que permita la consolidación de una Agencia competitiva con solidez técnica y ética.”</w:t>
      </w:r>
    </w:p>
    <w:p w:rsidR="00516314" w:rsidRPr="00E2380A" w:rsidRDefault="00516314"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Fortalecer el sistema de gestión de riesgos de la Entidad incorporando controles y medidas anticorrupción que estén acordes al entorno nacional actual</w:t>
      </w: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Profundizar el proceso de Rendición de Cuentas, fomentando la participación de grupos de interés y ciudadanos en acciones de diálogo y retroalimentación </w:t>
      </w:r>
      <w:r w:rsidR="00236582" w:rsidRPr="00E2380A">
        <w:rPr>
          <w:rFonts w:asciiTheme="minorHAnsi" w:eastAsia="Times New Roman" w:hAnsiTheme="minorHAnsi" w:cstheme="minorHAnsi"/>
          <w:sz w:val="24"/>
          <w:szCs w:val="24"/>
          <w:lang w:val="es-ES_tradnl" w:eastAsia="es-ES"/>
        </w:rPr>
        <w:t>sobre</w:t>
      </w:r>
      <w:r w:rsidRPr="00E2380A">
        <w:rPr>
          <w:rFonts w:asciiTheme="minorHAnsi" w:eastAsia="Times New Roman" w:hAnsiTheme="minorHAnsi" w:cstheme="minorHAnsi"/>
          <w:sz w:val="24"/>
          <w:szCs w:val="24"/>
          <w:lang w:val="es-ES_tradnl" w:eastAsia="es-ES"/>
        </w:rPr>
        <w:t xml:space="preserve"> la gestión de la ANI</w:t>
      </w:r>
      <w:r w:rsidR="00236582" w:rsidRPr="00E2380A">
        <w:rPr>
          <w:rFonts w:asciiTheme="minorHAnsi" w:eastAsia="Times New Roman" w:hAnsiTheme="minorHAnsi" w:cstheme="minorHAnsi"/>
          <w:sz w:val="24"/>
          <w:szCs w:val="24"/>
          <w:lang w:val="es-ES_tradnl" w:eastAsia="es-ES"/>
        </w:rPr>
        <w:t>.</w:t>
      </w:r>
    </w:p>
    <w:p w:rsidR="006E6F49" w:rsidRPr="00E2380A" w:rsidRDefault="00D27C84"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Hacer seguimiento al cumplimiento de</w:t>
      </w:r>
      <w:r w:rsidR="006E6F49" w:rsidRPr="00E2380A">
        <w:rPr>
          <w:rFonts w:asciiTheme="minorHAnsi" w:eastAsia="Times New Roman" w:hAnsiTheme="minorHAnsi" w:cstheme="minorHAnsi"/>
          <w:sz w:val="24"/>
          <w:szCs w:val="24"/>
          <w:lang w:val="es-ES_tradnl" w:eastAsia="es-ES"/>
        </w:rPr>
        <w:t xml:space="preserve"> los requerimientos de la Ley 1712 de 2014.</w:t>
      </w:r>
    </w:p>
    <w:p w:rsidR="006E6F49" w:rsidRPr="00E2380A" w:rsidRDefault="00D27C84"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Implementar las </w:t>
      </w:r>
      <w:r w:rsidR="006E6F49" w:rsidRPr="00E2380A">
        <w:rPr>
          <w:rFonts w:asciiTheme="minorHAnsi" w:eastAsia="Times New Roman" w:hAnsiTheme="minorHAnsi" w:cstheme="minorHAnsi"/>
          <w:sz w:val="24"/>
          <w:szCs w:val="24"/>
          <w:lang w:val="es-ES_tradnl" w:eastAsia="es-ES"/>
        </w:rPr>
        <w:t>estrategias para motivar la aplicación de la Ley 1712 de 2014 y el Decreto 103 de 2015 por parte de concesionarios e interventorías.</w:t>
      </w: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Mantener el primer lugar en el ranking de la </w:t>
      </w:r>
      <w:r w:rsidRPr="00E2380A">
        <w:rPr>
          <w:rFonts w:asciiTheme="minorHAnsi" w:eastAsia="Times New Roman" w:hAnsiTheme="minorHAnsi" w:cstheme="minorHAnsi"/>
          <w:sz w:val="24"/>
          <w:szCs w:val="24"/>
          <w:lang w:val="es-ES" w:eastAsia="x-none"/>
        </w:rPr>
        <w:t>medición del ISDIN-</w:t>
      </w:r>
      <w:r w:rsidR="00236582" w:rsidRPr="00E2380A">
        <w:rPr>
          <w:rFonts w:asciiTheme="minorHAnsi" w:eastAsia="Times New Roman" w:hAnsiTheme="minorHAnsi" w:cstheme="minorHAnsi"/>
          <w:sz w:val="24"/>
          <w:szCs w:val="24"/>
          <w:lang w:val="es-ES" w:eastAsia="x-none"/>
        </w:rPr>
        <w:t xml:space="preserve"> </w:t>
      </w:r>
      <w:r w:rsidRPr="00E2380A">
        <w:rPr>
          <w:rFonts w:asciiTheme="minorHAnsi" w:eastAsia="Times New Roman" w:hAnsiTheme="minorHAnsi" w:cstheme="minorHAnsi"/>
          <w:sz w:val="24"/>
          <w:szCs w:val="24"/>
          <w:lang w:val="es-ES" w:eastAsia="x-none"/>
        </w:rPr>
        <w:t>Índice Sintético de Desempeño Institucional Nacional para la vigencia 201</w:t>
      </w:r>
      <w:r w:rsidR="000E6370" w:rsidRPr="00E2380A">
        <w:rPr>
          <w:rFonts w:asciiTheme="minorHAnsi" w:eastAsia="Times New Roman" w:hAnsiTheme="minorHAnsi" w:cstheme="minorHAnsi"/>
          <w:sz w:val="24"/>
          <w:szCs w:val="24"/>
          <w:lang w:val="es-ES" w:eastAsia="x-none"/>
        </w:rPr>
        <w:t>7</w:t>
      </w:r>
      <w:r w:rsidRPr="00E2380A">
        <w:rPr>
          <w:rFonts w:asciiTheme="minorHAnsi" w:eastAsia="Times New Roman" w:hAnsiTheme="minorHAnsi" w:cstheme="minorHAnsi"/>
          <w:sz w:val="24"/>
          <w:szCs w:val="24"/>
          <w:lang w:val="es-ES" w:eastAsia="x-none"/>
        </w:rPr>
        <w:t>-201</w:t>
      </w:r>
      <w:r w:rsidR="000E6370" w:rsidRPr="00E2380A">
        <w:rPr>
          <w:rFonts w:asciiTheme="minorHAnsi" w:eastAsia="Times New Roman" w:hAnsiTheme="minorHAnsi" w:cstheme="minorHAnsi"/>
          <w:sz w:val="24"/>
          <w:szCs w:val="24"/>
          <w:lang w:val="es-ES" w:eastAsia="x-none"/>
        </w:rPr>
        <w:t>8</w:t>
      </w:r>
      <w:r w:rsidRPr="00E2380A">
        <w:rPr>
          <w:rFonts w:asciiTheme="minorHAnsi" w:eastAsia="Times New Roman" w:hAnsiTheme="minorHAnsi" w:cstheme="minorHAnsi"/>
          <w:sz w:val="24"/>
          <w:szCs w:val="24"/>
          <w:lang w:val="es-ES" w:eastAsia="x-none"/>
        </w:rPr>
        <w:t xml:space="preserve"> en el sector transporte.</w:t>
      </w:r>
    </w:p>
    <w:p w:rsidR="006E6F49" w:rsidRPr="00E2380A" w:rsidRDefault="000E6370"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w:t>
      </w:r>
      <w:r w:rsidR="006E6F49" w:rsidRPr="00E2380A">
        <w:rPr>
          <w:rFonts w:asciiTheme="minorHAnsi" w:eastAsia="Times New Roman" w:hAnsiTheme="minorHAnsi" w:cstheme="minorHAnsi"/>
          <w:sz w:val="24"/>
          <w:szCs w:val="24"/>
          <w:lang w:val="es-ES_tradnl" w:eastAsia="es-ES"/>
        </w:rPr>
        <w:t xml:space="preserve">star en los primeros 5 puestos en el ranking de la </w:t>
      </w:r>
      <w:r w:rsidR="006E6F49" w:rsidRPr="00E2380A">
        <w:rPr>
          <w:rFonts w:asciiTheme="minorHAnsi" w:eastAsia="Times New Roman" w:hAnsiTheme="minorHAnsi" w:cstheme="minorHAnsi"/>
          <w:sz w:val="24"/>
          <w:szCs w:val="24"/>
          <w:lang w:val="es-ES" w:eastAsia="x-none"/>
        </w:rPr>
        <w:t>medición del ISDIN-Índice Sintético de Desempeño Institucional Nacional para la vigencia 201</w:t>
      </w:r>
      <w:r w:rsidRPr="00E2380A">
        <w:rPr>
          <w:rFonts w:asciiTheme="minorHAnsi" w:eastAsia="Times New Roman" w:hAnsiTheme="minorHAnsi" w:cstheme="minorHAnsi"/>
          <w:sz w:val="24"/>
          <w:szCs w:val="24"/>
          <w:lang w:val="es-ES" w:eastAsia="x-none"/>
        </w:rPr>
        <w:t>7</w:t>
      </w:r>
      <w:r w:rsidR="006E6F49" w:rsidRPr="00E2380A">
        <w:rPr>
          <w:rFonts w:asciiTheme="minorHAnsi" w:eastAsia="Times New Roman" w:hAnsiTheme="minorHAnsi" w:cstheme="minorHAnsi"/>
          <w:sz w:val="24"/>
          <w:szCs w:val="24"/>
          <w:lang w:val="es-ES" w:eastAsia="x-none"/>
        </w:rPr>
        <w:t>-201</w:t>
      </w:r>
      <w:r w:rsidRPr="00E2380A">
        <w:rPr>
          <w:rFonts w:asciiTheme="minorHAnsi" w:eastAsia="Times New Roman" w:hAnsiTheme="minorHAnsi" w:cstheme="minorHAnsi"/>
          <w:sz w:val="24"/>
          <w:szCs w:val="24"/>
          <w:lang w:val="es-ES" w:eastAsia="x-none"/>
        </w:rPr>
        <w:t>8</w:t>
      </w:r>
      <w:r w:rsidR="006E6F49" w:rsidRPr="00E2380A">
        <w:rPr>
          <w:rFonts w:asciiTheme="minorHAnsi" w:eastAsia="Times New Roman" w:hAnsiTheme="minorHAnsi" w:cstheme="minorHAnsi"/>
          <w:sz w:val="24"/>
          <w:szCs w:val="24"/>
          <w:lang w:val="es-ES" w:eastAsia="x-none"/>
        </w:rPr>
        <w:t xml:space="preserve"> a nivel nacional.</w:t>
      </w:r>
    </w:p>
    <w:p w:rsidR="006E6F49" w:rsidRPr="00E2380A" w:rsidRDefault="000E6370" w:rsidP="006E6F49">
      <w:pPr>
        <w:numPr>
          <w:ilvl w:val="0"/>
          <w:numId w:val="15"/>
        </w:numPr>
        <w:spacing w:after="0" w:line="240" w:lineRule="auto"/>
        <w:jc w:val="both"/>
        <w:rPr>
          <w:rFonts w:asciiTheme="minorHAnsi" w:eastAsia="Times New Roman" w:hAnsiTheme="minorHAnsi" w:cstheme="minorHAnsi"/>
          <w:sz w:val="24"/>
          <w:szCs w:val="24"/>
          <w:lang w:val="es-ES"/>
        </w:rPr>
      </w:pPr>
      <w:r w:rsidRPr="00E2380A">
        <w:rPr>
          <w:rFonts w:asciiTheme="minorHAnsi" w:eastAsia="Times New Roman" w:hAnsiTheme="minorHAnsi" w:cstheme="minorHAnsi"/>
          <w:sz w:val="24"/>
          <w:szCs w:val="24"/>
          <w:lang w:val="es-ES"/>
        </w:rPr>
        <w:t>Continuar con la i</w:t>
      </w:r>
      <w:r w:rsidR="006E6F49" w:rsidRPr="00E2380A">
        <w:rPr>
          <w:rFonts w:asciiTheme="minorHAnsi" w:eastAsia="Times New Roman" w:hAnsiTheme="minorHAnsi" w:cstheme="minorHAnsi"/>
          <w:sz w:val="24"/>
          <w:szCs w:val="24"/>
          <w:lang w:val="es-ES"/>
        </w:rPr>
        <w:t>mplementa</w:t>
      </w:r>
      <w:r w:rsidRPr="00E2380A">
        <w:rPr>
          <w:rFonts w:asciiTheme="minorHAnsi" w:eastAsia="Times New Roman" w:hAnsiTheme="minorHAnsi" w:cstheme="minorHAnsi"/>
          <w:sz w:val="24"/>
          <w:szCs w:val="24"/>
          <w:lang w:val="es-ES"/>
        </w:rPr>
        <w:t xml:space="preserve">ción de las </w:t>
      </w:r>
      <w:r w:rsidR="006E6F49" w:rsidRPr="00E2380A">
        <w:rPr>
          <w:rFonts w:asciiTheme="minorHAnsi" w:eastAsia="Times New Roman" w:hAnsiTheme="minorHAnsi" w:cstheme="minorHAnsi"/>
          <w:sz w:val="24"/>
          <w:szCs w:val="24"/>
          <w:lang w:val="es-ES"/>
        </w:rPr>
        <w:t>buenas prácticas de seguridad de la información, basados en la norma ISO 27001 “Seguridad informática” al interior de la ANI.</w:t>
      </w:r>
    </w:p>
    <w:p w:rsidR="006E6F49" w:rsidRPr="00E2380A" w:rsidRDefault="006E6F49" w:rsidP="006E6F49">
      <w:pPr>
        <w:spacing w:after="0" w:line="240" w:lineRule="auto"/>
        <w:ind w:left="720"/>
        <w:rPr>
          <w:rFonts w:asciiTheme="minorHAnsi" w:eastAsia="Times New Roman" w:hAnsiTheme="minorHAnsi" w:cstheme="minorHAnsi"/>
          <w:sz w:val="24"/>
          <w:szCs w:val="24"/>
          <w:lang w:val="es-ES_tradnl" w:eastAsia="es-ES"/>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46" w:name="_Toc355014817"/>
      <w:bookmarkStart w:id="47" w:name="_Toc355014898"/>
      <w:bookmarkStart w:id="48" w:name="_Toc355014952"/>
      <w:bookmarkStart w:id="49" w:name="_Toc355015014"/>
      <w:bookmarkStart w:id="50" w:name="_Toc355015068"/>
      <w:bookmarkStart w:id="51" w:name="_Toc355015230"/>
      <w:bookmarkStart w:id="52" w:name="_Toc361238713"/>
      <w:bookmarkStart w:id="53" w:name="_Toc378867796"/>
      <w:bookmarkStart w:id="54" w:name="_Toc441487012"/>
      <w:bookmarkStart w:id="55" w:name="_Toc505160445"/>
      <w:r w:rsidRPr="00E2380A">
        <w:rPr>
          <w:rFonts w:asciiTheme="minorHAnsi" w:eastAsia="Times New Roman" w:hAnsiTheme="minorHAnsi" w:cstheme="minorHAnsi"/>
          <w:b/>
          <w:sz w:val="24"/>
          <w:szCs w:val="20"/>
          <w:lang w:val="es-ES_tradnl" w:eastAsia="es-ES"/>
        </w:rPr>
        <w:t>ALCANCE</w:t>
      </w:r>
      <w:bookmarkEnd w:id="46"/>
      <w:bookmarkEnd w:id="47"/>
      <w:bookmarkEnd w:id="48"/>
      <w:bookmarkEnd w:id="49"/>
      <w:bookmarkEnd w:id="50"/>
      <w:bookmarkEnd w:id="51"/>
      <w:bookmarkEnd w:id="52"/>
      <w:bookmarkEnd w:id="53"/>
      <w:bookmarkEnd w:id="54"/>
      <w:bookmarkEnd w:id="55"/>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4C56D6"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El presente documento contiene</w:t>
      </w:r>
      <w:r w:rsidR="006E6F49" w:rsidRPr="00E2380A">
        <w:rPr>
          <w:rFonts w:asciiTheme="minorHAnsi" w:eastAsia="Times New Roman" w:hAnsiTheme="minorHAnsi" w:cstheme="minorHAnsi"/>
          <w:sz w:val="24"/>
          <w:szCs w:val="24"/>
          <w:lang w:val="es-ES_tradnl" w:eastAsia="es-ES"/>
        </w:rPr>
        <w:t xml:space="preserve"> el Mapa de Riesgos de Corrupción y las medidas para mitigarlos, la estrategia de rendición de cuentas, de atención al ciudadano</w:t>
      </w:r>
      <w:r w:rsidRPr="00E2380A">
        <w:rPr>
          <w:rFonts w:asciiTheme="minorHAnsi" w:eastAsia="Times New Roman" w:hAnsiTheme="minorHAnsi" w:cstheme="minorHAnsi"/>
          <w:sz w:val="24"/>
          <w:szCs w:val="24"/>
          <w:lang w:val="es-ES_tradnl" w:eastAsia="es-ES"/>
        </w:rPr>
        <w:t>,</w:t>
      </w:r>
      <w:r w:rsidR="006E6F49" w:rsidRPr="00E2380A">
        <w:rPr>
          <w:rFonts w:asciiTheme="minorHAnsi" w:eastAsia="Times New Roman" w:hAnsiTheme="minorHAnsi" w:cstheme="minorHAnsi"/>
          <w:sz w:val="24"/>
          <w:szCs w:val="24"/>
          <w:lang w:val="es-ES_tradnl" w:eastAsia="es-ES"/>
        </w:rPr>
        <w:t xml:space="preserve"> el plan anti</w:t>
      </w:r>
      <w:r w:rsidR="00945D16" w:rsidRPr="00E2380A">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trámites;</w:t>
      </w:r>
      <w:r w:rsidR="006E6F49" w:rsidRPr="00E2380A">
        <w:rPr>
          <w:rFonts w:asciiTheme="minorHAnsi" w:eastAsia="Times New Roman" w:hAnsiTheme="minorHAnsi" w:cstheme="minorHAnsi"/>
          <w:sz w:val="24"/>
          <w:szCs w:val="24"/>
          <w:lang w:val="es-ES_tradnl" w:eastAsia="es-ES"/>
        </w:rPr>
        <w:t xml:space="preserve"> los mecanismos para facilitar el acceso a la información, así como la publicidad de la misma, </w:t>
      </w:r>
      <w:r w:rsidRPr="00E2380A">
        <w:rPr>
          <w:rFonts w:asciiTheme="minorHAnsi" w:eastAsia="Times New Roman" w:hAnsiTheme="minorHAnsi" w:cstheme="minorHAnsi"/>
          <w:sz w:val="24"/>
          <w:szCs w:val="24"/>
          <w:lang w:val="es-ES_tradnl" w:eastAsia="es-ES"/>
        </w:rPr>
        <w:t>y su i</w:t>
      </w:r>
      <w:r w:rsidR="006E6F49" w:rsidRPr="00E2380A">
        <w:rPr>
          <w:rFonts w:asciiTheme="minorHAnsi" w:eastAsia="Times New Roman" w:hAnsiTheme="minorHAnsi" w:cstheme="minorHAnsi"/>
          <w:sz w:val="24"/>
          <w:szCs w:val="24"/>
          <w:lang w:val="es-ES_tradnl" w:eastAsia="es-ES"/>
        </w:rPr>
        <w:t xml:space="preserve">mplementación </w:t>
      </w:r>
      <w:r w:rsidRPr="00E2380A">
        <w:rPr>
          <w:rFonts w:asciiTheme="minorHAnsi" w:eastAsia="Times New Roman" w:hAnsiTheme="minorHAnsi" w:cstheme="minorHAnsi"/>
          <w:sz w:val="24"/>
          <w:szCs w:val="24"/>
          <w:lang w:val="es-ES_tradnl" w:eastAsia="es-ES"/>
        </w:rPr>
        <w:t xml:space="preserve">permitirá a la </w:t>
      </w:r>
      <w:r w:rsidR="006E6F49" w:rsidRPr="00E2380A">
        <w:rPr>
          <w:rFonts w:asciiTheme="minorHAnsi" w:eastAsia="Times New Roman" w:hAnsiTheme="minorHAnsi" w:cstheme="minorHAnsi"/>
          <w:sz w:val="24"/>
          <w:szCs w:val="24"/>
          <w:lang w:val="es-ES_tradnl" w:eastAsia="es-ES"/>
        </w:rPr>
        <w:t>Agencia contar con una herramienta</w:t>
      </w:r>
      <w:r w:rsidRPr="00E2380A">
        <w:rPr>
          <w:rFonts w:asciiTheme="minorHAnsi" w:eastAsia="Times New Roman" w:hAnsiTheme="minorHAnsi" w:cstheme="minorHAnsi"/>
          <w:sz w:val="24"/>
          <w:szCs w:val="24"/>
          <w:lang w:val="es-ES_tradnl" w:eastAsia="es-ES"/>
        </w:rPr>
        <w:t xml:space="preserve"> adicional que la llevará a dar continuidad al ejercicio de gestión </w:t>
      </w:r>
      <w:r w:rsidR="006E6F49" w:rsidRPr="00E2380A">
        <w:rPr>
          <w:rFonts w:asciiTheme="minorHAnsi" w:eastAsia="Times New Roman" w:hAnsiTheme="minorHAnsi" w:cstheme="minorHAnsi"/>
          <w:sz w:val="24"/>
          <w:szCs w:val="24"/>
          <w:lang w:val="es-ES_tradnl" w:eastAsia="es-ES"/>
        </w:rPr>
        <w:t xml:space="preserve">transparente </w:t>
      </w:r>
      <w:r w:rsidRPr="00E2380A">
        <w:rPr>
          <w:rFonts w:asciiTheme="minorHAnsi" w:eastAsia="Times New Roman" w:hAnsiTheme="minorHAnsi" w:cstheme="minorHAnsi"/>
          <w:sz w:val="24"/>
          <w:szCs w:val="24"/>
          <w:lang w:val="es-ES_tradnl" w:eastAsia="es-ES"/>
        </w:rPr>
        <w:t xml:space="preserve">en todas las dinámicas confiadas a la entidad, especialmente a </w:t>
      </w:r>
      <w:r w:rsidR="006E6F49" w:rsidRPr="00E2380A">
        <w:rPr>
          <w:rFonts w:asciiTheme="minorHAnsi" w:eastAsia="Times New Roman" w:hAnsiTheme="minorHAnsi" w:cstheme="minorHAnsi"/>
          <w:sz w:val="24"/>
          <w:szCs w:val="24"/>
          <w:lang w:val="es-ES_tradnl" w:eastAsia="es-ES"/>
        </w:rPr>
        <w:t>la contratación que realizará en la presente vigencia, la cual incluye la continuación de la contratación de los proyectos de la denominada Cuarta Generación de Concesiones, así como las Iniciativas Privadas (IP).</w:t>
      </w:r>
    </w:p>
    <w:p w:rsidR="005C368D" w:rsidRPr="00E2380A" w:rsidRDefault="005C368D"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6E6F49" w:rsidP="00367F63">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56" w:name="_Toc441487013"/>
      <w:bookmarkStart w:id="57" w:name="_Toc505160446"/>
      <w:r w:rsidRPr="00E2380A">
        <w:rPr>
          <w:rFonts w:asciiTheme="minorHAnsi" w:eastAsia="Times New Roman" w:hAnsiTheme="minorHAnsi" w:cstheme="minorHAnsi"/>
          <w:b/>
          <w:sz w:val="24"/>
          <w:szCs w:val="20"/>
          <w:lang w:val="es-ES_tradnl" w:eastAsia="es-ES"/>
        </w:rPr>
        <w:t>COMPONENTES</w:t>
      </w:r>
      <w:bookmarkEnd w:id="56"/>
      <w:bookmarkEnd w:id="57"/>
    </w:p>
    <w:p w:rsidR="006E6F49" w:rsidRPr="00E2380A" w:rsidRDefault="006E6F49" w:rsidP="006E6F49">
      <w:pPr>
        <w:keepNext/>
        <w:spacing w:before="240" w:after="60" w:line="240" w:lineRule="auto"/>
        <w:outlineLvl w:val="1"/>
        <w:rPr>
          <w:rFonts w:asciiTheme="minorHAnsi" w:eastAsia="Times New Roman" w:hAnsiTheme="minorHAnsi" w:cstheme="minorHAnsi"/>
          <w:bCs/>
          <w:i/>
          <w:iCs/>
          <w:sz w:val="24"/>
          <w:szCs w:val="24"/>
          <w:lang w:eastAsia="es-ES"/>
        </w:rPr>
      </w:pPr>
      <w:bookmarkStart w:id="58" w:name="_Toc355014819"/>
      <w:bookmarkStart w:id="59" w:name="_Toc355014900"/>
      <w:bookmarkStart w:id="60" w:name="_Toc355015016"/>
      <w:bookmarkStart w:id="61" w:name="_Toc355015070"/>
      <w:bookmarkStart w:id="62" w:name="_Toc355015232"/>
      <w:bookmarkStart w:id="63" w:name="_Toc361238715"/>
      <w:bookmarkStart w:id="64" w:name="_Toc378867798"/>
      <w:bookmarkStart w:id="65" w:name="_Toc441487014"/>
      <w:bookmarkStart w:id="66" w:name="_Toc505160447"/>
      <w:r w:rsidRPr="00E2380A">
        <w:rPr>
          <w:rFonts w:asciiTheme="minorHAnsi" w:eastAsia="Times New Roman" w:hAnsiTheme="minorHAnsi" w:cstheme="minorHAnsi"/>
          <w:b/>
          <w:bCs/>
          <w:i/>
          <w:iCs/>
          <w:sz w:val="24"/>
          <w:szCs w:val="24"/>
          <w:lang w:val="es-ES" w:eastAsia="es-ES"/>
        </w:rPr>
        <w:t xml:space="preserve">6.1 </w:t>
      </w:r>
      <w:bookmarkEnd w:id="58"/>
      <w:bookmarkEnd w:id="59"/>
      <w:bookmarkEnd w:id="60"/>
      <w:bookmarkEnd w:id="61"/>
      <w:bookmarkEnd w:id="62"/>
      <w:bookmarkEnd w:id="63"/>
      <w:bookmarkEnd w:id="64"/>
      <w:r w:rsidRPr="00E2380A">
        <w:rPr>
          <w:rFonts w:asciiTheme="minorHAnsi" w:eastAsia="Times New Roman" w:hAnsiTheme="minorHAnsi" w:cstheme="minorHAnsi"/>
          <w:b/>
          <w:i/>
          <w:sz w:val="24"/>
          <w:szCs w:val="24"/>
          <w:lang w:val="es-ES_tradnl" w:eastAsia="es-ES"/>
        </w:rPr>
        <w:t>GESTIÓN DEL RIESGO DE CORRUPCIÓN - MAPA DE RIESGOS DE CORRUPCIÓN</w:t>
      </w:r>
      <w:bookmarkEnd w:id="65"/>
      <w:bookmarkEnd w:id="66"/>
    </w:p>
    <w:p w:rsidR="006E6F49" w:rsidRPr="00E2380A" w:rsidRDefault="006E6F49" w:rsidP="006E6F4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67" w:name="_Toc378867799"/>
      <w:bookmarkStart w:id="68" w:name="_Toc441487015"/>
      <w:bookmarkStart w:id="69" w:name="_Toc505160448"/>
      <w:r w:rsidRPr="00E2380A">
        <w:rPr>
          <w:rFonts w:asciiTheme="minorHAnsi" w:eastAsia="Times New Roman" w:hAnsiTheme="minorHAnsi" w:cstheme="minorHAnsi"/>
          <w:b/>
          <w:bCs/>
          <w:i/>
          <w:iCs/>
          <w:sz w:val="24"/>
          <w:szCs w:val="24"/>
          <w:lang w:val="es-ES" w:eastAsia="es-ES"/>
        </w:rPr>
        <w:t>6.1.1 Mapa de Riesgos de Corrupción</w:t>
      </w:r>
      <w:bookmarkEnd w:id="67"/>
      <w:bookmarkEnd w:id="68"/>
      <w:bookmarkEnd w:id="69"/>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p>
    <w:p w:rsidR="001F48FE" w:rsidRPr="00E2380A" w:rsidRDefault="001F48FE" w:rsidP="001F48FE">
      <w:pPr>
        <w:autoSpaceDE w:val="0"/>
        <w:autoSpaceDN w:val="0"/>
        <w:adjustRightInd w:val="0"/>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 cumplimiento de la Ley 1474/11 y el Decreto 2641/12, la Agencia Nacional de Infraestructura ANI inició desde el año 2013 la identificación de los riesgos de corrupción, para lo cual de forma previa realizó un diagnóstico de las áreas que se pudieran considerar como áreas vulnerables ante posibles actos de corrupción, teniendo en cuenta sus funciones, los procedimientos en que participan, sus usuarios internos y externos, y/o el esquema de trabajo que deben manejar. Los equipos de trabajo de las áreas identificaron sus riesgos, controles y propusieron las primeras acciones de mitigación. Posteriormente, con el fin de fortalecer la administración de riesgos en la entidad y coadyuvar a los líderes en el seguimiento y en la corrección de posibles desviaciones o materialización de riesgos, se desarrollaron herramientas institucionales que facilitaron la administración, tales como: manuales</w:t>
      </w:r>
      <w:r w:rsidRPr="00E2380A">
        <w:rPr>
          <w:rFonts w:asciiTheme="minorHAnsi" w:eastAsia="Times New Roman" w:hAnsiTheme="minorHAnsi" w:cstheme="minorHAnsi"/>
          <w:color w:val="000000"/>
          <w:sz w:val="24"/>
          <w:szCs w:val="24"/>
          <w:vertAlign w:val="superscript"/>
          <w:lang w:val="es-ES_tradnl" w:eastAsia="es-ES"/>
        </w:rPr>
        <w:footnoteReference w:id="1"/>
      </w:r>
      <w:r w:rsidRPr="00E2380A">
        <w:rPr>
          <w:rFonts w:asciiTheme="minorHAnsi" w:eastAsia="Times New Roman" w:hAnsiTheme="minorHAnsi" w:cstheme="minorHAnsi"/>
          <w:sz w:val="24"/>
          <w:szCs w:val="24"/>
          <w:vertAlign w:val="superscript"/>
          <w:lang w:val="es-ES_tradnl" w:eastAsia="es-ES"/>
        </w:rPr>
        <w:t>,</w:t>
      </w:r>
      <w:r w:rsidRPr="00E2380A">
        <w:rPr>
          <w:rFonts w:asciiTheme="minorHAnsi" w:eastAsia="Times New Roman" w:hAnsiTheme="minorHAnsi" w:cstheme="minorHAnsi"/>
          <w:sz w:val="24"/>
          <w:szCs w:val="24"/>
          <w:lang w:val="es-ES_tradnl" w:eastAsia="es-ES"/>
        </w:rPr>
        <w:t xml:space="preserve"> lineamientos y sugerencias de política, recomendaciones para la gestión y administración de riesgos, así como formatos de monitoreo y seguimiento, al igual que se empezó el fortalecimiento de la cultura organizacional en la administración de riesgos a través de capacitaciones, socializaciones y divulgación de los mapas de riesgos tanto institucionales como anticorrupción. </w:t>
      </w:r>
    </w:p>
    <w:p w:rsidR="001F48FE" w:rsidRPr="00E2380A" w:rsidRDefault="001F48FE" w:rsidP="001F48FE">
      <w:pPr>
        <w:autoSpaceDE w:val="0"/>
        <w:autoSpaceDN w:val="0"/>
        <w:adjustRightInd w:val="0"/>
        <w:spacing w:after="0" w:line="240" w:lineRule="auto"/>
        <w:jc w:val="both"/>
        <w:rPr>
          <w:rFonts w:asciiTheme="minorHAnsi" w:eastAsia="Times New Roman" w:hAnsiTheme="minorHAnsi" w:cstheme="minorHAnsi"/>
          <w:sz w:val="24"/>
          <w:szCs w:val="24"/>
          <w:lang w:val="es-ES_tradnl" w:eastAsia="es-ES"/>
        </w:rPr>
      </w:pP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Desde marzo de 2016 en cumplimiento del Decreto 124 de 2016, se ajustaron los Mapas de Riesgos y Medidas Anticorrupción de acuerdo con la metodología indicada por la Presidencia de la Republica</w:t>
      </w:r>
      <w:r w:rsidRPr="00E2380A">
        <w:rPr>
          <w:rFonts w:asciiTheme="minorHAnsi" w:eastAsia="Times New Roman" w:hAnsiTheme="minorHAnsi" w:cstheme="minorHAnsi"/>
          <w:sz w:val="24"/>
          <w:szCs w:val="24"/>
          <w:vertAlign w:val="superscript"/>
          <w:lang w:val="es-ES_tradnl" w:eastAsia="es-ES"/>
        </w:rPr>
        <w:footnoteReference w:id="2"/>
      </w:r>
      <w:r w:rsidRPr="00E2380A">
        <w:rPr>
          <w:rFonts w:asciiTheme="minorHAnsi" w:eastAsia="Times New Roman" w:hAnsiTheme="minorHAnsi" w:cstheme="minorHAnsi"/>
          <w:sz w:val="24"/>
          <w:szCs w:val="24"/>
          <w:lang w:val="es-ES_tradnl" w:eastAsia="es-ES"/>
        </w:rPr>
        <w:t>, alineando así los mapas anticorrupción de las áreas vulnerables con los procesos de calidad a los que pertenece cada una de ellas. Igualmente se analizaron y valoraron los riesgos teniendo en cuenta las nuevas calificaciones de impacto y probabilidad que permitieron la creación de la Matriz de Riesgos de Corrupción, la cual facilita la ubicación de los riesgos residuales en zonas de riesgo clasificadas (zona riesgo bajo, moderado, alto y extremo), de forma similar a la metodología usada para los mapas de riesgo institucionales. Esta nueva clasificación del riesgo permitirá optimizar la forma de medir los resultados de los controles y acciones de mitigación a desarrollarse en el 2018.</w:t>
      </w: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Para el año 2018 se continuarán realizando los ajustes a las políticas, metodología, manuales, formatos, mapa y matriz de riesgos de corrupción, en cumplimiento con las nuevas directrices nacionales. Sin embargo para este año tendremos una matriz de riesgos ajustada a los procesos misionales, estratégicos y de apoyo de la Entidad, esto con el fin de no dejar de lado ningún área ni proceso ya que luego de una validación de diferentes fuentes tales como:  Guía de la secretaria </w:t>
      </w:r>
      <w:r w:rsidRPr="00E2380A">
        <w:rPr>
          <w:rFonts w:asciiTheme="minorHAnsi" w:eastAsia="Times New Roman" w:hAnsiTheme="minorHAnsi" w:cstheme="minorHAnsi"/>
          <w:sz w:val="24"/>
          <w:szCs w:val="24"/>
          <w:lang w:val="es-ES_tradnl" w:eastAsia="es-ES"/>
        </w:rPr>
        <w:lastRenderedPageBreak/>
        <w:t xml:space="preserve">de transparencia, Política de transparencia y anticorrupción de transparencia por Colombia, Modelo </w:t>
      </w:r>
      <w:proofErr w:type="spellStart"/>
      <w:r w:rsidRPr="00E2380A">
        <w:rPr>
          <w:rFonts w:asciiTheme="minorHAnsi" w:eastAsia="Times New Roman" w:hAnsiTheme="minorHAnsi" w:cstheme="minorHAnsi"/>
          <w:sz w:val="24"/>
          <w:szCs w:val="24"/>
          <w:lang w:val="es-ES_tradnl" w:eastAsia="es-ES"/>
        </w:rPr>
        <w:t>Cost</w:t>
      </w:r>
      <w:proofErr w:type="spellEnd"/>
      <w:r w:rsidRPr="00E2380A">
        <w:rPr>
          <w:rFonts w:asciiTheme="minorHAnsi" w:eastAsia="Times New Roman" w:hAnsiTheme="minorHAnsi" w:cstheme="minorHAnsi"/>
          <w:sz w:val="24"/>
          <w:szCs w:val="24"/>
          <w:lang w:val="es-ES_tradnl" w:eastAsia="es-ES"/>
        </w:rPr>
        <w:t xml:space="preserve">, DOFA Entidad y Probidad Entidad; se encontraron riesgos que a la fecha la Entidad no tenía identificados y en algunos casos se repetían de área a área lo cual no generaba mayor impacto durante la definición de controles, planes de acción e indicadores.  De otra parte, a fin de optimizar esfuerzos de planeación, se continuará insistiendo para que las áreas armonicen los planes de mitigación propuestos para el 2018 con los planes de acción y los objetivos de la Entidad. </w:t>
      </w: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Finalmente se realizarán seguimientos trimestrales y un monitoreo anual con base en los factores de riesgo o hechos significativos relacionados con corrupción (riesgos materializados, investigaciones relacionadas con corrupción, cambios importantes en el entorno que puedan generar riesgo), a fin de tomar las medidas necesarias y ajustar oportunamente lo pertinente.</w:t>
      </w:r>
    </w:p>
    <w:p w:rsidR="005C368D" w:rsidRPr="00E2380A" w:rsidRDefault="005C368D"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4B3D05" w:rsidP="00CA55BA">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70" w:name="_Toc355014824"/>
      <w:bookmarkStart w:id="71" w:name="_Toc355014905"/>
      <w:bookmarkStart w:id="72" w:name="_Toc355015021"/>
      <w:bookmarkStart w:id="73" w:name="_Toc355015075"/>
      <w:bookmarkStart w:id="74" w:name="_Toc355015237"/>
      <w:bookmarkStart w:id="75" w:name="_Toc361238720"/>
      <w:bookmarkStart w:id="76" w:name="_Toc378867802"/>
      <w:bookmarkStart w:id="77" w:name="_Toc441487017"/>
      <w:bookmarkStart w:id="78" w:name="_Toc505160449"/>
      <w:r w:rsidRPr="00E2380A">
        <w:rPr>
          <w:rFonts w:asciiTheme="minorHAnsi" w:eastAsia="Times New Roman" w:hAnsiTheme="minorHAnsi" w:cstheme="minorHAnsi"/>
          <w:b/>
          <w:bCs/>
          <w:i/>
          <w:iCs/>
          <w:sz w:val="24"/>
          <w:szCs w:val="24"/>
          <w:lang w:val="es-ES" w:eastAsia="es-ES"/>
        </w:rPr>
        <w:t xml:space="preserve">6.2 </w:t>
      </w:r>
      <w:r w:rsidR="006E6F49" w:rsidRPr="00E2380A">
        <w:rPr>
          <w:rFonts w:asciiTheme="minorHAnsi" w:eastAsia="Times New Roman" w:hAnsiTheme="minorHAnsi" w:cstheme="minorHAnsi"/>
          <w:b/>
          <w:bCs/>
          <w:i/>
          <w:iCs/>
          <w:sz w:val="24"/>
          <w:szCs w:val="24"/>
          <w:lang w:val="es-ES" w:eastAsia="es-ES"/>
        </w:rPr>
        <w:t>RACIONALIZACIÓN DE TRÁMITES:</w:t>
      </w:r>
      <w:bookmarkEnd w:id="70"/>
      <w:bookmarkEnd w:id="71"/>
      <w:bookmarkEnd w:id="72"/>
      <w:bookmarkEnd w:id="73"/>
      <w:bookmarkEnd w:id="74"/>
      <w:bookmarkEnd w:id="75"/>
      <w:bookmarkEnd w:id="76"/>
      <w:bookmarkEnd w:id="77"/>
      <w:bookmarkEnd w:id="78"/>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79" w:name="_Toc473643924"/>
      <w:bookmarkStart w:id="80" w:name="_Toc505160450"/>
      <w:r w:rsidRPr="00E2380A">
        <w:rPr>
          <w:rFonts w:asciiTheme="minorHAnsi" w:eastAsia="Times New Roman" w:hAnsiTheme="minorHAnsi" w:cstheme="minorHAnsi"/>
          <w:b/>
          <w:bCs/>
          <w:i/>
          <w:iCs/>
          <w:sz w:val="24"/>
          <w:szCs w:val="24"/>
          <w:lang w:val="es-ES" w:eastAsia="es-ES"/>
        </w:rPr>
        <w:t>6.2.1 Identificación de Trámites</w:t>
      </w:r>
      <w:bookmarkEnd w:id="79"/>
      <w:bookmarkEnd w:id="80"/>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eastAsia="es-ES"/>
        </w:rPr>
        <w:t xml:space="preserve">La Agencia Nacional de Infraestructura </w:t>
      </w:r>
      <w:r w:rsidRPr="00E2380A">
        <w:rPr>
          <w:rFonts w:asciiTheme="minorHAnsi" w:eastAsia="Times New Roman" w:hAnsiTheme="minorHAnsi" w:cstheme="minorHAnsi"/>
          <w:sz w:val="24"/>
          <w:szCs w:val="24"/>
          <w:lang w:val="es-ES_tradnl" w:eastAsia="es-ES"/>
        </w:rPr>
        <w:t>cuenta con el siguiente inventario de trámites (</w:t>
      </w:r>
      <w:hyperlink r:id="rId18" w:history="1">
        <w:r w:rsidRPr="00E2380A">
          <w:rPr>
            <w:rFonts w:asciiTheme="minorHAnsi" w:eastAsia="Times New Roman" w:hAnsiTheme="minorHAnsi" w:cstheme="minorHAnsi"/>
            <w:color w:val="0000FF"/>
            <w:sz w:val="24"/>
            <w:szCs w:val="24"/>
            <w:u w:val="single"/>
            <w:lang w:val="es-ES_tradnl" w:eastAsia="es-ES"/>
          </w:rPr>
          <w:t>http://www.ani.gov.co/servicios-de-informacion-al-ciudadano/tramites</w:t>
        </w:r>
      </w:hyperlink>
      <w:r w:rsidRPr="00E2380A">
        <w:rPr>
          <w:rFonts w:asciiTheme="minorHAnsi" w:eastAsia="Times New Roman" w:hAnsiTheme="minorHAnsi" w:cstheme="minorHAnsi"/>
          <w:sz w:val="24"/>
          <w:szCs w:val="24"/>
          <w:lang w:val="es-ES_tradnl" w:eastAsia="es-ES"/>
        </w:rPr>
        <w:t>):</w:t>
      </w: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Permiso para el uso, la ocupación y la intervención temporal de la infraestructura vial carretera concesionada y férrea.</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Concesión Portuaria</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Concesiones para Embarcaderos</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Autorización Temporal Portuaria</w:t>
      </w: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 cadena de trámites:</w:t>
      </w: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Concepto de viabilidad técnica para ubicación de estaciones de servicio en vías nacionales concesionadas.</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Concepto de viabilidad técnica para transporte de carga indivisible extra dimensionada y extra pesada</w:t>
      </w:r>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81" w:name="_Toc473643925"/>
      <w:bookmarkStart w:id="82" w:name="_Toc505160451"/>
      <w:r w:rsidRPr="00E2380A">
        <w:rPr>
          <w:rFonts w:asciiTheme="minorHAnsi" w:eastAsia="Times New Roman" w:hAnsiTheme="minorHAnsi" w:cstheme="minorHAnsi"/>
          <w:b/>
          <w:bCs/>
          <w:i/>
          <w:iCs/>
          <w:sz w:val="24"/>
          <w:szCs w:val="24"/>
          <w:lang w:val="es-ES" w:eastAsia="es-ES"/>
        </w:rPr>
        <w:t>6.2.2 Priorización de Trámites</w:t>
      </w:r>
      <w:bookmarkEnd w:id="81"/>
      <w:bookmarkEnd w:id="82"/>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Estos trámites fueron identificados y racionalizados en vigencias anteriores y para su caracterización se identificó la pertinencia de la existencia del trámite, los hallazgos de las auditorías internas, la complejidad de los trámites, los costos asociados, los tiempos de ejecución; adicionalmente, en los mismos se encuentran incorporados los acuerdos de niveles de servicio.</w:t>
      </w: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83" w:name="_Toc473643926"/>
      <w:bookmarkStart w:id="84" w:name="_Toc505160452"/>
      <w:r w:rsidRPr="00E2380A">
        <w:rPr>
          <w:rFonts w:asciiTheme="minorHAnsi" w:eastAsia="Times New Roman" w:hAnsiTheme="minorHAnsi" w:cstheme="minorHAnsi"/>
          <w:b/>
          <w:bCs/>
          <w:i/>
          <w:iCs/>
          <w:sz w:val="24"/>
          <w:szCs w:val="24"/>
          <w:lang w:val="es-ES" w:eastAsia="es-ES"/>
        </w:rPr>
        <w:lastRenderedPageBreak/>
        <w:t>6.2.3 Racionalización de Trámites</w:t>
      </w:r>
      <w:bookmarkEnd w:id="83"/>
      <w:bookmarkEnd w:id="84"/>
    </w:p>
    <w:p w:rsidR="00420A29" w:rsidRPr="00E2380A" w:rsidRDefault="00420A29" w:rsidP="00420A29">
      <w:pPr>
        <w:spacing w:after="0" w:line="240" w:lineRule="auto"/>
        <w:rPr>
          <w:rFonts w:asciiTheme="minorHAnsi" w:eastAsia="Times New Roman" w:hAnsiTheme="minorHAnsi" w:cstheme="minorHAnsi"/>
          <w:b/>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La totalidad de nuestros trámites se encuentran avalados en el SUIT e incluidos en la plataforma </w:t>
      </w:r>
      <w:hyperlink r:id="rId19" w:history="1">
        <w:r w:rsidRPr="00E2380A">
          <w:rPr>
            <w:rFonts w:asciiTheme="minorHAnsi" w:eastAsia="Times New Roman" w:hAnsiTheme="minorHAnsi" w:cstheme="minorHAnsi"/>
            <w:color w:val="0000FF"/>
            <w:sz w:val="24"/>
            <w:szCs w:val="24"/>
            <w:u w:val="single"/>
            <w:lang w:val="es-ES_tradnl" w:eastAsia="es-ES"/>
          </w:rPr>
          <w:t>SIVIRTUAL</w:t>
        </w:r>
      </w:hyperlink>
      <w:r w:rsidRPr="00E2380A">
        <w:rPr>
          <w:rFonts w:asciiTheme="minorHAnsi" w:eastAsia="Times New Roman" w:hAnsiTheme="minorHAnsi" w:cstheme="minorHAnsi"/>
          <w:sz w:val="24"/>
          <w:szCs w:val="24"/>
          <w:lang w:val="es-ES_tradnl" w:eastAsia="es-ES"/>
        </w:rPr>
        <w:t>.</w:t>
      </w:r>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85" w:name="_Toc355014825"/>
      <w:bookmarkStart w:id="86" w:name="_Toc355014906"/>
      <w:bookmarkStart w:id="87" w:name="_Toc355015022"/>
      <w:bookmarkStart w:id="88" w:name="_Toc355015076"/>
      <w:bookmarkStart w:id="89" w:name="_Toc355015238"/>
      <w:bookmarkStart w:id="90" w:name="_Toc361238721"/>
      <w:bookmarkStart w:id="91" w:name="_Toc378867803"/>
      <w:bookmarkStart w:id="92" w:name="_Toc441487018"/>
      <w:bookmarkStart w:id="93" w:name="_Toc473643927"/>
      <w:bookmarkStart w:id="94" w:name="_Toc505160453"/>
      <w:r w:rsidRPr="00E2380A">
        <w:rPr>
          <w:rFonts w:asciiTheme="minorHAnsi" w:eastAsia="Times New Roman" w:hAnsiTheme="minorHAnsi" w:cstheme="minorHAnsi"/>
          <w:b/>
          <w:bCs/>
          <w:i/>
          <w:iCs/>
          <w:sz w:val="24"/>
          <w:szCs w:val="24"/>
          <w:lang w:val="es-ES" w:eastAsia="es-ES"/>
        </w:rPr>
        <w:t xml:space="preserve">6.2.4 </w:t>
      </w:r>
      <w:bookmarkEnd w:id="85"/>
      <w:bookmarkEnd w:id="86"/>
      <w:bookmarkEnd w:id="87"/>
      <w:bookmarkEnd w:id="88"/>
      <w:bookmarkEnd w:id="89"/>
      <w:bookmarkEnd w:id="90"/>
      <w:bookmarkEnd w:id="91"/>
      <w:bookmarkEnd w:id="92"/>
      <w:r w:rsidRPr="00E2380A">
        <w:rPr>
          <w:rFonts w:asciiTheme="minorHAnsi" w:eastAsia="Times New Roman" w:hAnsiTheme="minorHAnsi" w:cstheme="minorHAnsi"/>
          <w:b/>
          <w:bCs/>
          <w:i/>
          <w:iCs/>
          <w:sz w:val="24"/>
          <w:szCs w:val="24"/>
          <w:lang w:val="es-ES" w:eastAsia="es-ES"/>
        </w:rPr>
        <w:t>Interoperabilidad</w:t>
      </w:r>
      <w:bookmarkEnd w:id="93"/>
      <w:bookmarkEnd w:id="94"/>
    </w:p>
    <w:p w:rsidR="00420A29" w:rsidRPr="00E2380A" w:rsidRDefault="00420A29" w:rsidP="00420A29">
      <w:pPr>
        <w:spacing w:after="0" w:line="240" w:lineRule="auto"/>
        <w:jc w:val="both"/>
        <w:rPr>
          <w:rFonts w:asciiTheme="minorHAnsi" w:eastAsia="Times New Roman" w:hAnsiTheme="minorHAnsi" w:cstheme="minorHAnsi"/>
          <w:sz w:val="24"/>
          <w:szCs w:val="24"/>
          <w:lang w:eastAsia="es-ES"/>
        </w:rPr>
      </w:pPr>
      <w:r w:rsidRPr="00E2380A">
        <w:rPr>
          <w:rFonts w:asciiTheme="minorHAnsi" w:eastAsia="Times New Roman" w:hAnsiTheme="minorHAnsi" w:cstheme="minorHAnsi"/>
          <w:sz w:val="24"/>
          <w:szCs w:val="24"/>
          <w:lang w:eastAsia="es-ES"/>
        </w:rPr>
        <w:t>El Grupo de Atención al Ciudadano durante la presente vigencia liderará la continuidad del proceso para la identificación de nuevas cadenas de trámites, y análisis de la viabilidad de su inclusión en el sistema único de información de trámites –SUIT- o su posibilidad de unificación con otro existente.</w:t>
      </w:r>
    </w:p>
    <w:p w:rsidR="006E6F49" w:rsidRPr="00E2380A" w:rsidRDefault="006E6F49" w:rsidP="006E6F49">
      <w:pPr>
        <w:spacing w:after="0" w:line="240" w:lineRule="auto"/>
        <w:jc w:val="both"/>
        <w:rPr>
          <w:rFonts w:asciiTheme="minorHAnsi" w:eastAsia="Times New Roman" w:hAnsiTheme="minorHAnsi" w:cstheme="minorHAnsi"/>
          <w:b/>
          <w:bCs/>
          <w:sz w:val="24"/>
          <w:szCs w:val="24"/>
          <w:lang w:val="es-ES" w:eastAsia="es-ES"/>
        </w:rPr>
      </w:pP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95" w:name="_Toc355014828"/>
      <w:bookmarkStart w:id="96" w:name="_Toc355014909"/>
      <w:bookmarkStart w:id="97" w:name="_Toc355015025"/>
      <w:bookmarkStart w:id="98" w:name="_Toc355015079"/>
      <w:bookmarkStart w:id="99" w:name="_Toc355015241"/>
      <w:bookmarkStart w:id="100" w:name="_Toc361238724"/>
      <w:bookmarkStart w:id="101" w:name="_Toc378867806"/>
      <w:bookmarkStart w:id="102" w:name="_Toc441487020"/>
      <w:bookmarkStart w:id="103" w:name="_Toc505160454"/>
      <w:r w:rsidRPr="00E2380A">
        <w:rPr>
          <w:rFonts w:asciiTheme="minorHAnsi" w:eastAsia="Times New Roman" w:hAnsiTheme="minorHAnsi" w:cstheme="minorHAnsi"/>
          <w:b/>
          <w:bCs/>
          <w:i/>
          <w:iCs/>
          <w:sz w:val="24"/>
          <w:szCs w:val="24"/>
          <w:lang w:val="es-ES" w:eastAsia="es-ES"/>
        </w:rPr>
        <w:t>6.3 RENDICIÓN DE CUENTAS:</w:t>
      </w:r>
      <w:bookmarkEnd w:id="95"/>
      <w:bookmarkEnd w:id="96"/>
      <w:bookmarkEnd w:id="97"/>
      <w:bookmarkEnd w:id="98"/>
      <w:bookmarkEnd w:id="99"/>
      <w:bookmarkEnd w:id="100"/>
      <w:bookmarkEnd w:id="101"/>
      <w:bookmarkEnd w:id="102"/>
      <w:bookmarkEnd w:id="103"/>
    </w:p>
    <w:p w:rsidR="006E6F49" w:rsidRPr="00E2380A" w:rsidRDefault="006E6F49" w:rsidP="006E6F49">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04" w:name="_Toc441487021"/>
      <w:bookmarkStart w:id="105" w:name="_Toc355014829"/>
      <w:bookmarkStart w:id="106" w:name="_Toc355014910"/>
      <w:bookmarkStart w:id="107" w:name="_Toc355015026"/>
      <w:bookmarkStart w:id="108" w:name="_Toc355015080"/>
      <w:bookmarkStart w:id="109" w:name="_Toc355015242"/>
      <w:bookmarkStart w:id="110" w:name="_Toc361238725"/>
      <w:bookmarkStart w:id="111" w:name="_Toc505160455"/>
      <w:bookmarkEnd w:id="28"/>
      <w:bookmarkEnd w:id="41"/>
      <w:bookmarkEnd w:id="42"/>
      <w:r w:rsidRPr="00E2380A">
        <w:rPr>
          <w:rFonts w:asciiTheme="minorHAnsi" w:eastAsia="Times New Roman" w:hAnsiTheme="minorHAnsi" w:cstheme="minorHAnsi"/>
          <w:b/>
          <w:bCs/>
          <w:i/>
          <w:iCs/>
          <w:sz w:val="24"/>
          <w:szCs w:val="24"/>
          <w:lang w:val="es-ES" w:eastAsia="es-ES"/>
        </w:rPr>
        <w:t>Objetivo</w:t>
      </w:r>
      <w:bookmarkEnd w:id="104"/>
      <w:bookmarkEnd w:id="111"/>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bookmarkStart w:id="112" w:name="_Toc353973020"/>
      <w:bookmarkStart w:id="113" w:name="_Toc353973071"/>
      <w:bookmarkStart w:id="114" w:name="_Toc355014833"/>
      <w:bookmarkStart w:id="115" w:name="_Toc355014914"/>
      <w:bookmarkStart w:id="116" w:name="_Toc355014957"/>
      <w:bookmarkStart w:id="117" w:name="_Toc355015030"/>
      <w:bookmarkStart w:id="118" w:name="_Toc355015084"/>
      <w:bookmarkStart w:id="119" w:name="_Toc355015246"/>
      <w:bookmarkStart w:id="120" w:name="_Toc361238729"/>
      <w:bookmarkEnd w:id="105"/>
      <w:bookmarkEnd w:id="106"/>
      <w:bookmarkEnd w:id="107"/>
      <w:bookmarkEnd w:id="108"/>
      <w:bookmarkEnd w:id="109"/>
      <w:bookmarkEnd w:id="110"/>
      <w:r w:rsidRPr="00E2380A">
        <w:rPr>
          <w:rFonts w:asciiTheme="minorHAnsi" w:eastAsia="Times New Roman" w:hAnsiTheme="minorHAnsi" w:cstheme="minorHAnsi"/>
          <w:sz w:val="24"/>
          <w:szCs w:val="24"/>
        </w:rPr>
        <w:t xml:space="preserve">La estrategia de rendición de cuentas de la Agencia, tiene como objetivo fomentar y fortalecer la participación de la ciudadanía y grupos de interés; para ello continuará realizando eventos en los cuales se vigorice la interlocución con las comunidades y partes interesadas, para ampliar y robustecer el conocimiento de los proyectos a su cargo, vincular a las partes interesadas en el proceso de formulación y seguimiento de los planes, profundizar en la generación de estrategias para enriquecer el proceso de circulación y acceso de la información de la Agencia y consolidar el control ciudadano.  </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En la vigencia 2017, la entidad desarrolló su estrategia en tres (3) aspectos fundamentales: el primero de ellos corresponde a las acciones de publicidad de la información relevante de la Entidad; para tal fin, elaboró una matriz en la cual identificó los elementos de información y los responsables de su publicación en la Página WEB. Consolidada esta información, llevó a cabo una revisión a la mencionada página y procedió mensualmente a la actualización de la misma para garantizar a la ciudadanía el acceso a información veraz, oportuna y vigente. Con el apoyo del equipo de tecnologías de la información y de Archivo y Correspondencia, se continuo el proceso de revisión de la información producida en la Agencia con el fin de identificar aquellos sets de datos susceptibles de ser publicados.</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El segundo aspecto incluido en la estrategia de Rendición de </w:t>
      </w:r>
      <w:proofErr w:type="gramStart"/>
      <w:r w:rsidRPr="00E2380A">
        <w:rPr>
          <w:rFonts w:asciiTheme="minorHAnsi" w:eastAsia="Times New Roman" w:hAnsiTheme="minorHAnsi" w:cstheme="minorHAnsi"/>
          <w:sz w:val="24"/>
          <w:szCs w:val="24"/>
        </w:rPr>
        <w:t>Cuentas,</w:t>
      </w:r>
      <w:proofErr w:type="gramEnd"/>
      <w:r w:rsidRPr="00E2380A">
        <w:rPr>
          <w:rFonts w:asciiTheme="minorHAnsi" w:eastAsia="Times New Roman" w:hAnsiTheme="minorHAnsi" w:cstheme="minorHAnsi"/>
          <w:sz w:val="24"/>
          <w:szCs w:val="24"/>
        </w:rPr>
        <w:t xml:space="preserve"> corresponde al desarrollo de las Audiencias Públicas, las cuales fueron 2, en la primera de ellas realizada en el mes de septiembre el presidente saliente de la Agencia pudo realizar un balance de su gestión, presentado los principales logros y retos a futuro, a continuación, el presidente entrante, realizó un balance de los principales retos y perspectivas de la entidad. El segundo evento corresponde a la Audiencia Pública Sectorial, evento en el evento de presentaron los avances en la gestión 2017 y las proyecciones para 2018.</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De igual manera, la Agencia implementó otros espacios de rendición de cuentas, se desarrollaron actividades de socialización en algunos proyectos de cuarta generación, de igual manera se realizó la socialización de peajes. </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Por otra parte, y en desarrollo de la estrategia, la entidad se pronunció en distintos eventos presenciales y virtuales, entre los que se destacan: Congreso Nacional de Infraestructura, la participación en foros virtuales tales como eventos organizados por el Diario la República y Portafolio, durante los cuales la Agencia tuvo la oportunidad de mostrar a la ciudadanía y partes interesadas sus proyectos y avances en la </w:t>
      </w:r>
      <w:proofErr w:type="gramStart"/>
      <w:r w:rsidRPr="00E2380A">
        <w:rPr>
          <w:rFonts w:asciiTheme="minorHAnsi" w:eastAsia="Times New Roman" w:hAnsiTheme="minorHAnsi" w:cstheme="minorHAnsi"/>
          <w:sz w:val="24"/>
          <w:szCs w:val="24"/>
        </w:rPr>
        <w:t>gestión</w:t>
      </w:r>
      <w:proofErr w:type="gramEnd"/>
      <w:r w:rsidRPr="00E2380A">
        <w:rPr>
          <w:rFonts w:asciiTheme="minorHAnsi" w:eastAsia="Times New Roman" w:hAnsiTheme="minorHAnsi" w:cstheme="minorHAnsi"/>
          <w:sz w:val="24"/>
          <w:szCs w:val="24"/>
        </w:rPr>
        <w:t xml:space="preserve"> así como recibir inquietudes.</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Para el desarrollo de la estrategia, en 2018 la Agencia ha programado llevar a cabo dos (3) Audiencias Públicas de Rendición de Cuentas, en la primera de ellas, la cual se realizará en el primer trimestre de 2018, se mostrarán los logros obtenidos en la vigencia 2017, así como, las metas para el cierre del actual gobierno. La segunda Audiencia se ha programado para el mes de julio, evento en el cual se realizará una evaluación de los 4 años de gobierno, y las perspectivas de la Agencia para el nuevo periodo de gobierno. Finalmente, en el mes de diciembre se participará en la Audiencia Pública Sectorial, la cual en conjunto con el Ministerio de Transporte se mostrarán los logros obtenidos por el sector.</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En cuanto a los incentivos, se continuará realizando el reconocimiento a los ciudadanos que participen en nuestros eventos y para los servidores de la entidad se adelantarán concursos en los cuales se premie el conocimiento de la gestión de la entidad y de la estrategia.</w:t>
      </w:r>
    </w:p>
    <w:p w:rsidR="00CC0BF3" w:rsidRPr="00E2380A" w:rsidRDefault="00CC0BF3" w:rsidP="00CC0BF3">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21" w:name="_Toc378867808"/>
      <w:bookmarkStart w:id="122" w:name="_Toc441487022"/>
      <w:bookmarkStart w:id="123" w:name="_Toc505160456"/>
      <w:r w:rsidRPr="00E2380A">
        <w:rPr>
          <w:rFonts w:asciiTheme="minorHAnsi" w:eastAsia="Times New Roman" w:hAnsiTheme="minorHAnsi" w:cstheme="minorHAnsi"/>
          <w:b/>
          <w:bCs/>
          <w:i/>
          <w:iCs/>
          <w:sz w:val="24"/>
          <w:szCs w:val="24"/>
          <w:lang w:val="es-ES" w:eastAsia="es-ES"/>
        </w:rPr>
        <w:t>Alcances</w:t>
      </w:r>
      <w:bookmarkEnd w:id="121"/>
      <w:bookmarkEnd w:id="122"/>
      <w:bookmarkEnd w:id="123"/>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La Agencia centrará los esfuerzos de la estrategia en el fortalecimiento de la cultura de seguimiento y autocontrol, y afianzar los espacios de rendición de cuentas ya implementados; desarrollará nuevos espacios presenciales, así como la evaluación de los mismos y el acercamiento al ciudadano con la elaboración de piezas comunicativas que contengan lenguaje apropiado y cercano a éste.</w:t>
      </w:r>
    </w:p>
    <w:p w:rsidR="00CC0BF3" w:rsidRPr="00E2380A" w:rsidRDefault="00CC0BF3" w:rsidP="00CC0BF3">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24" w:name="_Toc378867809"/>
      <w:bookmarkStart w:id="125" w:name="_Toc441487023"/>
      <w:bookmarkStart w:id="126" w:name="_Toc505160457"/>
      <w:r w:rsidRPr="00E2380A">
        <w:rPr>
          <w:rFonts w:asciiTheme="minorHAnsi" w:eastAsia="Times New Roman" w:hAnsiTheme="minorHAnsi" w:cstheme="minorHAnsi"/>
          <w:b/>
          <w:bCs/>
          <w:i/>
          <w:iCs/>
          <w:sz w:val="24"/>
          <w:szCs w:val="24"/>
          <w:lang w:val="es-ES" w:eastAsia="es-ES"/>
        </w:rPr>
        <w:t>Temas que incluye la rendición de cuentas</w:t>
      </w:r>
      <w:bookmarkStart w:id="127" w:name="_Toc353973018"/>
      <w:bookmarkStart w:id="128" w:name="_Toc353973070"/>
      <w:bookmarkEnd w:id="124"/>
      <w:bookmarkEnd w:id="125"/>
      <w:bookmarkEnd w:id="126"/>
    </w:p>
    <w:bookmarkEnd w:id="127"/>
    <w:bookmarkEnd w:id="128"/>
    <w:p w:rsidR="00CC0BF3" w:rsidRPr="00E2380A" w:rsidRDefault="00CC0BF3" w:rsidP="00CC0BF3">
      <w:pPr>
        <w:autoSpaceDE w:val="0"/>
        <w:autoSpaceDN w:val="0"/>
        <w:adjustRightInd w:val="0"/>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De acuerdo con los lineamientos establecidos en la cartilla de Audiencias Públicas de la Contraloría General de la República, el Manual Único de Rendición de Cuentas del DAFP y en la Guía de “Estrategias para la Construcción del Plan Anticorrupción y de Atención Al Ciudadano” versión 2, los temas que se incluirán en el proceso de rendición de cuentas </w:t>
      </w:r>
      <w:r w:rsidRPr="00E2380A">
        <w:rPr>
          <w:rFonts w:asciiTheme="minorHAnsi" w:eastAsia="Times New Roman" w:hAnsiTheme="minorHAnsi" w:cstheme="minorHAnsi"/>
          <w:sz w:val="24"/>
          <w:szCs w:val="24"/>
          <w:lang w:val="es-ES" w:eastAsia="es-ES"/>
        </w:rPr>
        <w:t xml:space="preserve">con el fin de mostrar públicamente su gestión y manejo ganando transparencia y por consiguiente legitimidad institucional, capitalizando la retroalimentación de las posturas de la ciudadanía para incorporarlas a la gestión institucional, </w:t>
      </w:r>
      <w:r w:rsidRPr="00E2380A">
        <w:rPr>
          <w:rFonts w:asciiTheme="minorHAnsi" w:eastAsia="Times New Roman" w:hAnsiTheme="minorHAnsi" w:cstheme="minorHAnsi"/>
          <w:sz w:val="24"/>
          <w:szCs w:val="24"/>
          <w:lang w:val="es-ES_tradnl" w:eastAsia="es-ES"/>
        </w:rPr>
        <w:t>serán:</w:t>
      </w:r>
    </w:p>
    <w:p w:rsidR="00CC0BF3" w:rsidRPr="00E2380A" w:rsidRDefault="00CC0BF3" w:rsidP="00CC0BF3">
      <w:pPr>
        <w:spacing w:after="0" w:line="240" w:lineRule="auto"/>
        <w:jc w:val="both"/>
        <w:rPr>
          <w:rFonts w:asciiTheme="minorHAnsi" w:eastAsia="Times New Roman" w:hAnsiTheme="minorHAnsi" w:cstheme="minorHAnsi"/>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777"/>
        <w:gridCol w:w="4555"/>
      </w:tblGrid>
      <w:tr w:rsidR="00CC0BF3" w:rsidRPr="00E2380A" w:rsidTr="001041D7">
        <w:tc>
          <w:tcPr>
            <w:tcW w:w="2093" w:type="dxa"/>
            <w:shd w:val="clear" w:color="auto" w:fill="BFBFBF"/>
          </w:tcPr>
          <w:p w:rsidR="00CC0BF3" w:rsidRPr="00E2380A" w:rsidRDefault="00CC0BF3" w:rsidP="001041D7">
            <w:pPr>
              <w:spacing w:after="0" w:line="240" w:lineRule="auto"/>
              <w:jc w:val="center"/>
              <w:rPr>
                <w:rFonts w:asciiTheme="minorHAnsi" w:eastAsia="Times New Roman" w:hAnsiTheme="minorHAnsi" w:cstheme="minorHAnsi"/>
                <w:b/>
                <w:sz w:val="24"/>
                <w:szCs w:val="24"/>
                <w:lang w:val="es-ES_tradnl" w:eastAsia="es-ES"/>
              </w:rPr>
            </w:pPr>
            <w:r w:rsidRPr="00E2380A">
              <w:rPr>
                <w:rFonts w:asciiTheme="minorHAnsi" w:eastAsia="Times New Roman" w:hAnsiTheme="minorHAnsi" w:cstheme="minorHAnsi"/>
                <w:b/>
                <w:sz w:val="24"/>
                <w:szCs w:val="24"/>
                <w:lang w:val="es-ES_tradnl" w:eastAsia="es-ES"/>
              </w:rPr>
              <w:lastRenderedPageBreak/>
              <w:t>Contenidos Básicos</w:t>
            </w:r>
          </w:p>
        </w:tc>
        <w:tc>
          <w:tcPr>
            <w:tcW w:w="2835" w:type="dxa"/>
            <w:shd w:val="clear" w:color="auto" w:fill="BFBFBF"/>
          </w:tcPr>
          <w:p w:rsidR="00CC0BF3" w:rsidRPr="00E2380A" w:rsidRDefault="00CC0BF3" w:rsidP="001041D7">
            <w:pPr>
              <w:spacing w:after="0" w:line="240" w:lineRule="auto"/>
              <w:jc w:val="center"/>
              <w:rPr>
                <w:rFonts w:asciiTheme="minorHAnsi" w:eastAsia="Times New Roman" w:hAnsiTheme="minorHAnsi" w:cstheme="minorHAnsi"/>
                <w:b/>
                <w:sz w:val="24"/>
                <w:szCs w:val="24"/>
                <w:lang w:val="es-ES_tradnl" w:eastAsia="es-ES"/>
              </w:rPr>
            </w:pPr>
            <w:r w:rsidRPr="00E2380A">
              <w:rPr>
                <w:rFonts w:asciiTheme="minorHAnsi" w:eastAsia="Times New Roman" w:hAnsiTheme="minorHAnsi" w:cstheme="minorHAnsi"/>
                <w:b/>
                <w:sz w:val="24"/>
                <w:szCs w:val="24"/>
                <w:lang w:val="es-ES_tradnl" w:eastAsia="es-ES"/>
              </w:rPr>
              <w:t>Sub-clasificación</w:t>
            </w:r>
          </w:p>
        </w:tc>
        <w:tc>
          <w:tcPr>
            <w:tcW w:w="4694" w:type="dxa"/>
            <w:shd w:val="clear" w:color="auto" w:fill="BFBFBF"/>
          </w:tcPr>
          <w:p w:rsidR="00CC0BF3" w:rsidRPr="00E2380A" w:rsidRDefault="00CC0BF3" w:rsidP="001041D7">
            <w:pPr>
              <w:spacing w:after="0" w:line="240" w:lineRule="auto"/>
              <w:jc w:val="center"/>
              <w:rPr>
                <w:rFonts w:asciiTheme="minorHAnsi" w:eastAsia="Times New Roman" w:hAnsiTheme="minorHAnsi" w:cstheme="minorHAnsi"/>
                <w:b/>
                <w:sz w:val="24"/>
                <w:szCs w:val="24"/>
                <w:lang w:val="es-ES_tradnl" w:eastAsia="es-ES"/>
              </w:rPr>
            </w:pPr>
            <w:r w:rsidRPr="00E2380A">
              <w:rPr>
                <w:rFonts w:asciiTheme="minorHAnsi" w:eastAsia="Times New Roman" w:hAnsiTheme="minorHAnsi" w:cstheme="minorHAnsi"/>
                <w:b/>
                <w:sz w:val="24"/>
                <w:szCs w:val="24"/>
                <w:lang w:val="es-ES_tradnl" w:eastAsia="es-ES"/>
              </w:rPr>
              <w:t>Temas</w:t>
            </w:r>
          </w:p>
        </w:tc>
      </w:tr>
      <w:tr w:rsidR="00CC0BF3" w:rsidRPr="00E2380A" w:rsidTr="001041D7">
        <w:tc>
          <w:tcPr>
            <w:tcW w:w="2093" w:type="dxa"/>
            <w:vMerge w:val="restart"/>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Mínimos Institucionales Obligatorios</w:t>
            </w:r>
          </w:p>
        </w:tc>
        <w:tc>
          <w:tcPr>
            <w:tcW w:w="2835" w:type="dxa"/>
          </w:tcPr>
          <w:p w:rsidR="00CC0BF3" w:rsidRPr="00E2380A" w:rsidRDefault="00CC0BF3" w:rsidP="001041D7">
            <w:pPr>
              <w:spacing w:after="0" w:line="240" w:lineRule="auto"/>
              <w:ind w:left="176"/>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Metas del plan de desarrollo bajo responsabilidad de la entidad</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Objeto de la entidad y derechos ciudadanos que atiende la entidad</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Situación que se encontró al inicio del periodo (línea base)</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Metas del plan nacional de desarrollo que debe ejecutar la entidad y población beneficiaria</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Metas del plan de acción institucional</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Avances y resultados en el cumplimiento del plan de acción</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Inversiones y presupuesto asociados a las metas y resultados de la gestión</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Acciones para garantizar la transparencia en la contratación</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Principales dificultades en la ejecución y explicación de las mismas</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Proyecciones para la siguiente vigencia</w:t>
            </w:r>
          </w:p>
        </w:tc>
      </w:tr>
      <w:tr w:rsidR="00CC0BF3" w:rsidRPr="00E2380A" w:rsidTr="001041D7">
        <w:tc>
          <w:tcPr>
            <w:tcW w:w="2093" w:type="dxa"/>
            <w:vMerge/>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p>
        </w:tc>
        <w:tc>
          <w:tcPr>
            <w:tcW w:w="2835" w:type="dxa"/>
          </w:tcPr>
          <w:p w:rsidR="00CC0BF3" w:rsidRPr="00E2380A" w:rsidRDefault="00CC0BF3" w:rsidP="001041D7">
            <w:pPr>
              <w:spacing w:after="0" w:line="240" w:lineRule="auto"/>
              <w:ind w:left="44"/>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Acciones para el fortalecimiento Institucional</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Plan de Mejoramiento Institucional</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Estado de implementación del MECI y acciones de mejoramiento</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Evaluación de la implementación del Sistema de Gestión de Calidad</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Mejoramiento de trámites institucionales</w:t>
            </w:r>
          </w:p>
          <w:p w:rsidR="00CC0BF3" w:rsidRPr="00E2380A" w:rsidRDefault="00CC0BF3" w:rsidP="001041D7">
            <w:pPr>
              <w:spacing w:after="0" w:line="240" w:lineRule="auto"/>
              <w:ind w:left="360"/>
              <w:rPr>
                <w:rFonts w:asciiTheme="minorHAnsi" w:eastAsia="Times New Roman" w:hAnsiTheme="minorHAnsi" w:cstheme="minorHAnsi"/>
                <w:sz w:val="24"/>
                <w:szCs w:val="24"/>
                <w:lang w:val="es-ES_tradnl" w:eastAsia="es-ES"/>
              </w:rPr>
            </w:pPr>
          </w:p>
        </w:tc>
      </w:tr>
      <w:tr w:rsidR="00CC0BF3" w:rsidRPr="00E2380A" w:rsidTr="001041D7">
        <w:tc>
          <w:tcPr>
            <w:tcW w:w="2093" w:type="dxa"/>
            <w:vMerge w:val="restart"/>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Temas de Interés Ciudadano</w:t>
            </w:r>
          </w:p>
        </w:tc>
        <w:tc>
          <w:tcPr>
            <w:tcW w:w="2835" w:type="dxa"/>
          </w:tcPr>
          <w:p w:rsidR="00CC0BF3" w:rsidRPr="00E2380A" w:rsidRDefault="00CC0BF3" w:rsidP="001041D7">
            <w:pPr>
              <w:spacing w:after="0" w:line="240" w:lineRule="auto"/>
              <w:ind w:left="176"/>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Clasificación de quejas y reclamos</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Quejas y peticiones frecuentes por áreas o servicios institucionales</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Peticiones de interés general </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Servicios frente a los cuales hay mayor demanda o queja</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Cantidad de usuarios y ciudadanos inconformes por servicio o proceso de la entidad</w:t>
            </w:r>
          </w:p>
        </w:tc>
      </w:tr>
      <w:tr w:rsidR="00CC0BF3" w:rsidRPr="00E2380A" w:rsidTr="001041D7">
        <w:tc>
          <w:tcPr>
            <w:tcW w:w="2093" w:type="dxa"/>
            <w:vMerge/>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p>
        </w:tc>
        <w:tc>
          <w:tcPr>
            <w:tcW w:w="2835" w:type="dxa"/>
          </w:tcPr>
          <w:p w:rsidR="00CC0BF3" w:rsidRPr="00E2380A" w:rsidRDefault="00CC0BF3" w:rsidP="001041D7">
            <w:pPr>
              <w:spacing w:after="0" w:line="240" w:lineRule="auto"/>
              <w:ind w:left="94"/>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Promoción de los Derechos Humanos</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En cada una de las Audiencia Públicas (Virtuales y Presenciales) se </w:t>
            </w:r>
            <w:r w:rsidRPr="00E2380A">
              <w:rPr>
                <w:rFonts w:asciiTheme="minorHAnsi" w:eastAsia="Times New Roman" w:hAnsiTheme="minorHAnsi" w:cstheme="minorHAnsi"/>
                <w:sz w:val="24"/>
                <w:szCs w:val="24"/>
                <w:lang w:val="es-ES_tradnl" w:eastAsia="es-ES"/>
              </w:rPr>
              <w:lastRenderedPageBreak/>
              <w:t>incluirá una presentación en la cual se resalten los principales logros que en este tema se hayan obtenido en los diferentes proyectos a cargo de la Agencia</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 través de la Página WEB se presentarán notas de prensa resaltando los avances en este tema</w:t>
            </w:r>
          </w:p>
        </w:tc>
      </w:tr>
      <w:tr w:rsidR="00CC0BF3" w:rsidRPr="00E2380A" w:rsidTr="001041D7">
        <w:trPr>
          <w:trHeight w:val="780"/>
        </w:trPr>
        <w:tc>
          <w:tcPr>
            <w:tcW w:w="2093" w:type="dxa"/>
            <w:vMerge/>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p>
        </w:tc>
        <w:tc>
          <w:tcPr>
            <w:tcW w:w="2835" w:type="dxa"/>
          </w:tcPr>
          <w:p w:rsidR="00CC0BF3" w:rsidRPr="00E2380A" w:rsidRDefault="00CC0BF3" w:rsidP="001041D7">
            <w:pPr>
              <w:spacing w:after="0" w:line="240" w:lineRule="auto"/>
              <w:ind w:left="94"/>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Consulta de temas específicos de interés ciudadano</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Principales necesidades o temas propuestos por los diversos grupos de interés clasificados por regiones de acuerdo con plan de acción y metas definidas para 2017</w:t>
            </w:r>
          </w:p>
        </w:tc>
      </w:tr>
    </w:tbl>
    <w:p w:rsidR="00CC0BF3" w:rsidRPr="00E2380A" w:rsidRDefault="00CC0BF3" w:rsidP="00CC0BF3">
      <w:pPr>
        <w:spacing w:after="0" w:line="240" w:lineRule="auto"/>
        <w:rPr>
          <w:rFonts w:asciiTheme="minorHAnsi" w:eastAsia="Times New Roman" w:hAnsiTheme="minorHAnsi" w:cstheme="minorHAnsi"/>
          <w:sz w:val="24"/>
          <w:szCs w:val="24"/>
          <w:lang w:val="es-ES_tradnl" w:eastAsia="es-ES"/>
        </w:rPr>
      </w:pPr>
    </w:p>
    <w:p w:rsidR="00CC0BF3" w:rsidRPr="00E2380A" w:rsidRDefault="00CC0BF3" w:rsidP="00CC0BF3">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29" w:name="_Toc353973016"/>
      <w:bookmarkStart w:id="130" w:name="_Toc353973068"/>
      <w:bookmarkStart w:id="131" w:name="_Toc355014830"/>
      <w:bookmarkStart w:id="132" w:name="_Toc355014911"/>
      <w:bookmarkStart w:id="133" w:name="_Toc355015027"/>
      <w:bookmarkStart w:id="134" w:name="_Toc355015081"/>
      <w:bookmarkStart w:id="135" w:name="_Toc355015243"/>
      <w:bookmarkStart w:id="136" w:name="_Toc361238726"/>
      <w:bookmarkStart w:id="137" w:name="_Toc378867810"/>
      <w:bookmarkStart w:id="138" w:name="_Toc441487024"/>
      <w:bookmarkStart w:id="139" w:name="_Toc346013786"/>
      <w:bookmarkStart w:id="140" w:name="_Toc505160458"/>
      <w:bookmarkEnd w:id="129"/>
      <w:bookmarkEnd w:id="130"/>
      <w:r w:rsidRPr="00E2380A">
        <w:rPr>
          <w:rFonts w:asciiTheme="minorHAnsi" w:eastAsia="Times New Roman" w:hAnsiTheme="minorHAnsi" w:cstheme="minorHAnsi"/>
          <w:b/>
          <w:bCs/>
          <w:i/>
          <w:iCs/>
          <w:sz w:val="24"/>
          <w:szCs w:val="24"/>
          <w:lang w:val="es-ES" w:eastAsia="es-ES"/>
        </w:rPr>
        <w:t>Estrategia</w:t>
      </w:r>
      <w:bookmarkEnd w:id="131"/>
      <w:bookmarkEnd w:id="132"/>
      <w:bookmarkEnd w:id="133"/>
      <w:bookmarkEnd w:id="134"/>
      <w:bookmarkEnd w:id="135"/>
      <w:bookmarkEnd w:id="136"/>
      <w:bookmarkEnd w:id="137"/>
      <w:bookmarkEnd w:id="138"/>
      <w:bookmarkEnd w:id="140"/>
    </w:p>
    <w:p w:rsidR="00CC0BF3" w:rsidRPr="00E2380A" w:rsidRDefault="00CC0BF3" w:rsidP="00CC0BF3">
      <w:pPr>
        <w:keepNext/>
        <w:numPr>
          <w:ilvl w:val="0"/>
          <w:numId w:val="9"/>
        </w:numPr>
        <w:spacing w:before="240" w:after="60" w:line="240" w:lineRule="auto"/>
        <w:jc w:val="both"/>
        <w:outlineLvl w:val="1"/>
        <w:rPr>
          <w:rFonts w:asciiTheme="minorHAnsi" w:eastAsia="Times New Roman" w:hAnsiTheme="minorHAnsi" w:cstheme="minorHAnsi"/>
          <w:b/>
          <w:vanish/>
          <w:color w:val="4F81BD"/>
          <w:sz w:val="24"/>
          <w:szCs w:val="24"/>
          <w:lang w:val="x-none" w:eastAsia="x-none"/>
        </w:rPr>
      </w:pPr>
      <w:bookmarkStart w:id="141" w:name="_Toc355014831"/>
      <w:bookmarkStart w:id="142" w:name="_Toc355014912"/>
      <w:bookmarkStart w:id="143" w:name="_Toc355014955"/>
      <w:bookmarkStart w:id="144" w:name="_Toc355015028"/>
      <w:bookmarkStart w:id="145" w:name="_Toc355015082"/>
      <w:bookmarkStart w:id="146" w:name="_Toc355015244"/>
      <w:bookmarkStart w:id="147" w:name="_Toc361238727"/>
      <w:bookmarkStart w:id="148" w:name="_Toc361238802"/>
      <w:bookmarkStart w:id="149" w:name="_Toc362876230"/>
      <w:bookmarkStart w:id="150" w:name="_Toc362876441"/>
      <w:bookmarkStart w:id="151" w:name="_Toc363112020"/>
      <w:bookmarkStart w:id="152" w:name="_Toc378867811"/>
      <w:bookmarkStart w:id="153" w:name="_Toc441487025"/>
      <w:bookmarkStart w:id="154" w:name="_Toc441487057"/>
      <w:bookmarkStart w:id="155" w:name="_Toc473643934"/>
      <w:bookmarkStart w:id="156" w:name="_Toc480982082"/>
      <w:bookmarkStart w:id="157" w:name="_Toc480982399"/>
      <w:bookmarkStart w:id="158" w:name="_Toc505159780"/>
      <w:bookmarkStart w:id="159" w:name="_Toc505160151"/>
      <w:bookmarkStart w:id="160" w:name="_Toc505160204"/>
      <w:bookmarkStart w:id="161" w:name="_Toc50516045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CC0BF3" w:rsidRPr="00E2380A" w:rsidRDefault="00CC0BF3" w:rsidP="00CC0BF3">
      <w:pPr>
        <w:keepNext/>
        <w:numPr>
          <w:ilvl w:val="0"/>
          <w:numId w:val="9"/>
        </w:numPr>
        <w:spacing w:before="240" w:after="60" w:line="240" w:lineRule="auto"/>
        <w:jc w:val="both"/>
        <w:outlineLvl w:val="1"/>
        <w:rPr>
          <w:rFonts w:asciiTheme="minorHAnsi" w:eastAsia="Times New Roman" w:hAnsiTheme="minorHAnsi" w:cstheme="minorHAnsi"/>
          <w:b/>
          <w:vanish/>
          <w:color w:val="4F81BD"/>
          <w:sz w:val="24"/>
          <w:szCs w:val="24"/>
          <w:lang w:val="x-none" w:eastAsia="x-none"/>
        </w:rPr>
      </w:pPr>
      <w:bookmarkStart w:id="162" w:name="_Toc353973017"/>
      <w:bookmarkStart w:id="163" w:name="_Toc353973069"/>
      <w:bookmarkStart w:id="164" w:name="_Toc355014832"/>
      <w:bookmarkStart w:id="165" w:name="_Toc355014913"/>
      <w:bookmarkStart w:id="166" w:name="_Toc355014956"/>
      <w:bookmarkStart w:id="167" w:name="_Toc355015029"/>
      <w:bookmarkStart w:id="168" w:name="_Toc355015083"/>
      <w:bookmarkStart w:id="169" w:name="_Toc355015245"/>
      <w:bookmarkStart w:id="170" w:name="_Toc361238728"/>
      <w:bookmarkStart w:id="171" w:name="_Toc361238803"/>
      <w:bookmarkStart w:id="172" w:name="_Toc362876231"/>
      <w:bookmarkStart w:id="173" w:name="_Toc362876442"/>
      <w:bookmarkStart w:id="174" w:name="_Toc363112021"/>
      <w:bookmarkStart w:id="175" w:name="_Toc378867812"/>
      <w:bookmarkStart w:id="176" w:name="_Toc441487026"/>
      <w:bookmarkStart w:id="177" w:name="_Toc441487058"/>
      <w:bookmarkStart w:id="178" w:name="_Toc473643935"/>
      <w:bookmarkStart w:id="179" w:name="_Toc480982083"/>
      <w:bookmarkStart w:id="180" w:name="_Toc480982400"/>
      <w:bookmarkStart w:id="181" w:name="_Toc505159781"/>
      <w:bookmarkStart w:id="182" w:name="_Toc505160152"/>
      <w:bookmarkStart w:id="183" w:name="_Toc505160205"/>
      <w:bookmarkStart w:id="184" w:name="_Toc50516046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CC0BF3" w:rsidRPr="00E2380A" w:rsidRDefault="00CC0BF3" w:rsidP="00CC0BF3">
      <w:pPr>
        <w:spacing w:after="0" w:line="240" w:lineRule="auto"/>
        <w:jc w:val="both"/>
        <w:rPr>
          <w:rFonts w:asciiTheme="minorHAnsi" w:eastAsia="Times New Roman" w:hAnsiTheme="minorHAnsi" w:cstheme="minorHAnsi"/>
          <w:sz w:val="24"/>
          <w:szCs w:val="24"/>
          <w:lang w:val="es-ES_tradnl" w:eastAsia="es-ES"/>
        </w:rPr>
      </w:pPr>
      <w:bookmarkStart w:id="185" w:name="_Toc353973019"/>
      <w:bookmarkStart w:id="186" w:name="_Toc346013795"/>
      <w:bookmarkEnd w:id="139"/>
      <w:r w:rsidRPr="00E2380A">
        <w:rPr>
          <w:rFonts w:asciiTheme="minorHAnsi" w:eastAsia="Times New Roman" w:hAnsiTheme="minorHAnsi" w:cstheme="minorHAnsi"/>
          <w:sz w:val="24"/>
          <w:szCs w:val="24"/>
          <w:lang w:val="es-ES_tradnl" w:eastAsia="es-ES"/>
        </w:rPr>
        <w:t>Con el ánimo de adelantar el proceso de rendición de cuentas a la ciudadanía, la Agencia desarrollará la estrategia que en adelante se expone y que está compuesta por 4 elementos principales a saber:</w:t>
      </w:r>
      <w:bookmarkEnd w:id="185"/>
    </w:p>
    <w:p w:rsidR="00CC0BF3" w:rsidRPr="00E2380A" w:rsidRDefault="00CC0BF3" w:rsidP="00CC0BF3">
      <w:pPr>
        <w:spacing w:after="0" w:line="240" w:lineRule="auto"/>
        <w:rPr>
          <w:rFonts w:asciiTheme="minorHAnsi" w:eastAsia="Times New Roman" w:hAnsiTheme="minorHAnsi" w:cstheme="minorHAnsi"/>
          <w:sz w:val="24"/>
          <w:szCs w:val="24"/>
          <w:lang w:val="es-ES_tradnl" w:eastAsia="es-ES"/>
        </w:rPr>
      </w:pP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Realización de eventos de divulgación:</w:t>
      </w:r>
      <w:r w:rsidRPr="00E2380A">
        <w:rPr>
          <w:rFonts w:asciiTheme="minorHAnsi" w:eastAsia="Times New Roman" w:hAnsiTheme="minorHAnsi" w:cstheme="minorHAnsi"/>
          <w:sz w:val="24"/>
          <w:szCs w:val="24"/>
          <w:lang w:val="es-ES_tradnl" w:eastAsia="es-ES"/>
        </w:rPr>
        <w:t xml:space="preserve"> La Agencia, efectuará eventos tales como ruedas de prensa y eventos de socialización de los nuevos proyectos, avance en cumplimiento de metas y plan de acción, audiencias públicas virtuales y presenciales, participación en ferias y eventos especializados del sector.</w:t>
      </w:r>
    </w:p>
    <w:p w:rsidR="00CC0BF3" w:rsidRPr="00E2380A" w:rsidRDefault="00CC0BF3" w:rsidP="00CC0BF3">
      <w:pPr>
        <w:numPr>
          <w:ilvl w:val="0"/>
          <w:numId w:val="6"/>
        </w:numPr>
        <w:spacing w:after="0" w:line="240" w:lineRule="auto"/>
        <w:ind w:left="708"/>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Publicación en medios:</w:t>
      </w:r>
      <w:r w:rsidRPr="00E2380A">
        <w:rPr>
          <w:rFonts w:asciiTheme="minorHAnsi" w:eastAsia="Times New Roman" w:hAnsiTheme="minorHAnsi" w:cstheme="minorHAnsi"/>
          <w:sz w:val="24"/>
          <w:szCs w:val="24"/>
          <w:lang w:val="es-ES_tradnl" w:eastAsia="es-ES"/>
        </w:rPr>
        <w:t xml:space="preserve"> Para dar continuidad al proceso de acercamiento y divulgación de la información referente a la planeación y gestión de la Entidad, la entidad hará presencia activa en las principales redes sociales (Facebook, Twitter, YouTube), y publicará, en la página WEB de la entidad, la información correspondiente a la planeación y avances en la gestión y los nuevos proyectos a desarrollar, no solamente por ajustarse a los lineamientos de </w:t>
      </w:r>
      <w:r w:rsidRPr="00E2380A">
        <w:rPr>
          <w:rFonts w:asciiTheme="minorHAnsi" w:eastAsia="Times New Roman" w:hAnsiTheme="minorHAnsi" w:cstheme="minorHAnsi"/>
          <w:sz w:val="24"/>
          <w:szCs w:val="24"/>
          <w:lang w:val="es-ES" w:eastAsia="es-ES"/>
        </w:rPr>
        <w:t>buen gobierno que busca generar confianza de las partes interesadas en las entidades y los servidores públicos, ambiente en el que el Estado está al servicio de las necesidades y requerimientos de la comunidad; sino por orientar su actuar hacia la mejora continua de sus procesos internos, la entrega de productos y servicios que cumplan con los requisitos y expectativas de los ciudadanos, la calidez, conocimiento y orientación de los servidores públicos y la optimización de los recursos, en aras de garantizar la excelencia en el servicio al ciudadano.</w:t>
      </w:r>
    </w:p>
    <w:p w:rsidR="00CC0BF3" w:rsidRPr="00E2380A" w:rsidRDefault="00CC0BF3" w:rsidP="00CC0BF3">
      <w:pPr>
        <w:numPr>
          <w:ilvl w:val="0"/>
          <w:numId w:val="6"/>
        </w:numPr>
        <w:spacing w:after="0" w:line="240" w:lineRule="auto"/>
        <w:ind w:left="708"/>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Otros canales de difusión</w:t>
      </w:r>
      <w:r w:rsidRPr="00E2380A">
        <w:rPr>
          <w:rFonts w:asciiTheme="minorHAnsi" w:eastAsia="Times New Roman" w:hAnsiTheme="minorHAnsi" w:cstheme="minorHAnsi"/>
          <w:sz w:val="24"/>
          <w:szCs w:val="24"/>
          <w:lang w:val="es-ES_tradnl" w:eastAsia="es-ES"/>
        </w:rPr>
        <w:t xml:space="preserve">: Cada uno de los concesionarios que desarrollan proyectos de la Agencia cuentan con un Boletín institucional, el cual se constituye en una herramienta adicional para rendir cuentas a la ciudadanía, toda vez que en ellos se muestran los avances que, en temas de construcción, sociales y otros temas de interés se han desarrollado en cada uno de los proyectos. De igual manera y con el fin de apoyar la </w:t>
      </w:r>
      <w:r w:rsidRPr="00E2380A">
        <w:rPr>
          <w:rFonts w:asciiTheme="minorHAnsi" w:eastAsia="Times New Roman" w:hAnsiTheme="minorHAnsi" w:cstheme="minorHAnsi"/>
          <w:sz w:val="24"/>
          <w:szCs w:val="24"/>
          <w:lang w:val="es-ES_tradnl" w:eastAsia="es-ES"/>
        </w:rPr>
        <w:lastRenderedPageBreak/>
        <w:t xml:space="preserve">promoción de los eventos de la Agencia, se utilizan las Radios Comunitarias, el perifoneo y los volantes a nivel local como herramientas para convocar a la ciudadanía y las partes interesadas. </w:t>
      </w: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Veedurías Ciudadanas:</w:t>
      </w:r>
      <w:r w:rsidRPr="00E2380A">
        <w:rPr>
          <w:rFonts w:asciiTheme="minorHAnsi" w:eastAsia="Times New Roman" w:hAnsiTheme="minorHAnsi" w:cstheme="minorHAnsi"/>
          <w:sz w:val="24"/>
          <w:szCs w:val="24"/>
          <w:lang w:val="es-ES_tradnl" w:eastAsia="es-ES"/>
        </w:rPr>
        <w:t xml:space="preserve"> La Agencia consciente del papel fundamental que representan las veedurías ciudadanas en el desarrollo de los proyectos, continuará con la política de fortalecimiento e interlocución con ellas, con el fin de profundizar en el control social, la auto gestión de las comunidades y el dialogo con los concesionarios.</w:t>
      </w: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Evaluación:</w:t>
      </w:r>
      <w:r w:rsidRPr="00E2380A">
        <w:rPr>
          <w:rFonts w:asciiTheme="minorHAnsi" w:eastAsia="Times New Roman" w:hAnsiTheme="minorHAnsi" w:cstheme="minorHAnsi"/>
          <w:i/>
          <w:sz w:val="24"/>
          <w:szCs w:val="24"/>
          <w:lang w:val="es-ES_tradnl" w:eastAsia="es-ES"/>
        </w:rPr>
        <w:t xml:space="preserve"> </w:t>
      </w:r>
      <w:r w:rsidRPr="00E2380A">
        <w:rPr>
          <w:rFonts w:asciiTheme="minorHAnsi" w:eastAsia="Times New Roman" w:hAnsiTheme="minorHAnsi" w:cstheme="minorHAnsi"/>
          <w:sz w:val="24"/>
          <w:szCs w:val="24"/>
          <w:lang w:val="es-ES_tradnl" w:eastAsia="es-ES"/>
        </w:rPr>
        <w:t>Una vez se haya realizado cada una de las actividades de rendición de cuentas propuesta en el presente documento, en el seno del Comité Integrado de Planeación y Gestión - MIPG se realizará una evaluación de cada evento, actividad en la cual se revisará el proceso de convocatoria, la participación, la realización y la retroalimentación de los ciudadanos, todo esto con miras a fortalecer el proceso y formular la estrategia ajustada para la siguiente vigencia. De igual manera, al finalizar las Audiencias Públicas se realizará una encuesta a los participantes para medir la percepción del mismo y acoger las sugerencias que resulten viables para eventos futuros.</w:t>
      </w: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Incentivos:</w:t>
      </w:r>
      <w:r w:rsidRPr="00E2380A">
        <w:rPr>
          <w:rFonts w:asciiTheme="minorHAnsi" w:eastAsia="Times New Roman" w:hAnsiTheme="minorHAnsi" w:cstheme="minorHAnsi"/>
          <w:i/>
          <w:sz w:val="24"/>
          <w:szCs w:val="24"/>
          <w:lang w:val="es-ES_tradnl" w:eastAsia="es-ES"/>
        </w:rPr>
        <w:t xml:space="preserve"> </w:t>
      </w:r>
      <w:r w:rsidRPr="00E2380A">
        <w:rPr>
          <w:rFonts w:asciiTheme="minorHAnsi" w:eastAsia="Times New Roman" w:hAnsiTheme="minorHAnsi" w:cstheme="minorHAnsi"/>
          <w:sz w:val="24"/>
          <w:szCs w:val="24"/>
          <w:lang w:val="es-ES_tradnl" w:eastAsia="es-ES"/>
        </w:rPr>
        <w:t>Para generar el compromiso y la cultura de la rendición de cuentas y</w:t>
      </w:r>
      <w:r w:rsidRPr="00E2380A">
        <w:rPr>
          <w:rFonts w:asciiTheme="minorHAnsi" w:eastAsia="Times New Roman" w:hAnsiTheme="minorHAnsi" w:cstheme="minorHAnsi"/>
          <w:sz w:val="24"/>
          <w:szCs w:val="24"/>
          <w:lang w:val="es-ES" w:eastAsia="es-ES"/>
        </w:rPr>
        <w:t xml:space="preserve"> afianzar, </w:t>
      </w:r>
      <w:r w:rsidRPr="00E2380A">
        <w:rPr>
          <w:rFonts w:asciiTheme="minorHAnsi" w:eastAsia="Times New Roman" w:hAnsiTheme="minorHAnsi" w:cstheme="minorHAnsi"/>
          <w:sz w:val="24"/>
          <w:szCs w:val="24"/>
          <w:lang w:val="es-ES_tradnl" w:eastAsia="es-ES"/>
        </w:rPr>
        <w:t>al interior de la entidad,</w:t>
      </w:r>
      <w:r w:rsidRPr="00E2380A">
        <w:rPr>
          <w:rFonts w:asciiTheme="minorHAnsi" w:eastAsia="Times New Roman" w:hAnsiTheme="minorHAnsi" w:cstheme="minorHAnsi"/>
          <w:sz w:val="24"/>
          <w:szCs w:val="24"/>
          <w:lang w:val="es-ES" w:eastAsia="es-ES"/>
        </w:rPr>
        <w:t xml:space="preserve"> la cultura de servicio hacia el ciudadano</w:t>
      </w:r>
      <w:r w:rsidRPr="00E2380A">
        <w:rPr>
          <w:rFonts w:asciiTheme="minorHAnsi" w:eastAsia="Times New Roman" w:hAnsiTheme="minorHAnsi" w:cstheme="minorHAnsi"/>
          <w:sz w:val="24"/>
          <w:szCs w:val="24"/>
          <w:lang w:val="es-ES_tradnl" w:eastAsia="es-ES"/>
        </w:rPr>
        <w:t xml:space="preserve">, </w:t>
      </w:r>
      <w:r w:rsidR="00655C8E" w:rsidRPr="00E2380A">
        <w:rPr>
          <w:rFonts w:asciiTheme="minorHAnsi" w:eastAsia="Times New Roman" w:hAnsiTheme="minorHAnsi" w:cstheme="minorHAnsi"/>
          <w:color w:val="000000"/>
          <w:sz w:val="24"/>
          <w:szCs w:val="32"/>
          <w:lang w:val="es-ES"/>
        </w:rPr>
        <w:t>Atención al Ciudadano</w:t>
      </w:r>
      <w:r w:rsidRPr="00E2380A">
        <w:rPr>
          <w:rFonts w:asciiTheme="minorHAnsi" w:eastAsia="Times New Roman" w:hAnsiTheme="minorHAnsi" w:cstheme="minorHAnsi"/>
          <w:sz w:val="24"/>
          <w:szCs w:val="24"/>
          <w:lang w:val="es-ES_tradnl" w:eastAsia="es-ES"/>
        </w:rPr>
        <w:t xml:space="preserve"> apoyado en la Oficina de Comunicaciones, generará piezas comunicativas para los servidores de la entidad, las cuales tendrán por objetivo sensibilizar y brindar los elementos necesarios para que cada servidor de la Agencia participe en la Estrategia y se convierta en un multiplicador de las acciones de rendición de cuentas.</w:t>
      </w:r>
      <w:bookmarkEnd w:id="186"/>
    </w:p>
    <w:p w:rsidR="00CC0BF3" w:rsidRPr="00E2380A" w:rsidRDefault="00CC0BF3" w:rsidP="00CC0BF3">
      <w:pPr>
        <w:spacing w:after="0" w:line="240" w:lineRule="auto"/>
        <w:ind w:left="720"/>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Frente a los ciudadanos y grupos de interés que participen en las jornadas de rendición de cuentas se realizarán reconocimientos públicos por su participación y aportes a través de la web, radio y otros medios de difusión divulgando sus aportes y los temas acogidos por la ANI.</w:t>
      </w:r>
    </w:p>
    <w:p w:rsidR="006E6F49" w:rsidRPr="00E2380A" w:rsidRDefault="006E6F49" w:rsidP="006E6F49">
      <w:pPr>
        <w:spacing w:after="0" w:line="240" w:lineRule="auto"/>
        <w:ind w:left="720"/>
        <w:jc w:val="both"/>
        <w:rPr>
          <w:rFonts w:asciiTheme="minorHAnsi" w:eastAsia="Times New Roman" w:hAnsiTheme="minorHAnsi" w:cstheme="minorHAnsi"/>
          <w:i/>
          <w:sz w:val="24"/>
          <w:szCs w:val="24"/>
          <w:u w:val="single"/>
          <w:lang w:val="es-ES_tradnl" w:eastAsia="es-ES"/>
        </w:rPr>
      </w:pP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187" w:name="_Toc505160461"/>
      <w:bookmarkEnd w:id="112"/>
      <w:bookmarkEnd w:id="113"/>
      <w:bookmarkEnd w:id="114"/>
      <w:bookmarkEnd w:id="115"/>
      <w:bookmarkEnd w:id="116"/>
      <w:bookmarkEnd w:id="117"/>
      <w:bookmarkEnd w:id="118"/>
      <w:bookmarkEnd w:id="119"/>
      <w:bookmarkEnd w:id="120"/>
      <w:r w:rsidRPr="00E2380A">
        <w:rPr>
          <w:rFonts w:asciiTheme="minorHAnsi" w:eastAsia="Times New Roman" w:hAnsiTheme="minorHAnsi" w:cstheme="minorHAnsi"/>
          <w:b/>
          <w:bCs/>
          <w:i/>
          <w:iCs/>
          <w:sz w:val="24"/>
          <w:szCs w:val="24"/>
          <w:lang w:val="es-ES" w:eastAsia="es-ES"/>
        </w:rPr>
        <w:t xml:space="preserve">6.4 </w:t>
      </w:r>
      <w:bookmarkStart w:id="188" w:name="_Toc355014834"/>
      <w:bookmarkStart w:id="189" w:name="_Toc355014915"/>
      <w:bookmarkStart w:id="190" w:name="_Toc355015031"/>
      <w:bookmarkStart w:id="191" w:name="_Toc355015085"/>
      <w:bookmarkStart w:id="192" w:name="_Toc355015247"/>
      <w:bookmarkStart w:id="193" w:name="_Toc361238730"/>
      <w:bookmarkStart w:id="194" w:name="_Toc378867815"/>
      <w:bookmarkStart w:id="195" w:name="_Toc441487028"/>
      <w:r w:rsidRPr="00E2380A">
        <w:rPr>
          <w:rFonts w:asciiTheme="minorHAnsi" w:eastAsia="Times New Roman" w:hAnsiTheme="minorHAnsi" w:cstheme="minorHAnsi"/>
          <w:b/>
          <w:bCs/>
          <w:i/>
          <w:iCs/>
          <w:sz w:val="24"/>
          <w:szCs w:val="24"/>
          <w:lang w:val="es-ES" w:eastAsia="es-ES"/>
        </w:rPr>
        <w:t>ESTRATEGIA ATENCIÓN AL CIUDADANO</w:t>
      </w:r>
      <w:bookmarkEnd w:id="187"/>
      <w:bookmarkEnd w:id="188"/>
      <w:bookmarkEnd w:id="189"/>
      <w:bookmarkEnd w:id="190"/>
      <w:bookmarkEnd w:id="191"/>
      <w:bookmarkEnd w:id="192"/>
      <w:bookmarkEnd w:id="193"/>
      <w:bookmarkEnd w:id="194"/>
      <w:bookmarkEnd w:id="195"/>
    </w:p>
    <w:p w:rsidR="006E6F49" w:rsidRPr="00E2380A" w:rsidRDefault="006E6F49" w:rsidP="006E6F49">
      <w:pPr>
        <w:keepNext/>
        <w:numPr>
          <w:ilvl w:val="2"/>
          <w:numId w:val="21"/>
        </w:numPr>
        <w:spacing w:before="240" w:after="60" w:line="240" w:lineRule="auto"/>
        <w:outlineLvl w:val="1"/>
        <w:rPr>
          <w:rFonts w:asciiTheme="minorHAnsi" w:eastAsia="Times New Roman" w:hAnsiTheme="minorHAnsi" w:cstheme="minorHAnsi"/>
          <w:b/>
          <w:bCs/>
          <w:i/>
          <w:iCs/>
          <w:sz w:val="24"/>
          <w:szCs w:val="24"/>
          <w:lang w:val="es-ES" w:eastAsia="es-ES"/>
        </w:rPr>
      </w:pPr>
      <w:r w:rsidRPr="00E2380A">
        <w:rPr>
          <w:rFonts w:asciiTheme="minorHAnsi" w:eastAsia="Times New Roman" w:hAnsiTheme="minorHAnsi" w:cstheme="minorHAnsi"/>
          <w:b/>
          <w:bCs/>
          <w:i/>
          <w:iCs/>
          <w:sz w:val="24"/>
          <w:szCs w:val="24"/>
          <w:lang w:val="es-ES" w:eastAsia="es-ES"/>
        </w:rPr>
        <w:t xml:space="preserve"> </w:t>
      </w:r>
      <w:bookmarkStart w:id="196" w:name="_Toc441487029"/>
      <w:bookmarkStart w:id="197" w:name="_Toc505160462"/>
      <w:r w:rsidRPr="00E2380A">
        <w:rPr>
          <w:rFonts w:asciiTheme="minorHAnsi" w:eastAsia="Times New Roman" w:hAnsiTheme="minorHAnsi" w:cstheme="minorHAnsi"/>
          <w:b/>
          <w:bCs/>
          <w:i/>
          <w:iCs/>
          <w:sz w:val="24"/>
          <w:szCs w:val="24"/>
          <w:lang w:val="es-ES" w:eastAsia="es-ES"/>
        </w:rPr>
        <w:t>Antecedentes</w:t>
      </w:r>
      <w:bookmarkEnd w:id="196"/>
      <w:bookmarkEnd w:id="197"/>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CR" w:eastAsia="es-CR"/>
        </w:rPr>
      </w:pPr>
      <w:bookmarkStart w:id="198" w:name="_Toc355014837"/>
      <w:bookmarkStart w:id="199" w:name="_Toc355014918"/>
      <w:bookmarkStart w:id="200" w:name="_Toc355014960"/>
      <w:bookmarkStart w:id="201" w:name="_Toc355015034"/>
      <w:bookmarkStart w:id="202" w:name="_Toc355015088"/>
      <w:bookmarkStart w:id="203" w:name="_Toc355015250"/>
      <w:bookmarkStart w:id="204" w:name="_Toc361238733"/>
      <w:bookmarkStart w:id="205" w:name="_Toc378867818"/>
      <w:bookmarkStart w:id="206" w:name="_Toc441487031"/>
      <w:r w:rsidRPr="00E2380A">
        <w:rPr>
          <w:rFonts w:asciiTheme="minorHAnsi" w:eastAsia="Times New Roman" w:hAnsiTheme="minorHAnsi" w:cstheme="minorHAnsi"/>
          <w:sz w:val="24"/>
          <w:szCs w:val="24"/>
          <w:lang w:val="es-CR" w:eastAsia="es-CR"/>
        </w:rPr>
        <w:t xml:space="preserve">A lo largo de los seis años de existencia de la Agencia </w:t>
      </w:r>
      <w:r w:rsidR="00655C8E" w:rsidRPr="00E2380A">
        <w:rPr>
          <w:rFonts w:asciiTheme="minorHAnsi" w:eastAsia="Times New Roman" w:hAnsiTheme="minorHAnsi" w:cstheme="minorHAnsi"/>
          <w:color w:val="000000"/>
          <w:sz w:val="24"/>
          <w:szCs w:val="32"/>
          <w:lang w:val="es-ES"/>
        </w:rPr>
        <w:t>Atención el equipo de Atención al Ciudadano</w:t>
      </w:r>
      <w:r w:rsidR="00655C8E" w:rsidRPr="00E2380A">
        <w:rPr>
          <w:rFonts w:asciiTheme="minorHAnsi" w:eastAsia="Times New Roman" w:hAnsiTheme="minorHAnsi" w:cstheme="minorHAnsi"/>
          <w:sz w:val="24"/>
          <w:szCs w:val="24"/>
          <w:lang w:val="es-CR" w:eastAsia="es-CR"/>
        </w:rPr>
        <w:t xml:space="preserve"> </w:t>
      </w:r>
      <w:r w:rsidRPr="00E2380A">
        <w:rPr>
          <w:rFonts w:asciiTheme="minorHAnsi" w:eastAsia="Times New Roman" w:hAnsiTheme="minorHAnsi" w:cstheme="minorHAnsi"/>
          <w:sz w:val="24"/>
          <w:szCs w:val="24"/>
          <w:lang w:val="es-CR" w:eastAsia="es-CR"/>
        </w:rPr>
        <w:t xml:space="preserve"> ha venido innovando en la creación, mejoramiento y aplicación de métodos de planeación a largo plazo para identificar, corregir y avanzar en los escenarios que presentan limitaciones para el adecuado tratamiento de las solicitudes elevadas por los ciudadanos y potenciar el relacionamiento de la entidad con la ciudadanía que evidencia continuo mejoramiento, no solo por el reconocimiento que tienen de la Agencia como comprometida, seria y de resultados, sino por el miramiento a los canales de atención y servicio y el respeto al derecho de los ciudadanos, que se traduce en el cumplimiento en las respuestas a derechos de petición, el que durante la vigencia 2016 ascendió al 95%, en el 2017 al 98% respecto de vigencias anteriores al 2011.</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lastRenderedPageBreak/>
        <w:t xml:space="preserve">Laboriosidad en favor de usuarios, peticionarios y partes interesadas es la constante de trabajo de este </w:t>
      </w:r>
      <w:r w:rsidR="00EA31B7" w:rsidRPr="00E2380A">
        <w:rPr>
          <w:rFonts w:asciiTheme="minorHAnsi" w:eastAsia="Times New Roman" w:hAnsiTheme="minorHAnsi" w:cstheme="minorHAnsi"/>
          <w:sz w:val="24"/>
          <w:szCs w:val="24"/>
          <w:lang w:val="es-ES" w:eastAsia="es-ES"/>
        </w:rPr>
        <w:t>equipo</w:t>
      </w:r>
      <w:r w:rsidRPr="00E2380A">
        <w:rPr>
          <w:rFonts w:asciiTheme="minorHAnsi" w:eastAsia="Times New Roman" w:hAnsiTheme="minorHAnsi" w:cstheme="minorHAnsi"/>
          <w:sz w:val="24"/>
          <w:szCs w:val="24"/>
          <w:lang w:val="es-ES" w:eastAsia="es-ES"/>
        </w:rPr>
        <w:t>, para permitir apropiar en los profesionales y partes interesadas de la Agencia la comprensión de los requerimientos y características de la población que accede a nuestros servicios, de las normas que nos regulan, de la importancia e impacto de la interacción transparente y eficiente con el ciudadano, la necesidad del cumplimiento de plazos para respuesta, la claridad y calidad de la información que entregamos o ponemos a disposición de aquellos y la relevancia en el agotamiento adecuado de los procedimientos de gestión documental y petición.</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Pese a que por tales acciones y la voluntad de concretar un ejercicio transparente del servicio, se descubre un avance significativo del quehacer de la entidad frente a la atención y servicio al ciudadano, </w:t>
      </w:r>
      <w:r w:rsidR="006E3F39" w:rsidRPr="00E2380A">
        <w:rPr>
          <w:rFonts w:asciiTheme="minorHAnsi" w:eastAsia="Times New Roman" w:hAnsiTheme="minorHAnsi" w:cstheme="minorHAnsi"/>
          <w:sz w:val="24"/>
          <w:szCs w:val="24"/>
          <w:lang w:val="es-ES" w:eastAsia="es-ES"/>
        </w:rPr>
        <w:t>tales elementos deben mantenerse</w:t>
      </w:r>
      <w:r w:rsidRPr="00E2380A">
        <w:rPr>
          <w:rFonts w:asciiTheme="minorHAnsi" w:eastAsia="Times New Roman" w:hAnsiTheme="minorHAnsi" w:cstheme="minorHAnsi"/>
          <w:sz w:val="24"/>
          <w:szCs w:val="24"/>
          <w:lang w:val="es-ES" w:eastAsia="es-ES"/>
        </w:rPr>
        <w:t xml:space="preserve"> durante su ejercicio,  la producción de ideas y herramientas que indudablemente fortalezcan el acceso a la información que maneja la entidad, que multipliquen y profundicen el conocimiento de su quehacer, sus competencias y potestades, para lograr un proceder firme, concreto y confiado del ciudadano que lo lleve a adoptar mejores decisiones, a participar en la gestión confiada a la Agencia, controle su actuación y garantice sus derechos.</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Con esta óptica, en la vigencia 2018 mantendrá su enfoque en cultivar la transparencia activa, retroalimentando y mejorando la calidad de la información que </w:t>
      </w:r>
      <w:r w:rsidR="00E746D3" w:rsidRPr="00E2380A">
        <w:rPr>
          <w:rFonts w:asciiTheme="minorHAnsi" w:eastAsia="Times New Roman" w:hAnsiTheme="minorHAnsi" w:cstheme="minorHAnsi"/>
          <w:sz w:val="24"/>
          <w:szCs w:val="24"/>
          <w:lang w:val="es-ES" w:eastAsia="es-ES"/>
        </w:rPr>
        <w:t>publica; y</w:t>
      </w:r>
      <w:r w:rsidRPr="00E2380A">
        <w:rPr>
          <w:rFonts w:asciiTheme="minorHAnsi" w:eastAsia="Times New Roman" w:hAnsiTheme="minorHAnsi" w:cstheme="minorHAnsi"/>
          <w:sz w:val="24"/>
          <w:szCs w:val="24"/>
          <w:lang w:val="es-ES" w:eastAsia="es-ES"/>
        </w:rPr>
        <w:t xml:space="preserve"> la transparencia pasiva, en incrementar el porcentaje de cumplimiento en las contestaciones a peticiones, cualquiera sea su índole. </w:t>
      </w:r>
    </w:p>
    <w:p w:rsidR="00420A29" w:rsidRPr="00E2380A" w:rsidRDefault="00420A29" w:rsidP="00420A29">
      <w:pPr>
        <w:keepNext/>
        <w:numPr>
          <w:ilvl w:val="2"/>
          <w:numId w:val="21"/>
        </w:numPr>
        <w:spacing w:before="240" w:after="60" w:line="240" w:lineRule="auto"/>
        <w:outlineLvl w:val="1"/>
        <w:rPr>
          <w:rFonts w:asciiTheme="minorHAnsi" w:eastAsia="Times New Roman" w:hAnsiTheme="minorHAnsi" w:cstheme="minorHAnsi"/>
          <w:b/>
          <w:bCs/>
          <w:i/>
          <w:iCs/>
          <w:sz w:val="24"/>
          <w:szCs w:val="24"/>
          <w:lang w:val="es-ES" w:eastAsia="es-ES"/>
        </w:rPr>
      </w:pPr>
      <w:bookmarkStart w:id="207" w:name="_Toc441487030"/>
      <w:bookmarkStart w:id="208" w:name="_Toc473643939"/>
      <w:bookmarkStart w:id="209" w:name="_Toc505160463"/>
      <w:r w:rsidRPr="00E2380A">
        <w:rPr>
          <w:rFonts w:asciiTheme="minorHAnsi" w:eastAsia="Times New Roman" w:hAnsiTheme="minorHAnsi" w:cstheme="minorHAnsi"/>
          <w:b/>
          <w:bCs/>
          <w:i/>
          <w:iCs/>
          <w:sz w:val="24"/>
          <w:szCs w:val="24"/>
          <w:lang w:val="es-ES" w:eastAsia="es-ES"/>
        </w:rPr>
        <w:t>Objetivo</w:t>
      </w:r>
      <w:bookmarkEnd w:id="207"/>
      <w:bookmarkEnd w:id="208"/>
      <w:bookmarkEnd w:id="209"/>
    </w:p>
    <w:p w:rsidR="00420A29" w:rsidRPr="00E2380A" w:rsidRDefault="00420A29" w:rsidP="00420A29">
      <w:pPr>
        <w:spacing w:after="0" w:line="240" w:lineRule="auto"/>
        <w:jc w:val="both"/>
        <w:rPr>
          <w:rFonts w:asciiTheme="minorHAnsi" w:eastAsia="Times New Roman" w:hAnsiTheme="minorHAnsi" w:cstheme="minorHAnsi"/>
          <w:sz w:val="24"/>
          <w:szCs w:val="24"/>
          <w:lang w:val="es-ES"/>
        </w:rPr>
      </w:pPr>
      <w:r w:rsidRPr="00E2380A">
        <w:rPr>
          <w:rFonts w:asciiTheme="minorHAnsi" w:eastAsia="Times New Roman" w:hAnsiTheme="minorHAnsi" w:cstheme="minorHAnsi"/>
          <w:sz w:val="24"/>
          <w:szCs w:val="24"/>
          <w:lang w:val="es-ES"/>
        </w:rPr>
        <w:t>Fortalecer la atención del derecho fundamental de petición ejercido ante la Agencia por los ciudadanos y partes interesadas, y generar una percepción positiva de los ciudadanos frente a su interacción con la entidad.</w:t>
      </w:r>
    </w:p>
    <w:p w:rsidR="00420A29" w:rsidRPr="00E2380A" w:rsidRDefault="00420A29" w:rsidP="00420A29">
      <w:pPr>
        <w:keepNext/>
        <w:numPr>
          <w:ilvl w:val="2"/>
          <w:numId w:val="21"/>
        </w:numPr>
        <w:spacing w:before="240" w:after="60" w:line="240" w:lineRule="auto"/>
        <w:outlineLvl w:val="1"/>
        <w:rPr>
          <w:rFonts w:asciiTheme="minorHAnsi" w:eastAsia="Times New Roman" w:hAnsiTheme="minorHAnsi" w:cstheme="minorHAnsi"/>
          <w:b/>
          <w:bCs/>
          <w:i/>
          <w:iCs/>
          <w:sz w:val="24"/>
          <w:szCs w:val="24"/>
          <w:lang w:val="es-ES" w:eastAsia="es-ES"/>
        </w:rPr>
      </w:pPr>
      <w:bookmarkStart w:id="210" w:name="_Toc473643940"/>
      <w:bookmarkStart w:id="211" w:name="_Toc505160464"/>
      <w:r w:rsidRPr="00E2380A">
        <w:rPr>
          <w:rFonts w:asciiTheme="minorHAnsi" w:eastAsia="Times New Roman" w:hAnsiTheme="minorHAnsi" w:cstheme="minorHAnsi"/>
          <w:b/>
          <w:bCs/>
          <w:i/>
          <w:iCs/>
          <w:sz w:val="24"/>
          <w:szCs w:val="24"/>
          <w:lang w:val="es-ES" w:eastAsia="es-ES"/>
        </w:rPr>
        <w:t>Subcomponentes</w:t>
      </w:r>
      <w:bookmarkEnd w:id="210"/>
      <w:bookmarkEnd w:id="211"/>
    </w:p>
    <w:p w:rsidR="00420A29" w:rsidRPr="00E2380A" w:rsidRDefault="00420A29" w:rsidP="00420A29">
      <w:pPr>
        <w:keepNext/>
        <w:spacing w:before="240" w:after="60" w:line="240" w:lineRule="auto"/>
        <w:ind w:left="720"/>
        <w:outlineLvl w:val="1"/>
        <w:rPr>
          <w:rFonts w:asciiTheme="minorHAnsi" w:eastAsia="Times New Roman" w:hAnsiTheme="minorHAnsi" w:cstheme="minorHAnsi"/>
          <w:b/>
          <w:bCs/>
          <w:i/>
          <w:iCs/>
          <w:sz w:val="24"/>
          <w:szCs w:val="24"/>
          <w:lang w:val="es-ES" w:eastAsia="es-ES"/>
        </w:rPr>
      </w:pPr>
    </w:p>
    <w:p w:rsidR="00420A29" w:rsidRPr="00E2380A" w:rsidRDefault="00420A29" w:rsidP="00420A29">
      <w:pPr>
        <w:spacing w:after="0" w:line="240" w:lineRule="auto"/>
        <w:rPr>
          <w:rFonts w:asciiTheme="minorHAnsi" w:eastAsia="Times New Roman" w:hAnsiTheme="minorHAnsi" w:cstheme="minorHAnsi"/>
          <w:b/>
          <w:sz w:val="24"/>
          <w:szCs w:val="24"/>
          <w:lang w:val="es-ES" w:eastAsia="es-ES"/>
        </w:rPr>
      </w:pPr>
      <w:r w:rsidRPr="00E2380A">
        <w:rPr>
          <w:rFonts w:asciiTheme="minorHAnsi" w:eastAsia="Times New Roman" w:hAnsiTheme="minorHAnsi" w:cstheme="minorHAnsi"/>
          <w:b/>
          <w:sz w:val="24"/>
          <w:szCs w:val="24"/>
          <w:lang w:val="es-ES" w:eastAsia="es-ES"/>
        </w:rPr>
        <w:t>6.4.3.1 Estructura Administrativa y Direccionamiento Estratégico:</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La Agencia Nacional de Infraestructura cuenta </w:t>
      </w:r>
      <w:r w:rsidR="00803FE3" w:rsidRPr="00E2380A">
        <w:rPr>
          <w:rFonts w:asciiTheme="minorHAnsi" w:eastAsia="Times New Roman" w:hAnsiTheme="minorHAnsi" w:cstheme="minorHAnsi"/>
          <w:sz w:val="24"/>
          <w:szCs w:val="24"/>
          <w:lang w:val="es-ES" w:eastAsia="es-ES"/>
        </w:rPr>
        <w:t>con el</w:t>
      </w:r>
      <w:r w:rsidR="00E746D3" w:rsidRPr="00E2380A">
        <w:rPr>
          <w:rFonts w:asciiTheme="minorHAnsi" w:eastAsia="Times New Roman" w:hAnsiTheme="minorHAnsi" w:cstheme="minorHAnsi"/>
          <w:sz w:val="24"/>
          <w:szCs w:val="24"/>
          <w:lang w:val="es-ES" w:eastAsia="es-ES"/>
        </w:rPr>
        <w:t xml:space="preserve"> equipo de a</w:t>
      </w:r>
      <w:r w:rsidR="00E746D3" w:rsidRPr="00E2380A">
        <w:rPr>
          <w:rFonts w:asciiTheme="minorHAnsi" w:eastAsia="Times New Roman" w:hAnsiTheme="minorHAnsi" w:cstheme="minorHAnsi"/>
          <w:color w:val="000000"/>
          <w:sz w:val="24"/>
          <w:szCs w:val="32"/>
          <w:lang w:val="es-ES"/>
        </w:rPr>
        <w:t>tención al ciudadano</w:t>
      </w:r>
      <w:r w:rsidRPr="00E2380A">
        <w:rPr>
          <w:rFonts w:asciiTheme="minorHAnsi" w:eastAsia="Times New Roman" w:hAnsiTheme="minorHAnsi" w:cstheme="minorHAnsi"/>
          <w:sz w:val="24"/>
          <w:szCs w:val="24"/>
          <w:lang w:val="es-ES" w:eastAsia="es-ES"/>
        </w:rPr>
        <w:t xml:space="preserve">, que está adscrito a la Vicepresidencia Administrativa y Financiera, Vicepresidencia que hace parte de la Alta Dirección; y </w:t>
      </w:r>
      <w:proofErr w:type="gramStart"/>
      <w:r w:rsidRPr="00E2380A">
        <w:rPr>
          <w:rFonts w:asciiTheme="minorHAnsi" w:eastAsia="Times New Roman" w:hAnsiTheme="minorHAnsi" w:cstheme="minorHAnsi"/>
          <w:sz w:val="24"/>
          <w:szCs w:val="24"/>
          <w:lang w:val="es-ES" w:eastAsia="es-ES"/>
        </w:rPr>
        <w:t>que  para</w:t>
      </w:r>
      <w:proofErr w:type="gramEnd"/>
      <w:r w:rsidRPr="00E2380A">
        <w:rPr>
          <w:rFonts w:asciiTheme="minorHAnsi" w:eastAsia="Times New Roman" w:hAnsiTheme="minorHAnsi" w:cstheme="minorHAnsi"/>
          <w:sz w:val="24"/>
          <w:szCs w:val="24"/>
          <w:lang w:val="es-ES" w:eastAsia="es-ES"/>
        </w:rPr>
        <w:t xml:space="preserve"> cumplir sus objetivos, le han sido asignados recursos humanos de la más alta calidad con formación en derecho y experticia en el tema, y recursos presupuestales para cumplir su función.</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b/>
          <w:sz w:val="24"/>
          <w:szCs w:val="24"/>
          <w:lang w:val="es-ES" w:eastAsia="es-ES"/>
        </w:rPr>
        <w:t>6.4.3.2 Fortalecimiento de los canales de atención:</w:t>
      </w: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La Agencia dentro de sus acciones para el establecimiento y mejora en los canales de servicio ha realizado las siguientes acciones:</w:t>
      </w: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Incluyó y puso en marcha dentro del sistema documental ORFEO una nueva herramienta para controlar el ejercicio ajustado del procedimiento de peticiones y de este </w:t>
      </w:r>
      <w:r w:rsidR="00803FE3" w:rsidRPr="00E2380A">
        <w:rPr>
          <w:rFonts w:asciiTheme="minorHAnsi" w:eastAsia="Times New Roman" w:hAnsiTheme="minorHAnsi" w:cstheme="minorHAnsi"/>
          <w:sz w:val="24"/>
          <w:szCs w:val="24"/>
          <w:lang w:val="es-ES" w:eastAsia="es-ES"/>
        </w:rPr>
        <w:t>sistema, con</w:t>
      </w:r>
      <w:r w:rsidRPr="00E2380A">
        <w:rPr>
          <w:rFonts w:asciiTheme="minorHAnsi" w:eastAsia="Times New Roman" w:hAnsiTheme="minorHAnsi" w:cstheme="minorHAnsi"/>
          <w:sz w:val="24"/>
          <w:szCs w:val="24"/>
          <w:lang w:val="es-ES" w:eastAsia="es-ES"/>
        </w:rPr>
        <w:t xml:space="preserve"> el fin de hacer más eficaz la gestión y asegurar la trazabilidad de los requerimientos de los ciudadanos.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Logró la asignación de responsables por vicepresidencia para la articulación y seguimiento a derechos de petición a través de los diferentes canales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Actualizó y ajustó los formatos de atención como el procedimiento.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Estableció indicadores de desempeño de los canales de atención, los cuales son presentados en el informe trimestral publicado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Socializó la Guía de protocolos de servicio a través de charlas grupales, la cual se incluyó en el portal UNIANI para apoyar y asegurar el conocimiento de todos, además de mantener su publicación en web para acceso del público.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Brindó charlas en materia de derecho de petición, acceso a información pública y datos personales, abarcando una población de 680 personas.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Implementó, desde el grupo interno de trabajo de sistemas y tecnología de la Agencia, una plataforma BPM encargada de generar soluciones basada en el modelado de automatización de procesos de negocio, entre los que el de servicio al ciudadano fue priorizado, para fortalecer y optimizar los canales de recepción, el procedimiento de atención y afianzar el óptimo servicio al ciudadano.</w:t>
      </w:r>
    </w:p>
    <w:p w:rsidR="00420A29" w:rsidRPr="00E2380A" w:rsidRDefault="00420A29" w:rsidP="00420A29">
      <w:pPr>
        <w:spacing w:after="0" w:line="240" w:lineRule="auto"/>
        <w:rPr>
          <w:rFonts w:asciiTheme="minorHAnsi" w:eastAsia="Times New Roman" w:hAnsiTheme="minorHAnsi" w:cstheme="minorHAnsi"/>
          <w:b/>
          <w:sz w:val="24"/>
          <w:szCs w:val="24"/>
          <w:lang w:val="es-ES" w:eastAsia="es-ES"/>
        </w:rPr>
      </w:pP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b/>
          <w:sz w:val="24"/>
          <w:szCs w:val="24"/>
          <w:lang w:val="es-ES" w:eastAsia="es-ES"/>
        </w:rPr>
        <w:t>6.4.3.3 Talento Humano</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Con el fin de mejorar la prestación del servicio al ciudadano, se:</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Fortaleció las competencias de los servidores públicos a través de charlas de capacitación temas de protocolos de servicio, lenguaje claro, derechos de petición y anticorrupción.</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Fijó en la UNIANI la información para la sensibilización de los servidores que ingresan a la entidad, de manera que puedan acceder sin restricción a su conocimiento.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Incluyó en el Plan Institucional de Capacitación los temas relacionados con la atención al ciudadano.</w:t>
      </w:r>
    </w:p>
    <w:p w:rsidR="00420A29" w:rsidRPr="00E2380A" w:rsidRDefault="00420A29" w:rsidP="00420A29">
      <w:pPr>
        <w:spacing w:after="0" w:line="240" w:lineRule="auto"/>
        <w:ind w:left="720"/>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 </w:t>
      </w:r>
    </w:p>
    <w:p w:rsidR="00420A29" w:rsidRPr="00E2380A" w:rsidRDefault="00420A29" w:rsidP="00420A29">
      <w:pPr>
        <w:spacing w:after="0" w:line="240" w:lineRule="auto"/>
        <w:jc w:val="both"/>
        <w:rPr>
          <w:rFonts w:asciiTheme="minorHAnsi" w:eastAsia="Times New Roman" w:hAnsiTheme="minorHAnsi" w:cstheme="minorHAnsi"/>
          <w:b/>
          <w:sz w:val="24"/>
          <w:szCs w:val="24"/>
          <w:lang w:val="es-ES" w:eastAsia="es-ES"/>
        </w:rPr>
      </w:pPr>
      <w:r w:rsidRPr="00E2380A">
        <w:rPr>
          <w:rFonts w:asciiTheme="minorHAnsi" w:eastAsia="Times New Roman" w:hAnsiTheme="minorHAnsi" w:cstheme="minorHAnsi"/>
          <w:b/>
          <w:sz w:val="24"/>
          <w:szCs w:val="24"/>
          <w:lang w:val="es-ES" w:eastAsia="es-ES"/>
        </w:rPr>
        <w:t>6.4.3.4 Normativo y procedimental</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Divulgó y socializó la resolución 776 de 2016 al interior de la entidad y se publicó para conocimiento del público.</w:t>
      </w:r>
    </w:p>
    <w:p w:rsidR="00420A29" w:rsidRPr="00E2380A" w:rsidRDefault="00803FE3"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Elaboró, presentó</w:t>
      </w:r>
      <w:r w:rsidR="00420A29" w:rsidRPr="00E2380A">
        <w:rPr>
          <w:rFonts w:asciiTheme="minorHAnsi" w:eastAsia="Times New Roman" w:hAnsiTheme="minorHAnsi" w:cstheme="minorHAnsi"/>
          <w:sz w:val="24"/>
          <w:szCs w:val="24"/>
          <w:lang w:val="es-ES" w:eastAsia="es-ES"/>
        </w:rPr>
        <w:t xml:space="preserve"> y publicó en cada trimestre los informes de atención al ciudadano.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Revisó y ajustó el procedimiento de atención al ciudadano en lo que respecta a normativas nuevas y accesibilidad.</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Envió recordatorios a todos los servidores de la entidad que tienen a su cargo la atención de peticiones, a fin de garantizar su respuesta y comunicación.</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Publicó y socializó la política de protección de datos personales.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lastRenderedPageBreak/>
        <w:t xml:space="preserve">Sensibilizó en materia de protección de datos personales. </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Actualizó y publicó la carta de Trato Digno al ciudadano, tanto en cartelera como en la página web de la entidad.</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Divulgó el Decreto 1166 del 19 de julio de 2016 (Por el cual se adiciona el capítulo 12 al título 3 de la parte 2 del libro 2 del decreto 1069 de 2015, Decreto Único Reglamentario del Sector Justicia y del Derecho, relacionado con la presentación, tratamiento y radicación de las peticiones presentadas verbalmente).</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Ajustó los formatos de atención directa al público en la página web, atención por canal telefónico y se dejaron en físico disponibles para ciudadanos y/o usuarios, en cada una de las recepciones de la ANI.</w:t>
      </w: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212" w:name="_Toc441487032"/>
      <w:bookmarkStart w:id="213" w:name="_Toc355014822"/>
      <w:bookmarkStart w:id="214" w:name="_Toc355014903"/>
      <w:bookmarkStart w:id="215" w:name="_Toc355015019"/>
      <w:bookmarkStart w:id="216" w:name="_Toc355015073"/>
      <w:bookmarkStart w:id="217" w:name="_Toc355015235"/>
      <w:bookmarkStart w:id="218" w:name="_Toc361238718"/>
      <w:bookmarkStart w:id="219" w:name="_Toc378867800"/>
      <w:bookmarkStart w:id="220" w:name="_Toc505160465"/>
      <w:bookmarkEnd w:id="198"/>
      <w:bookmarkEnd w:id="199"/>
      <w:bookmarkEnd w:id="200"/>
      <w:bookmarkEnd w:id="201"/>
      <w:bookmarkEnd w:id="202"/>
      <w:bookmarkEnd w:id="203"/>
      <w:bookmarkEnd w:id="204"/>
      <w:bookmarkEnd w:id="205"/>
      <w:bookmarkEnd w:id="206"/>
      <w:r w:rsidRPr="00E2380A">
        <w:rPr>
          <w:rFonts w:asciiTheme="minorHAnsi" w:eastAsia="Times New Roman" w:hAnsiTheme="minorHAnsi" w:cstheme="minorHAnsi"/>
          <w:b/>
          <w:bCs/>
          <w:i/>
          <w:iCs/>
          <w:sz w:val="24"/>
          <w:szCs w:val="24"/>
          <w:lang w:val="es-ES" w:eastAsia="es-ES"/>
        </w:rPr>
        <w:t>6.5 MECANISMOS PARA LA TRANSPARENCIA Y EL ACCESO A LA INFORMACIÓN</w:t>
      </w:r>
      <w:bookmarkEnd w:id="212"/>
      <w:bookmarkEnd w:id="220"/>
    </w:p>
    <w:p w:rsidR="006E6F49" w:rsidRPr="00E2380A" w:rsidRDefault="006E6F49" w:rsidP="006E6F49">
      <w:pPr>
        <w:keepNext/>
        <w:numPr>
          <w:ilvl w:val="2"/>
          <w:numId w:val="25"/>
        </w:numPr>
        <w:spacing w:before="240" w:after="60" w:line="240" w:lineRule="auto"/>
        <w:outlineLvl w:val="1"/>
        <w:rPr>
          <w:rFonts w:asciiTheme="minorHAnsi" w:eastAsia="Times New Roman" w:hAnsiTheme="minorHAnsi" w:cstheme="minorHAnsi"/>
          <w:b/>
          <w:bCs/>
          <w:i/>
          <w:iCs/>
          <w:sz w:val="24"/>
          <w:szCs w:val="24"/>
          <w:lang w:val="es-ES" w:eastAsia="es-ES"/>
        </w:rPr>
      </w:pPr>
      <w:bookmarkStart w:id="221" w:name="_Toc441487033"/>
      <w:bookmarkStart w:id="222" w:name="_Toc505160466"/>
      <w:r w:rsidRPr="00E2380A">
        <w:rPr>
          <w:rFonts w:asciiTheme="minorHAnsi" w:eastAsia="Times New Roman" w:hAnsiTheme="minorHAnsi" w:cstheme="minorHAnsi"/>
          <w:b/>
          <w:bCs/>
          <w:i/>
          <w:iCs/>
          <w:sz w:val="24"/>
          <w:szCs w:val="24"/>
          <w:lang w:val="es-ES" w:eastAsia="es-ES"/>
        </w:rPr>
        <w:t>Objetivo</w:t>
      </w:r>
      <w:bookmarkEnd w:id="221"/>
      <w:bookmarkEnd w:id="222"/>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La Agencia en </w:t>
      </w:r>
      <w:r w:rsidR="00D85F9F" w:rsidRPr="00E2380A">
        <w:rPr>
          <w:rFonts w:asciiTheme="minorHAnsi" w:eastAsia="Times New Roman" w:hAnsiTheme="minorHAnsi" w:cstheme="minorHAnsi"/>
          <w:sz w:val="24"/>
          <w:szCs w:val="24"/>
        </w:rPr>
        <w:t>impulso</w:t>
      </w:r>
      <w:r w:rsidRPr="00E2380A">
        <w:rPr>
          <w:rFonts w:asciiTheme="minorHAnsi" w:eastAsia="Times New Roman" w:hAnsiTheme="minorHAnsi" w:cstheme="minorHAnsi"/>
          <w:sz w:val="24"/>
          <w:szCs w:val="24"/>
        </w:rPr>
        <w:t xml:space="preserve"> de su Estrategia de transparencia y de acceso a la información </w:t>
      </w:r>
      <w:r w:rsidR="00D85F9F" w:rsidRPr="00E2380A">
        <w:rPr>
          <w:rFonts w:asciiTheme="minorHAnsi" w:eastAsia="Times New Roman" w:hAnsiTheme="minorHAnsi" w:cstheme="minorHAnsi"/>
          <w:sz w:val="24"/>
          <w:szCs w:val="24"/>
        </w:rPr>
        <w:t xml:space="preserve">ha venido efectuando procesos de mejora a sus canales virtuales, y en el </w:t>
      </w:r>
      <w:r w:rsidRPr="00E2380A">
        <w:rPr>
          <w:rFonts w:asciiTheme="minorHAnsi" w:eastAsia="Times New Roman" w:hAnsiTheme="minorHAnsi" w:cstheme="minorHAnsi"/>
          <w:sz w:val="24"/>
          <w:szCs w:val="24"/>
        </w:rPr>
        <w:t xml:space="preserve">2015 </w:t>
      </w:r>
      <w:r w:rsidR="00D85F9F" w:rsidRPr="00E2380A">
        <w:rPr>
          <w:rFonts w:asciiTheme="minorHAnsi" w:eastAsia="Times New Roman" w:hAnsiTheme="minorHAnsi" w:cstheme="minorHAnsi"/>
          <w:sz w:val="24"/>
          <w:szCs w:val="24"/>
        </w:rPr>
        <w:t xml:space="preserve">tuvo oportunidad de </w:t>
      </w:r>
      <w:r w:rsidR="00334C57" w:rsidRPr="00E2380A">
        <w:rPr>
          <w:rFonts w:asciiTheme="minorHAnsi" w:eastAsia="Times New Roman" w:hAnsiTheme="minorHAnsi" w:cstheme="minorHAnsi"/>
          <w:sz w:val="24"/>
          <w:szCs w:val="24"/>
        </w:rPr>
        <w:t>materializar el</w:t>
      </w:r>
      <w:r w:rsidRPr="00E2380A">
        <w:rPr>
          <w:rFonts w:asciiTheme="minorHAnsi" w:eastAsia="Times New Roman" w:hAnsiTheme="minorHAnsi" w:cstheme="minorHAnsi"/>
          <w:sz w:val="24"/>
          <w:szCs w:val="24"/>
        </w:rPr>
        <w:t xml:space="preserve"> rediseño de la página WEB, </w:t>
      </w:r>
      <w:r w:rsidR="00334C57" w:rsidRPr="00E2380A">
        <w:rPr>
          <w:rFonts w:asciiTheme="minorHAnsi" w:eastAsia="Times New Roman" w:hAnsiTheme="minorHAnsi" w:cstheme="minorHAnsi"/>
          <w:sz w:val="24"/>
          <w:szCs w:val="24"/>
        </w:rPr>
        <w:t>incorporando</w:t>
      </w:r>
      <w:r w:rsidRPr="00E2380A">
        <w:rPr>
          <w:rFonts w:asciiTheme="minorHAnsi" w:eastAsia="Times New Roman" w:hAnsiTheme="minorHAnsi" w:cstheme="minorHAnsi"/>
          <w:sz w:val="24"/>
          <w:szCs w:val="24"/>
        </w:rPr>
        <w:t xml:space="preserve"> nuevas funcionalidades, </w:t>
      </w:r>
      <w:r w:rsidR="00334C57" w:rsidRPr="00E2380A">
        <w:rPr>
          <w:rFonts w:asciiTheme="minorHAnsi" w:eastAsia="Times New Roman" w:hAnsiTheme="minorHAnsi" w:cstheme="minorHAnsi"/>
          <w:sz w:val="24"/>
          <w:szCs w:val="24"/>
        </w:rPr>
        <w:t xml:space="preserve">retroalimentando y ampliando los contenidos de información, </w:t>
      </w:r>
      <w:r w:rsidRPr="00E2380A">
        <w:rPr>
          <w:rFonts w:asciiTheme="minorHAnsi" w:eastAsia="Times New Roman" w:hAnsiTheme="minorHAnsi" w:cstheme="minorHAnsi"/>
          <w:sz w:val="24"/>
          <w:szCs w:val="24"/>
        </w:rPr>
        <w:t>facilita</w:t>
      </w:r>
      <w:r w:rsidR="00334C57" w:rsidRPr="00E2380A">
        <w:rPr>
          <w:rFonts w:asciiTheme="minorHAnsi" w:eastAsia="Times New Roman" w:hAnsiTheme="minorHAnsi" w:cstheme="minorHAnsi"/>
          <w:sz w:val="24"/>
          <w:szCs w:val="24"/>
        </w:rPr>
        <w:t>ndo</w:t>
      </w:r>
      <w:r w:rsidRPr="00E2380A">
        <w:rPr>
          <w:rFonts w:asciiTheme="minorHAnsi" w:eastAsia="Times New Roman" w:hAnsiTheme="minorHAnsi" w:cstheme="minorHAnsi"/>
          <w:sz w:val="24"/>
          <w:szCs w:val="24"/>
        </w:rPr>
        <w:t xml:space="preserve"> el acceso a la información pública y promov</w:t>
      </w:r>
      <w:r w:rsidR="00334C57" w:rsidRPr="00E2380A">
        <w:rPr>
          <w:rFonts w:asciiTheme="minorHAnsi" w:eastAsia="Times New Roman" w:hAnsiTheme="minorHAnsi" w:cstheme="minorHAnsi"/>
          <w:sz w:val="24"/>
          <w:szCs w:val="24"/>
        </w:rPr>
        <w:t>iendo</w:t>
      </w:r>
      <w:r w:rsidRPr="00E2380A">
        <w:rPr>
          <w:rFonts w:asciiTheme="minorHAnsi" w:eastAsia="Times New Roman" w:hAnsiTheme="minorHAnsi" w:cstheme="minorHAnsi"/>
          <w:sz w:val="24"/>
          <w:szCs w:val="24"/>
        </w:rPr>
        <w:t xml:space="preserve"> </w:t>
      </w:r>
      <w:r w:rsidR="00334C57" w:rsidRPr="00E2380A">
        <w:rPr>
          <w:rFonts w:asciiTheme="minorHAnsi" w:eastAsia="Times New Roman" w:hAnsiTheme="minorHAnsi" w:cstheme="minorHAnsi"/>
          <w:sz w:val="24"/>
          <w:szCs w:val="24"/>
        </w:rPr>
        <w:t xml:space="preserve">con soporte en esta herramienta </w:t>
      </w:r>
      <w:r w:rsidRPr="00E2380A">
        <w:rPr>
          <w:rFonts w:asciiTheme="minorHAnsi" w:eastAsia="Times New Roman" w:hAnsiTheme="minorHAnsi" w:cstheme="minorHAnsi"/>
          <w:sz w:val="24"/>
          <w:szCs w:val="24"/>
        </w:rPr>
        <w:t>el proceso de rendición de cuentas</w:t>
      </w:r>
      <w:r w:rsidR="00334C57" w:rsidRPr="00E2380A">
        <w:rPr>
          <w:rFonts w:asciiTheme="minorHAnsi" w:eastAsia="Times New Roman" w:hAnsiTheme="minorHAnsi" w:cstheme="minorHAnsi"/>
          <w:sz w:val="24"/>
          <w:szCs w:val="24"/>
        </w:rPr>
        <w:t>.</w:t>
      </w: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223" w:name="_Toc441487035"/>
      <w:bookmarkStart w:id="224" w:name="_Toc505160467"/>
      <w:r w:rsidRPr="00E2380A">
        <w:rPr>
          <w:rFonts w:asciiTheme="minorHAnsi" w:eastAsia="Times New Roman" w:hAnsiTheme="minorHAnsi" w:cstheme="minorHAnsi"/>
          <w:b/>
          <w:bCs/>
          <w:i/>
          <w:iCs/>
          <w:sz w:val="24"/>
          <w:szCs w:val="24"/>
          <w:lang w:val="es-ES" w:eastAsia="es-ES"/>
        </w:rPr>
        <w:t>6.6 INICIATIVAS ADICIONALES</w:t>
      </w:r>
      <w:bookmarkEnd w:id="223"/>
      <w:bookmarkEnd w:id="224"/>
    </w:p>
    <w:p w:rsidR="006E6F49" w:rsidRPr="00E2380A" w:rsidRDefault="006E6F49" w:rsidP="005D0FD9">
      <w:pPr>
        <w:pStyle w:val="Prrafodelista"/>
        <w:keepNext/>
        <w:numPr>
          <w:ilvl w:val="2"/>
          <w:numId w:val="28"/>
        </w:numPr>
        <w:spacing w:before="240" w:after="60"/>
        <w:outlineLvl w:val="1"/>
        <w:rPr>
          <w:rFonts w:asciiTheme="minorHAnsi" w:hAnsiTheme="minorHAnsi" w:cstheme="minorHAnsi"/>
          <w:b/>
          <w:bCs/>
          <w:i/>
          <w:iCs/>
        </w:rPr>
      </w:pPr>
      <w:bookmarkStart w:id="225" w:name="_Toc441487036"/>
      <w:bookmarkStart w:id="226" w:name="_Toc505160468"/>
      <w:r w:rsidRPr="00E2380A">
        <w:rPr>
          <w:rFonts w:asciiTheme="minorHAnsi" w:hAnsiTheme="minorHAnsi" w:cstheme="minorHAnsi"/>
          <w:b/>
          <w:bCs/>
          <w:i/>
          <w:iCs/>
        </w:rPr>
        <w:t>Plan de Transparencia en la Contratación</w:t>
      </w:r>
      <w:bookmarkEnd w:id="213"/>
      <w:bookmarkEnd w:id="214"/>
      <w:bookmarkEnd w:id="215"/>
      <w:bookmarkEnd w:id="216"/>
      <w:bookmarkEnd w:id="217"/>
      <w:bookmarkEnd w:id="218"/>
      <w:bookmarkEnd w:id="219"/>
      <w:bookmarkEnd w:id="225"/>
      <w:bookmarkEnd w:id="226"/>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MX" w:eastAsia="es-ES"/>
        </w:rPr>
      </w:pPr>
      <w:r w:rsidRPr="00E2380A">
        <w:rPr>
          <w:rFonts w:asciiTheme="minorHAnsi" w:eastAsia="Times New Roman" w:hAnsiTheme="minorHAnsi" w:cstheme="minorHAnsi"/>
          <w:sz w:val="24"/>
          <w:szCs w:val="24"/>
          <w:lang w:val="es-ES" w:eastAsia="es-ES"/>
        </w:rPr>
        <w:t xml:space="preserve">La Agencia Nacional de Infraestructura, </w:t>
      </w:r>
      <w:r w:rsidR="00383A82" w:rsidRPr="00E2380A">
        <w:rPr>
          <w:rFonts w:asciiTheme="minorHAnsi" w:eastAsia="Times New Roman" w:hAnsiTheme="minorHAnsi" w:cstheme="minorHAnsi"/>
          <w:sz w:val="24"/>
          <w:szCs w:val="24"/>
          <w:lang w:val="es-ES" w:eastAsia="es-ES"/>
        </w:rPr>
        <w:t>incluye en s</w:t>
      </w:r>
      <w:r w:rsidRPr="00E2380A">
        <w:rPr>
          <w:rFonts w:asciiTheme="minorHAnsi" w:eastAsia="Times New Roman" w:hAnsiTheme="minorHAnsi" w:cstheme="minorHAnsi"/>
          <w:sz w:val="24"/>
          <w:szCs w:val="24"/>
          <w:lang w:val="es-ES" w:eastAsia="es-ES"/>
        </w:rPr>
        <w:t>u Plan de Acción</w:t>
      </w:r>
      <w:r w:rsidR="001E6104" w:rsidRPr="00E2380A">
        <w:rPr>
          <w:rFonts w:asciiTheme="minorHAnsi" w:eastAsia="Times New Roman" w:hAnsiTheme="minorHAnsi" w:cstheme="minorHAnsi"/>
          <w:sz w:val="24"/>
          <w:szCs w:val="24"/>
          <w:lang w:val="es-ES" w:eastAsia="es-ES"/>
        </w:rPr>
        <w:t xml:space="preserve"> 2018</w:t>
      </w:r>
      <w:r w:rsidRPr="00E2380A">
        <w:rPr>
          <w:rFonts w:asciiTheme="minorHAnsi" w:eastAsia="Times New Roman" w:hAnsiTheme="minorHAnsi" w:cstheme="minorHAnsi"/>
          <w:sz w:val="24"/>
          <w:szCs w:val="24"/>
          <w:lang w:val="es-ES" w:eastAsia="es-ES"/>
        </w:rPr>
        <w:t>, la adjudicación de</w:t>
      </w:r>
      <w:r w:rsidR="008B335F"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sz w:val="24"/>
          <w:szCs w:val="24"/>
          <w:lang w:val="es-ES" w:eastAsia="es-ES"/>
        </w:rPr>
        <w:t>l</w:t>
      </w:r>
      <w:r w:rsidR="008B335F" w:rsidRPr="00E2380A">
        <w:rPr>
          <w:rFonts w:asciiTheme="minorHAnsi" w:eastAsia="Times New Roman" w:hAnsiTheme="minorHAnsi" w:cstheme="minorHAnsi"/>
          <w:sz w:val="24"/>
          <w:szCs w:val="24"/>
          <w:lang w:val="es-ES" w:eastAsia="es-ES"/>
        </w:rPr>
        <w:t>os siguientes</w:t>
      </w:r>
      <w:r w:rsidRPr="00E2380A">
        <w:rPr>
          <w:rFonts w:asciiTheme="minorHAnsi" w:eastAsia="Times New Roman" w:hAnsiTheme="minorHAnsi" w:cstheme="minorHAnsi"/>
          <w:sz w:val="24"/>
          <w:szCs w:val="24"/>
          <w:lang w:val="es-ES" w:eastAsia="es-ES"/>
        </w:rPr>
        <w:t xml:space="preserve"> proyecto </w:t>
      </w:r>
      <w:r w:rsidR="00B238B5" w:rsidRPr="00E2380A">
        <w:rPr>
          <w:rFonts w:asciiTheme="minorHAnsi" w:eastAsia="Times New Roman" w:hAnsiTheme="minorHAnsi" w:cstheme="minorHAnsi"/>
          <w:sz w:val="24"/>
          <w:szCs w:val="24"/>
          <w:lang w:val="es-ES" w:eastAsia="es-ES"/>
        </w:rPr>
        <w:t>Malla vial del Cauca y Cauca, Ruta del Sol 2-RS2, ALO sur y Autopista del Caribe</w:t>
      </w:r>
      <w:r w:rsidR="00383A82" w:rsidRPr="00E2380A">
        <w:rPr>
          <w:rFonts w:asciiTheme="minorHAnsi" w:eastAsia="Times New Roman" w:hAnsiTheme="minorHAnsi" w:cstheme="minorHAnsi"/>
          <w:sz w:val="24"/>
          <w:szCs w:val="24"/>
          <w:lang w:val="es-ES" w:eastAsia="es-ES"/>
        </w:rPr>
        <w:t xml:space="preserve"> mant</w:t>
      </w:r>
      <w:r w:rsidR="00B238B5" w:rsidRPr="00E2380A">
        <w:rPr>
          <w:rFonts w:asciiTheme="minorHAnsi" w:eastAsia="Times New Roman" w:hAnsiTheme="minorHAnsi" w:cstheme="minorHAnsi"/>
          <w:sz w:val="24"/>
          <w:szCs w:val="24"/>
          <w:lang w:val="es-ES" w:eastAsia="es-ES"/>
        </w:rPr>
        <w:t>eniendo</w:t>
      </w:r>
      <w:r w:rsidR="00383A82" w:rsidRPr="00E2380A">
        <w:rPr>
          <w:rFonts w:asciiTheme="minorHAnsi" w:eastAsia="Times New Roman" w:hAnsiTheme="minorHAnsi" w:cstheme="minorHAnsi"/>
          <w:sz w:val="24"/>
          <w:szCs w:val="24"/>
          <w:lang w:val="es-ES" w:eastAsia="es-ES"/>
        </w:rPr>
        <w:t xml:space="preserve"> el ejercicio de la gestión de </w:t>
      </w:r>
      <w:r w:rsidRPr="00E2380A">
        <w:rPr>
          <w:rFonts w:asciiTheme="minorHAnsi" w:eastAsia="Times New Roman" w:hAnsiTheme="minorHAnsi" w:cstheme="minorHAnsi"/>
          <w:sz w:val="24"/>
          <w:szCs w:val="24"/>
          <w:lang w:val="es-ES" w:eastAsia="es-ES"/>
        </w:rPr>
        <w:t>proceso</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transparente</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y ajustado</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a lo establecido en la Ley 1506 de 2012 y su Decreto Reglamentario 1467, </w:t>
      </w:r>
      <w:r w:rsidR="00383A82" w:rsidRPr="00E2380A">
        <w:rPr>
          <w:rFonts w:asciiTheme="minorHAnsi" w:eastAsia="Times New Roman" w:hAnsiTheme="minorHAnsi" w:cstheme="minorHAnsi"/>
          <w:sz w:val="24"/>
          <w:szCs w:val="24"/>
          <w:lang w:val="es-ES" w:eastAsia="es-ES"/>
        </w:rPr>
        <w:t xml:space="preserve">poniendo en marcha </w:t>
      </w:r>
      <w:r w:rsidRPr="00E2380A">
        <w:rPr>
          <w:rFonts w:asciiTheme="minorHAnsi" w:eastAsia="Times New Roman" w:hAnsiTheme="minorHAnsi" w:cstheme="minorHAnsi"/>
          <w:sz w:val="24"/>
          <w:szCs w:val="24"/>
          <w:lang w:val="es-ES" w:eastAsia="es-ES"/>
        </w:rPr>
        <w:t xml:space="preserve">desde la Presidencia de la Agencia </w:t>
      </w:r>
      <w:r w:rsidR="00383A82" w:rsidRPr="00E2380A">
        <w:rPr>
          <w:rFonts w:asciiTheme="minorHAnsi" w:eastAsia="Times New Roman" w:hAnsiTheme="minorHAnsi" w:cstheme="minorHAnsi"/>
          <w:sz w:val="24"/>
          <w:szCs w:val="24"/>
          <w:lang w:val="es-ES" w:eastAsia="es-ES"/>
        </w:rPr>
        <w:t>la aplicación de todas las</w:t>
      </w:r>
      <w:r w:rsidRPr="00E2380A">
        <w:rPr>
          <w:rFonts w:asciiTheme="minorHAnsi" w:eastAsia="Times New Roman" w:hAnsiTheme="minorHAnsi" w:cstheme="minorHAnsi"/>
          <w:sz w:val="24"/>
          <w:szCs w:val="24"/>
          <w:lang w:val="es-ES" w:eastAsia="es-ES"/>
        </w:rPr>
        <w:t xml:space="preserve"> estrategia</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de transparencia</w:t>
      </w:r>
      <w:r w:rsidR="00383A82" w:rsidRPr="00E2380A">
        <w:rPr>
          <w:rFonts w:asciiTheme="minorHAnsi" w:eastAsia="Times New Roman" w:hAnsiTheme="minorHAnsi" w:cstheme="minorHAnsi"/>
          <w:sz w:val="24"/>
          <w:szCs w:val="24"/>
          <w:lang w:val="es-ES" w:eastAsia="es-ES"/>
        </w:rPr>
        <w:t xml:space="preserve"> que en materia de</w:t>
      </w:r>
      <w:r w:rsidRPr="00E2380A">
        <w:rPr>
          <w:rFonts w:asciiTheme="minorHAnsi" w:eastAsia="Times New Roman" w:hAnsiTheme="minorHAnsi" w:cstheme="minorHAnsi"/>
          <w:sz w:val="24"/>
          <w:szCs w:val="24"/>
          <w:lang w:val="es-ES" w:eastAsia="es-ES"/>
        </w:rPr>
        <w:t xml:space="preserve"> contratación </w:t>
      </w:r>
      <w:r w:rsidR="00383A82" w:rsidRPr="00E2380A">
        <w:rPr>
          <w:rFonts w:asciiTheme="minorHAnsi" w:eastAsia="Times New Roman" w:hAnsiTheme="minorHAnsi" w:cstheme="minorHAnsi"/>
          <w:sz w:val="24"/>
          <w:szCs w:val="24"/>
          <w:lang w:val="es-ES" w:eastAsia="es-ES"/>
        </w:rPr>
        <w:t>ha concebido para los mencionados proyectos. Paralelamente,</w:t>
      </w:r>
      <w:r w:rsidRPr="00E2380A">
        <w:rPr>
          <w:rFonts w:asciiTheme="minorHAnsi" w:eastAsia="Times New Roman" w:hAnsiTheme="minorHAnsi" w:cstheme="minorHAnsi"/>
          <w:sz w:val="24"/>
          <w:szCs w:val="24"/>
          <w:lang w:val="es-ES" w:eastAsia="es-ES"/>
        </w:rPr>
        <w:t xml:space="preserve"> continuará socializando los proyectos de Asociación </w:t>
      </w:r>
      <w:r w:rsidR="00803FE3" w:rsidRPr="00E2380A">
        <w:rPr>
          <w:rFonts w:asciiTheme="minorHAnsi" w:eastAsia="Times New Roman" w:hAnsiTheme="minorHAnsi" w:cstheme="minorHAnsi"/>
          <w:sz w:val="24"/>
          <w:szCs w:val="24"/>
          <w:lang w:val="es-ES" w:eastAsia="es-ES"/>
        </w:rPr>
        <w:t>Público-Privada</w:t>
      </w:r>
      <w:r w:rsidRPr="00E2380A">
        <w:rPr>
          <w:rFonts w:asciiTheme="minorHAnsi" w:eastAsia="Times New Roman" w:hAnsiTheme="minorHAnsi" w:cstheme="minorHAnsi"/>
          <w:sz w:val="24"/>
          <w:szCs w:val="24"/>
          <w:lang w:val="es-ES" w:eastAsia="es-ES"/>
        </w:rPr>
        <w:t>, en los espacios y con los actores involucrados en el desarrollo de la infraestructura de transporte</w:t>
      </w:r>
      <w:r w:rsidR="00383A82" w:rsidRPr="00E2380A">
        <w:rPr>
          <w:rFonts w:asciiTheme="minorHAnsi" w:eastAsia="Times New Roman" w:hAnsiTheme="minorHAnsi" w:cstheme="minorHAnsi"/>
          <w:sz w:val="24"/>
          <w:szCs w:val="24"/>
          <w:lang w:val="es-ES" w:eastAsia="es-ES"/>
        </w:rPr>
        <w:t>, buscando capturar en</w:t>
      </w:r>
      <w:r w:rsidRPr="00E2380A">
        <w:rPr>
          <w:rFonts w:asciiTheme="minorHAnsi" w:eastAsia="Times New Roman" w:hAnsiTheme="minorHAnsi" w:cstheme="minorHAnsi"/>
          <w:sz w:val="24"/>
          <w:szCs w:val="24"/>
          <w:lang w:val="es-ES" w:eastAsia="es-ES"/>
        </w:rPr>
        <w:t xml:space="preserve"> cada uno de los eventos </w:t>
      </w:r>
      <w:r w:rsidR="00383A82" w:rsidRPr="00E2380A">
        <w:rPr>
          <w:rFonts w:asciiTheme="minorHAnsi" w:eastAsia="Times New Roman" w:hAnsiTheme="minorHAnsi" w:cstheme="minorHAnsi"/>
          <w:sz w:val="24"/>
          <w:szCs w:val="24"/>
          <w:lang w:val="es-ES" w:eastAsia="es-ES"/>
        </w:rPr>
        <w:t xml:space="preserve">el máximo posible de </w:t>
      </w:r>
      <w:r w:rsidRPr="00E2380A">
        <w:rPr>
          <w:rFonts w:asciiTheme="minorHAnsi" w:eastAsia="Times New Roman" w:hAnsiTheme="minorHAnsi" w:cstheme="minorHAnsi"/>
          <w:sz w:val="24"/>
          <w:szCs w:val="24"/>
          <w:lang w:val="es-ES" w:eastAsia="es-ES"/>
        </w:rPr>
        <w:t xml:space="preserve">sugerencias y </w:t>
      </w:r>
      <w:r w:rsidR="00383A82" w:rsidRPr="00E2380A">
        <w:rPr>
          <w:rFonts w:asciiTheme="minorHAnsi" w:eastAsia="Times New Roman" w:hAnsiTheme="minorHAnsi" w:cstheme="minorHAnsi"/>
          <w:sz w:val="24"/>
          <w:szCs w:val="24"/>
          <w:lang w:val="es-ES" w:eastAsia="es-ES"/>
        </w:rPr>
        <w:t xml:space="preserve">adelantar el análisis de las </w:t>
      </w:r>
      <w:r w:rsidRPr="00E2380A">
        <w:rPr>
          <w:rFonts w:asciiTheme="minorHAnsi" w:eastAsia="Times New Roman" w:hAnsiTheme="minorHAnsi" w:cstheme="minorHAnsi"/>
          <w:sz w:val="24"/>
          <w:szCs w:val="24"/>
          <w:lang w:val="es-ES" w:eastAsia="es-ES"/>
        </w:rPr>
        <w:t xml:space="preserve">modificaciones que se identifiquen como beneficiosas y que sean susceptibles de ser incorporados en </w:t>
      </w:r>
      <w:r w:rsidR="00383A82" w:rsidRPr="00E2380A">
        <w:rPr>
          <w:rFonts w:asciiTheme="minorHAnsi" w:eastAsia="Times New Roman" w:hAnsiTheme="minorHAnsi" w:cstheme="minorHAnsi"/>
          <w:sz w:val="24"/>
          <w:szCs w:val="24"/>
          <w:lang w:val="es-ES" w:eastAsia="es-ES"/>
        </w:rPr>
        <w:t>ellos</w:t>
      </w:r>
      <w:r w:rsidRPr="00E2380A">
        <w:rPr>
          <w:rFonts w:asciiTheme="minorHAnsi" w:eastAsia="Times New Roman" w:hAnsiTheme="minorHAnsi" w:cstheme="minorHAnsi"/>
          <w:sz w:val="24"/>
          <w:szCs w:val="24"/>
          <w:lang w:val="es-ES" w:eastAsia="es-ES"/>
        </w:rPr>
        <w:t>. </w:t>
      </w:r>
    </w:p>
    <w:p w:rsidR="008118E7" w:rsidRPr="00E2380A" w:rsidRDefault="008118E7" w:rsidP="008118E7">
      <w:pPr>
        <w:pStyle w:val="Prrafodelista"/>
        <w:keepNext/>
        <w:numPr>
          <w:ilvl w:val="2"/>
          <w:numId w:val="28"/>
        </w:numPr>
        <w:spacing w:before="240" w:after="60"/>
        <w:outlineLvl w:val="1"/>
        <w:rPr>
          <w:rFonts w:asciiTheme="minorHAnsi" w:hAnsiTheme="minorHAnsi" w:cstheme="minorHAnsi"/>
          <w:b/>
          <w:bCs/>
          <w:i/>
          <w:iCs/>
        </w:rPr>
      </w:pPr>
      <w:bookmarkStart w:id="227" w:name="_Toc505160469"/>
      <w:r w:rsidRPr="00E2380A">
        <w:rPr>
          <w:rFonts w:asciiTheme="minorHAnsi" w:hAnsiTheme="minorHAnsi" w:cstheme="minorHAnsi"/>
          <w:b/>
          <w:bCs/>
          <w:i/>
          <w:iCs/>
        </w:rPr>
        <w:t>Consideraciones de seguridad de la información</w:t>
      </w:r>
      <w:bookmarkEnd w:id="227"/>
    </w:p>
    <w:p w:rsidR="008118E7" w:rsidRPr="00E2380A" w:rsidRDefault="008118E7" w:rsidP="008118E7">
      <w:pPr>
        <w:spacing w:after="0" w:line="240" w:lineRule="auto"/>
        <w:jc w:val="both"/>
        <w:rPr>
          <w:rFonts w:asciiTheme="minorHAnsi" w:eastAsia="Times New Roman" w:hAnsiTheme="minorHAnsi" w:cstheme="minorHAnsi"/>
          <w:sz w:val="24"/>
          <w:szCs w:val="24"/>
          <w:lang w:val="es-ES_tradnl" w:eastAsia="es-ES"/>
        </w:rPr>
      </w:pPr>
    </w:p>
    <w:p w:rsidR="001463A8" w:rsidRPr="00E2380A" w:rsidRDefault="001463A8" w:rsidP="001463A8">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Todas las actividades descritas en el presente plan deberán tener en cuenta y acoger las diferentes políticas y lineamientos definidos dentro del sistema de gestión de seguridad de la </w:t>
      </w:r>
      <w:r w:rsidRPr="00E2380A">
        <w:rPr>
          <w:rFonts w:asciiTheme="minorHAnsi" w:eastAsia="Times New Roman" w:hAnsiTheme="minorHAnsi" w:cstheme="minorHAnsi"/>
          <w:sz w:val="24"/>
          <w:szCs w:val="24"/>
          <w:lang w:val="es-ES_tradnl" w:eastAsia="es-ES"/>
        </w:rPr>
        <w:lastRenderedPageBreak/>
        <w:t>información establecido por la Entidad; de esta manera, se deberán identificar y gestionar los riesgos asociados que puedan impactar el cumplimiento de las actividades del presente plan.</w:t>
      </w:r>
    </w:p>
    <w:p w:rsidR="001463A8" w:rsidRPr="00E2380A" w:rsidRDefault="001463A8" w:rsidP="001463A8">
      <w:pPr>
        <w:spacing w:after="0" w:line="240" w:lineRule="auto"/>
        <w:jc w:val="both"/>
        <w:rPr>
          <w:rFonts w:asciiTheme="minorHAnsi" w:eastAsia="Times New Roman" w:hAnsiTheme="minorHAnsi" w:cstheme="minorHAnsi"/>
          <w:sz w:val="24"/>
          <w:szCs w:val="24"/>
          <w:lang w:val="es-ES_tradnl" w:eastAsia="es-ES"/>
        </w:rPr>
      </w:pPr>
    </w:p>
    <w:p w:rsidR="001463A8" w:rsidRPr="00E2380A" w:rsidRDefault="001463A8" w:rsidP="001463A8">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Las buenas prácticas de seguridad de la información asegurarán que toda aquella producida, almacenada y administrada por la Entidad, y que bien deba ser comunicada, entregada, transmitida o publicada, se realice con observancia de los protocolos internos para garantizar su confidencialidad, integridad y disponibilidad para su acceso bien por parte de funcionarios y/o aquel quien con propósito definido y autorizado la requiera; en adición a los propósitos de mitigación de impacto indeseados para la Agencia, se desarrollarán actividades de socialización, sensibilización y toma de conciencia acerca de las amenazas potenciales y las prácticas de seguridad de la información para la adecuada protección de la misma; todo lo anterior, basados en la definición y para su estricto cumplimiento de políticas y  lineamientos de control tanto internos, como los legales aplicables.</w:t>
      </w:r>
    </w:p>
    <w:p w:rsidR="008118E7" w:rsidRPr="00E2380A" w:rsidRDefault="008118E7" w:rsidP="006E6F49">
      <w:pPr>
        <w:spacing w:after="0" w:line="240" w:lineRule="auto"/>
        <w:jc w:val="both"/>
        <w:rPr>
          <w:rFonts w:asciiTheme="minorHAnsi" w:eastAsia="Times New Roman" w:hAnsiTheme="minorHAnsi" w:cstheme="minorHAnsi"/>
          <w:sz w:val="24"/>
          <w:szCs w:val="24"/>
          <w:lang w:val="es-ES"/>
        </w:rPr>
      </w:pPr>
    </w:p>
    <w:p w:rsidR="00AC2A3E" w:rsidRPr="00E2380A" w:rsidRDefault="00AC2A3E" w:rsidP="00D8171D">
      <w:pPr>
        <w:pStyle w:val="Prrafodelista"/>
        <w:keepNext/>
        <w:numPr>
          <w:ilvl w:val="2"/>
          <w:numId w:val="28"/>
        </w:numPr>
        <w:spacing w:before="240" w:after="60"/>
        <w:outlineLvl w:val="1"/>
        <w:rPr>
          <w:rFonts w:asciiTheme="minorHAnsi" w:hAnsiTheme="minorHAnsi" w:cstheme="minorHAnsi"/>
          <w:b/>
          <w:bCs/>
          <w:i/>
          <w:iCs/>
        </w:rPr>
      </w:pPr>
      <w:bookmarkStart w:id="228" w:name="_Toc505160470"/>
      <w:r w:rsidRPr="00E2380A">
        <w:rPr>
          <w:rFonts w:asciiTheme="minorHAnsi" w:hAnsiTheme="minorHAnsi" w:cstheme="minorHAnsi"/>
          <w:b/>
          <w:bCs/>
          <w:i/>
          <w:iCs/>
        </w:rPr>
        <w:t>Participación Ciudadana</w:t>
      </w:r>
      <w:bookmarkEnd w:id="228"/>
    </w:p>
    <w:p w:rsidR="00E2380A" w:rsidRDefault="00E2380A" w:rsidP="00420A29">
      <w:pPr>
        <w:spacing w:line="240" w:lineRule="auto"/>
        <w:jc w:val="both"/>
        <w:rPr>
          <w:rFonts w:asciiTheme="minorHAnsi" w:hAnsiTheme="minorHAnsi" w:cstheme="minorHAnsi"/>
        </w:rPr>
      </w:pPr>
    </w:p>
    <w:p w:rsidR="00420A29" w:rsidRPr="00E2380A" w:rsidRDefault="00420A29" w:rsidP="00420A29">
      <w:pPr>
        <w:spacing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 w:eastAsia="es-ES"/>
        </w:rPr>
        <w:t>Para promover la transparencia al interior de la entidad y fundamentalmente de cara al ciudadano, en el Plan Anticorrupción y de Atención al Ciudadano de la Agencia se dispone la realización de acciones de divulgación y promoción de la Guía de Participación ciudadana de la entidad, a fin de llevar a que los servidores y contratistas de la Agencia apropien la importancia y se concienticen de la necesidad de generar espacios permanentes de dialogo e interacción con la ciudadanía y los grupos de interés sobre temas relevantes de la entidad, tomando en consideración los comentarios</w:t>
      </w:r>
      <w:r w:rsidRPr="00E2380A">
        <w:rPr>
          <w:rFonts w:asciiTheme="minorHAnsi" w:eastAsia="Times New Roman" w:hAnsiTheme="minorHAnsi" w:cstheme="minorHAnsi"/>
          <w:sz w:val="24"/>
          <w:szCs w:val="24"/>
          <w:lang w:val="es-ES_tradnl" w:eastAsia="es-ES"/>
        </w:rPr>
        <w:t xml:space="preserve"> y opiniones presentados, mejorar la relación y generar confianza.</w:t>
      </w:r>
    </w:p>
    <w:p w:rsidR="00420A29" w:rsidRPr="00E2380A" w:rsidRDefault="00420A29" w:rsidP="00420A29">
      <w:pPr>
        <w:spacing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 este orden, la ANI durante la vigencia 2018 mantiene su interés de lograr que la ciudadanía participe en:</w:t>
      </w:r>
    </w:p>
    <w:p w:rsidR="00420A29" w:rsidRPr="00E2380A" w:rsidRDefault="00420A29" w:rsidP="00420A29">
      <w:pPr>
        <w:numPr>
          <w:ilvl w:val="0"/>
          <w:numId w:val="30"/>
        </w:numPr>
        <w:spacing w:line="240" w:lineRule="auto"/>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Procesos de Planeación. En </w:t>
      </w:r>
      <w:proofErr w:type="gramStart"/>
      <w:r w:rsidRPr="00E2380A">
        <w:rPr>
          <w:rFonts w:asciiTheme="minorHAnsi" w:eastAsia="Times New Roman" w:hAnsiTheme="minorHAnsi" w:cstheme="minorHAnsi"/>
          <w:sz w:val="24"/>
          <w:szCs w:val="24"/>
          <w:lang w:val="es-ES_tradnl" w:eastAsia="es-ES"/>
        </w:rPr>
        <w:t>éste</w:t>
      </w:r>
      <w:proofErr w:type="gramEnd"/>
      <w:r w:rsidRPr="00E2380A">
        <w:rPr>
          <w:rFonts w:asciiTheme="minorHAnsi" w:eastAsia="Times New Roman" w:hAnsiTheme="minorHAnsi" w:cstheme="minorHAnsi"/>
          <w:sz w:val="24"/>
          <w:szCs w:val="24"/>
          <w:lang w:val="es-ES_tradnl" w:eastAsia="es-ES"/>
        </w:rPr>
        <w:t xml:space="preserve"> ámbito se pretende que la ciudadanía, especialmente las veedurías </w:t>
      </w:r>
      <w:r w:rsidR="00803FE3" w:rsidRPr="00E2380A">
        <w:rPr>
          <w:rFonts w:asciiTheme="minorHAnsi" w:eastAsia="Times New Roman" w:hAnsiTheme="minorHAnsi" w:cstheme="minorHAnsi"/>
          <w:sz w:val="24"/>
          <w:szCs w:val="24"/>
          <w:lang w:val="es-ES_tradnl" w:eastAsia="es-ES"/>
        </w:rPr>
        <w:t>ciudadanas, consulten</w:t>
      </w:r>
      <w:r w:rsidRPr="00E2380A">
        <w:rPr>
          <w:rFonts w:asciiTheme="minorHAnsi" w:eastAsia="Times New Roman" w:hAnsiTheme="minorHAnsi" w:cstheme="minorHAnsi"/>
          <w:sz w:val="24"/>
          <w:szCs w:val="24"/>
          <w:lang w:val="es-ES_tradnl" w:eastAsia="es-ES"/>
        </w:rPr>
        <w:t>, opinen y brinden sus aportes a los planes, programas y proyectos de la entidad, ejerciendo la oportuna vigilancia y el control de sus actuaciones.</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 </w:t>
      </w:r>
    </w:p>
    <w:p w:rsidR="00420A29" w:rsidRPr="00E2380A" w:rsidRDefault="00420A29" w:rsidP="00420A29">
      <w:pPr>
        <w:numPr>
          <w:ilvl w:val="0"/>
          <w:numId w:val="30"/>
        </w:numPr>
        <w:spacing w:line="240" w:lineRule="auto"/>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Construcción de normatividad. Se quiere abrir espacios para que la comunidad en general, y puntualmente los grupos de personas sobre los recaen, cooperen en la construcción y/o actualización de los actos administrativos que los vinculan por medio de opiniones, sugerencias o propuestas alternativas.</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numPr>
          <w:ilvl w:val="0"/>
          <w:numId w:val="30"/>
        </w:numPr>
        <w:spacing w:line="240" w:lineRule="auto"/>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Rendición de cuentas. Como expresión de control social comprende el ejercicio permanente de buen gobierno soportado en acciones de explicación y petición, evaluación de la gestión para afianzar la relación estado – ciudadano, que incorporan actividades tales como:</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Información: Generamos datos y contenidos a través de nuestros canales de comunicación y redes sociales sobre la gestión de la entidad.</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Dialogo: Creación de espacios para interactuar y dar lugar a la escucha empática, a la presentación de inquietudes, a brindar explicaciones y retroalimentar al ciudadano sobre la gestión de la Agencia.</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Incentivos: Desarrollar actividades que refuercen la cultura de los servidores y de los ciudadanos hacia la rendición de cuentas, especialmente las veedurías ciudadanas</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Al interior de la entidad, se divulgará la Guía de Participación Ciudadana de manera que servidores y colaboradores conozcan la ruta y mecanismos a través de los cuales quiere la entidad orientarse en este tema y emprender la comprensión sobre por qué participar es óptimo para el ciudadano y para la Agencia.</w:t>
      </w:r>
    </w:p>
    <w:p w:rsidR="006E6F49" w:rsidRPr="00E2380A" w:rsidRDefault="006E6F49" w:rsidP="005D0FD9">
      <w:pPr>
        <w:keepNext/>
        <w:numPr>
          <w:ilvl w:val="0"/>
          <w:numId w:val="28"/>
        </w:numPr>
        <w:spacing w:before="240" w:after="60" w:line="240" w:lineRule="auto"/>
        <w:jc w:val="both"/>
        <w:outlineLvl w:val="0"/>
        <w:rPr>
          <w:rFonts w:asciiTheme="minorHAnsi" w:eastAsia="Times New Roman" w:hAnsiTheme="minorHAnsi" w:cstheme="minorHAnsi"/>
          <w:b/>
          <w:bCs/>
          <w:iCs/>
          <w:sz w:val="24"/>
          <w:szCs w:val="24"/>
          <w:lang w:val="es-ES_tradnl" w:eastAsia="es-ES"/>
        </w:rPr>
      </w:pPr>
      <w:bookmarkStart w:id="229" w:name="_Toc441487038"/>
      <w:bookmarkStart w:id="230" w:name="_Toc355014838"/>
      <w:bookmarkStart w:id="231" w:name="_Toc355014919"/>
      <w:bookmarkStart w:id="232" w:name="_Toc355014961"/>
      <w:bookmarkStart w:id="233" w:name="_Toc355015035"/>
      <w:bookmarkStart w:id="234" w:name="_Toc355015089"/>
      <w:bookmarkStart w:id="235" w:name="_Toc355015251"/>
      <w:bookmarkStart w:id="236" w:name="_Toc361238735"/>
      <w:bookmarkStart w:id="237" w:name="_Toc378867819"/>
      <w:bookmarkStart w:id="238" w:name="_Toc505160471"/>
      <w:r w:rsidRPr="00E2380A">
        <w:rPr>
          <w:rFonts w:asciiTheme="minorHAnsi" w:eastAsia="Times New Roman" w:hAnsiTheme="minorHAnsi" w:cstheme="minorHAnsi"/>
          <w:b/>
          <w:bCs/>
          <w:iCs/>
          <w:sz w:val="24"/>
          <w:szCs w:val="24"/>
          <w:lang w:val="es-ES_tradnl" w:eastAsia="es-ES"/>
        </w:rPr>
        <w:t>PRESUPUESTO</w:t>
      </w:r>
      <w:bookmarkEnd w:id="229"/>
      <w:bookmarkEnd w:id="238"/>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Para la presente vigencia se han destinado recursos por $</w:t>
      </w:r>
      <w:r w:rsidR="001E6104" w:rsidRPr="00E2380A">
        <w:rPr>
          <w:rFonts w:asciiTheme="minorHAnsi" w:eastAsia="Times New Roman" w:hAnsiTheme="minorHAnsi" w:cstheme="minorHAnsi"/>
          <w:sz w:val="24"/>
          <w:szCs w:val="24"/>
          <w:lang w:val="es-ES_tradnl" w:eastAsia="es-ES"/>
        </w:rPr>
        <w:t>648.903.000</w:t>
      </w:r>
      <w:r w:rsidRPr="00E2380A">
        <w:rPr>
          <w:rFonts w:asciiTheme="minorHAnsi" w:eastAsia="Times New Roman" w:hAnsiTheme="minorHAnsi" w:cstheme="minorHAnsi"/>
          <w:sz w:val="24"/>
          <w:szCs w:val="24"/>
          <w:lang w:val="es-ES_tradnl" w:eastAsia="es-ES"/>
        </w:rPr>
        <w:t xml:space="preserve"> asignados a la Oficina de Comunicaciones, recursos con los cuales se atenderán los temas relacionados con el Plan Anticorrupción y Atención al Ciudadano.</w:t>
      </w:r>
    </w:p>
    <w:p w:rsidR="006E6F49" w:rsidRPr="00E2380A" w:rsidRDefault="006E6F49" w:rsidP="005D0FD9">
      <w:pPr>
        <w:keepNext/>
        <w:numPr>
          <w:ilvl w:val="0"/>
          <w:numId w:val="28"/>
        </w:numPr>
        <w:spacing w:before="240" w:after="60" w:line="240" w:lineRule="auto"/>
        <w:jc w:val="both"/>
        <w:outlineLvl w:val="0"/>
        <w:rPr>
          <w:rFonts w:asciiTheme="minorHAnsi" w:eastAsia="Times New Roman" w:hAnsiTheme="minorHAnsi" w:cstheme="minorHAnsi"/>
          <w:b/>
          <w:bCs/>
          <w:iCs/>
          <w:sz w:val="24"/>
          <w:szCs w:val="24"/>
          <w:lang w:val="es-ES_tradnl" w:eastAsia="es-ES"/>
        </w:rPr>
      </w:pPr>
      <w:bookmarkStart w:id="239" w:name="_Toc441487039"/>
      <w:bookmarkStart w:id="240" w:name="_Toc505160472"/>
      <w:r w:rsidRPr="00E2380A">
        <w:rPr>
          <w:rFonts w:asciiTheme="minorHAnsi" w:eastAsia="Times New Roman" w:hAnsiTheme="minorHAnsi" w:cstheme="minorHAnsi"/>
          <w:b/>
          <w:bCs/>
          <w:iCs/>
          <w:sz w:val="24"/>
          <w:szCs w:val="24"/>
          <w:lang w:val="es-ES_tradnl" w:eastAsia="es-ES"/>
        </w:rPr>
        <w:t>CONSOLIDACIÓN, SEGUIMIENTO Y CONTROL</w:t>
      </w:r>
      <w:bookmarkEnd w:id="230"/>
      <w:bookmarkEnd w:id="231"/>
      <w:bookmarkEnd w:id="232"/>
      <w:bookmarkEnd w:id="233"/>
      <w:bookmarkEnd w:id="234"/>
      <w:bookmarkEnd w:id="235"/>
      <w:bookmarkEnd w:id="236"/>
      <w:bookmarkEnd w:id="237"/>
      <w:bookmarkEnd w:id="239"/>
      <w:bookmarkEnd w:id="240"/>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El presente documento fue elaborado por todas y cada una de las dependencias encargadas de la implementación de las Estrategias incluidas en la Ley 1474 de 2011 y el Decreto 2641 de 2012, el Grupo Interno de Trabajo de Planeación fue el encargado de la consolidación, y su seguimiento será realizado por la Oficina de Control Interno de acuerdo con la periodicidad e instrumentos establecidos para tal fin.</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Para efectos de publicidad y seguimiento por parte de la ciudadanía y las partes interesadas, el presente plan de acción y sus respectivos seguimientos serán publicados en el siguiente link de nuestra página WEB </w:t>
      </w:r>
      <w:hyperlink r:id="rId20" w:history="1">
        <w:r w:rsidR="00335BB5" w:rsidRPr="00E2380A">
          <w:rPr>
            <w:rStyle w:val="Hipervnculo"/>
            <w:rFonts w:asciiTheme="minorHAnsi" w:eastAsia="Times New Roman" w:hAnsiTheme="minorHAnsi" w:cstheme="minorHAnsi"/>
            <w:sz w:val="24"/>
            <w:szCs w:val="24"/>
            <w:lang w:val="es-ES_tradnl" w:eastAsia="es-ES"/>
          </w:rPr>
          <w:t>https://www.ani.gov.co/planes/plan-anticorrupcion-ani-21718</w:t>
        </w:r>
      </w:hyperlink>
      <w:r w:rsidRPr="00E2380A">
        <w:rPr>
          <w:rFonts w:asciiTheme="minorHAnsi" w:eastAsia="Times New Roman" w:hAnsiTheme="minorHAnsi" w:cstheme="minorHAnsi"/>
          <w:sz w:val="24"/>
          <w:szCs w:val="24"/>
          <w:lang w:val="es-ES_tradnl" w:eastAsia="es-ES"/>
        </w:rPr>
        <w:t>.</w:t>
      </w:r>
    </w:p>
    <w:p w:rsidR="00335BB5" w:rsidRPr="00E2380A" w:rsidRDefault="00335BB5" w:rsidP="006E6F49">
      <w:pPr>
        <w:spacing w:after="0" w:line="240" w:lineRule="auto"/>
        <w:jc w:val="both"/>
        <w:rPr>
          <w:rFonts w:asciiTheme="minorHAnsi" w:eastAsia="Times New Roman" w:hAnsiTheme="minorHAnsi" w:cstheme="minorHAnsi"/>
          <w:sz w:val="24"/>
          <w:szCs w:val="24"/>
          <w:lang w:val="es-ES_tradnl" w:eastAsia="es-ES"/>
        </w:rPr>
      </w:pPr>
    </w:p>
    <w:p w:rsidR="00335BB5" w:rsidRPr="00E2380A" w:rsidRDefault="00335BB5" w:rsidP="00335BB5">
      <w:pPr>
        <w:keepNext/>
        <w:numPr>
          <w:ilvl w:val="0"/>
          <w:numId w:val="28"/>
        </w:numPr>
        <w:spacing w:before="240" w:after="60" w:line="240" w:lineRule="auto"/>
        <w:jc w:val="both"/>
        <w:outlineLvl w:val="0"/>
        <w:rPr>
          <w:rFonts w:asciiTheme="minorHAnsi" w:eastAsia="Times New Roman" w:hAnsiTheme="minorHAnsi" w:cstheme="minorHAnsi"/>
          <w:b/>
          <w:bCs/>
          <w:iCs/>
          <w:sz w:val="24"/>
          <w:szCs w:val="24"/>
          <w:lang w:val="es-ES_tradnl" w:eastAsia="es-ES"/>
        </w:rPr>
      </w:pPr>
      <w:bookmarkStart w:id="241" w:name="_Toc505160473"/>
      <w:r w:rsidRPr="00E2380A">
        <w:rPr>
          <w:rFonts w:asciiTheme="minorHAnsi" w:eastAsia="Times New Roman" w:hAnsiTheme="minorHAnsi" w:cstheme="minorHAnsi"/>
          <w:b/>
          <w:bCs/>
          <w:iCs/>
          <w:sz w:val="24"/>
          <w:szCs w:val="24"/>
          <w:lang w:val="es-ES_tradnl" w:eastAsia="es-ES"/>
        </w:rPr>
        <w:t>PLANES DE ACCIÓN</w:t>
      </w:r>
      <w:bookmarkEnd w:id="241"/>
    </w:p>
    <w:p w:rsidR="00EB230E" w:rsidRPr="00E2380A" w:rsidRDefault="00EB230E" w:rsidP="00CA55BA">
      <w:pPr>
        <w:keepNext/>
        <w:spacing w:before="240" w:after="60" w:line="240" w:lineRule="auto"/>
        <w:jc w:val="both"/>
        <w:outlineLvl w:val="0"/>
        <w:rPr>
          <w:rFonts w:asciiTheme="minorHAnsi" w:eastAsia="Times New Roman" w:hAnsiTheme="minorHAnsi" w:cstheme="minorHAnsi"/>
          <w:b/>
          <w:bCs/>
          <w:iCs/>
          <w:sz w:val="24"/>
          <w:szCs w:val="24"/>
          <w:lang w:val="es-ES_tradnl" w:eastAsia="es-ES"/>
        </w:rPr>
        <w:sectPr w:rsidR="00EB230E" w:rsidRPr="00E2380A" w:rsidSect="00594908">
          <w:headerReference w:type="even" r:id="rId21"/>
          <w:headerReference w:type="default" r:id="rId22"/>
          <w:footerReference w:type="default" r:id="rId23"/>
          <w:headerReference w:type="first" r:id="rId24"/>
          <w:pgSz w:w="12242" w:h="15842" w:code="1"/>
          <w:pgMar w:top="1916" w:right="1418" w:bottom="1134" w:left="1418" w:header="567" w:footer="527" w:gutter="0"/>
          <w:cols w:space="708"/>
          <w:titlePg/>
          <w:docGrid w:linePitch="360"/>
        </w:sectPr>
      </w:pPr>
    </w:p>
    <w:tbl>
      <w:tblPr>
        <w:tblStyle w:val="Tablaconcuadrcula"/>
        <w:tblW w:w="0" w:type="auto"/>
        <w:tblLook w:val="04A0" w:firstRow="1" w:lastRow="0" w:firstColumn="1" w:lastColumn="0" w:noHBand="0" w:noVBand="1"/>
      </w:tblPr>
      <w:tblGrid>
        <w:gridCol w:w="1696"/>
        <w:gridCol w:w="2977"/>
        <w:gridCol w:w="851"/>
        <w:gridCol w:w="3260"/>
        <w:gridCol w:w="2126"/>
        <w:gridCol w:w="1701"/>
        <w:gridCol w:w="1779"/>
      </w:tblGrid>
      <w:tr w:rsidR="008F2368" w:rsidRPr="00E2380A" w:rsidTr="001948A9">
        <w:trPr>
          <w:trHeight w:val="390"/>
        </w:trPr>
        <w:tc>
          <w:tcPr>
            <w:tcW w:w="14390" w:type="dxa"/>
            <w:gridSpan w:val="7"/>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lastRenderedPageBreak/>
              <w:t>Plan Anticorrupción y de Atención al Ciudadano 2018</w:t>
            </w:r>
          </w:p>
        </w:tc>
      </w:tr>
      <w:tr w:rsidR="008F2368" w:rsidRPr="00E2380A" w:rsidTr="001948A9">
        <w:trPr>
          <w:trHeight w:val="390"/>
        </w:trPr>
        <w:tc>
          <w:tcPr>
            <w:tcW w:w="14390" w:type="dxa"/>
            <w:gridSpan w:val="7"/>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Plan de acción</w:t>
            </w:r>
          </w:p>
        </w:tc>
      </w:tr>
      <w:tr w:rsidR="008F2368" w:rsidRPr="00E2380A" w:rsidTr="001948A9">
        <w:trPr>
          <w:trHeight w:val="780"/>
        </w:trPr>
        <w:tc>
          <w:tcPr>
            <w:tcW w:w="1696"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Componente</w:t>
            </w:r>
          </w:p>
        </w:tc>
        <w:tc>
          <w:tcPr>
            <w:tcW w:w="2977"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Subcomponente/Procesos</w:t>
            </w:r>
          </w:p>
        </w:tc>
        <w:tc>
          <w:tcPr>
            <w:tcW w:w="4111" w:type="dxa"/>
            <w:gridSpan w:val="2"/>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Actividades</w:t>
            </w:r>
          </w:p>
        </w:tc>
        <w:tc>
          <w:tcPr>
            <w:tcW w:w="2126"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Producto</w:t>
            </w:r>
          </w:p>
        </w:tc>
        <w:tc>
          <w:tcPr>
            <w:tcW w:w="1701"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Responsable</w:t>
            </w:r>
          </w:p>
        </w:tc>
        <w:tc>
          <w:tcPr>
            <w:tcW w:w="1779"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Fecha Programada</w:t>
            </w:r>
          </w:p>
        </w:tc>
      </w:tr>
      <w:tr w:rsidR="00905D19" w:rsidRPr="00E2380A" w:rsidTr="001948A9">
        <w:trPr>
          <w:trHeight w:val="645"/>
        </w:trPr>
        <w:tc>
          <w:tcPr>
            <w:tcW w:w="1696" w:type="dxa"/>
            <w:vMerge w:val="restart"/>
            <w:noWrap/>
            <w:hideMark/>
          </w:tcPr>
          <w:p w:rsidR="00335BB5"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 xml:space="preserve">Componente 1: Gestión del Riesgo de Corrupción </w:t>
            </w:r>
            <w:r w:rsidR="00335BB5" w:rsidRPr="00E2380A">
              <w:rPr>
                <w:rFonts w:asciiTheme="minorHAnsi" w:hAnsiTheme="minorHAnsi" w:cstheme="minorHAnsi"/>
                <w:lang w:eastAsia="es-ES"/>
              </w:rPr>
              <w:t>–</w:t>
            </w:r>
            <w:r w:rsidRPr="00E2380A">
              <w:rPr>
                <w:rFonts w:asciiTheme="minorHAnsi" w:hAnsiTheme="minorHAnsi" w:cstheme="minorHAnsi"/>
                <w:lang w:eastAsia="es-ES"/>
              </w:rPr>
              <w:t xml:space="preserve"> </w:t>
            </w:r>
          </w:p>
          <w:p w:rsidR="00335BB5" w:rsidRPr="00E2380A" w:rsidRDefault="00335BB5" w:rsidP="004F157A">
            <w:pPr>
              <w:rPr>
                <w:rFonts w:asciiTheme="minorHAnsi" w:hAnsiTheme="minorHAnsi" w:cstheme="minorHAnsi"/>
                <w:lang w:eastAsia="es-ES"/>
              </w:rPr>
            </w:pPr>
          </w:p>
          <w:p w:rsidR="00335BB5" w:rsidRPr="00E2380A" w:rsidRDefault="00335BB5" w:rsidP="004F157A">
            <w:pPr>
              <w:rPr>
                <w:rFonts w:asciiTheme="minorHAnsi" w:hAnsiTheme="minorHAnsi" w:cstheme="minorHAnsi"/>
                <w:lang w:eastAsia="es-ES"/>
              </w:rPr>
            </w:pPr>
          </w:p>
          <w:p w:rsidR="00335BB5" w:rsidRPr="00E2380A" w:rsidRDefault="00335BB5" w:rsidP="004F157A">
            <w:pPr>
              <w:rPr>
                <w:rFonts w:asciiTheme="minorHAnsi" w:hAnsiTheme="minorHAnsi" w:cstheme="minorHAnsi"/>
                <w:lang w:eastAsia="es-ES"/>
              </w:rPr>
            </w:pPr>
          </w:p>
          <w:p w:rsidR="00335BB5" w:rsidRPr="00E2380A" w:rsidRDefault="00335BB5" w:rsidP="004F157A">
            <w:pPr>
              <w:rPr>
                <w:rFonts w:asciiTheme="minorHAnsi" w:hAnsiTheme="minorHAnsi" w:cstheme="minorHAnsi"/>
                <w:lang w:eastAsia="es-ES"/>
              </w:rPr>
            </w:pPr>
          </w:p>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Mapa de Riesgos de Corrupción</w:t>
            </w:r>
          </w:p>
        </w:tc>
        <w:tc>
          <w:tcPr>
            <w:tcW w:w="2977"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1.1 Política de Administración de Riesgos</w:t>
            </w:r>
          </w:p>
        </w:tc>
        <w:tc>
          <w:tcPr>
            <w:tcW w:w="851"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1.1.1</w:t>
            </w:r>
          </w:p>
        </w:tc>
        <w:tc>
          <w:tcPr>
            <w:tcW w:w="3260"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Aprobar y Divulgar la política anticorrupción de la Agencia.</w:t>
            </w:r>
          </w:p>
        </w:tc>
        <w:tc>
          <w:tcPr>
            <w:tcW w:w="2126"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 xml:space="preserve">Documento de política divulgado </w:t>
            </w:r>
          </w:p>
        </w:tc>
        <w:tc>
          <w:tcPr>
            <w:tcW w:w="1701" w:type="dxa"/>
            <w:hideMark/>
          </w:tcPr>
          <w:p w:rsidR="00905D19" w:rsidRPr="00E2380A" w:rsidRDefault="00905D19" w:rsidP="004F157A">
            <w:pPr>
              <w:rPr>
                <w:rFonts w:asciiTheme="minorHAnsi" w:hAnsiTheme="minorHAnsi" w:cstheme="minorHAnsi"/>
                <w:highlight w:val="yellow"/>
                <w:lang w:eastAsia="es-ES"/>
              </w:rPr>
            </w:pPr>
            <w:r w:rsidRPr="00E2380A">
              <w:rPr>
                <w:rFonts w:asciiTheme="minorHAnsi" w:hAnsiTheme="minorHAnsi" w:cstheme="minorHAnsi"/>
                <w:lang w:eastAsia="es-ES"/>
              </w:rPr>
              <w:t>Vicepresidencia administrativa</w:t>
            </w:r>
          </w:p>
        </w:tc>
        <w:tc>
          <w:tcPr>
            <w:tcW w:w="1779"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5967F7">
        <w:trPr>
          <w:trHeight w:val="1564"/>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 Construcción del Mapa de Riesgos Anticorrupción</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1.2.1</w:t>
            </w:r>
          </w:p>
        </w:tc>
        <w:tc>
          <w:tcPr>
            <w:tcW w:w="3260" w:type="dxa"/>
            <w:hideMark/>
          </w:tcPr>
          <w:p w:rsidR="008F2368" w:rsidRPr="00E2380A" w:rsidRDefault="001D5D04" w:rsidP="004F157A">
            <w:pPr>
              <w:rPr>
                <w:rFonts w:asciiTheme="minorHAnsi" w:hAnsiTheme="minorHAnsi" w:cstheme="minorHAnsi"/>
                <w:lang w:eastAsia="es-ES"/>
              </w:rPr>
            </w:pPr>
            <w:r w:rsidRPr="00E2380A">
              <w:rPr>
                <w:rFonts w:asciiTheme="minorHAnsi" w:hAnsiTheme="minorHAnsi" w:cstheme="minorHAnsi"/>
                <w:lang w:eastAsia="es-ES"/>
              </w:rPr>
              <w:t>Analizar y ajustar</w:t>
            </w:r>
            <w:r w:rsidR="008F2368" w:rsidRPr="00E2380A">
              <w:rPr>
                <w:rFonts w:asciiTheme="minorHAnsi" w:hAnsiTheme="minorHAnsi" w:cstheme="minorHAnsi"/>
                <w:lang w:eastAsia="es-ES"/>
              </w:rPr>
              <w:t xml:space="preserve"> </w:t>
            </w:r>
            <w:r w:rsidRPr="00E2380A">
              <w:rPr>
                <w:rFonts w:asciiTheme="minorHAnsi" w:hAnsiTheme="minorHAnsi" w:cstheme="minorHAnsi"/>
                <w:lang w:eastAsia="es-ES"/>
              </w:rPr>
              <w:t>los</w:t>
            </w:r>
            <w:r w:rsidR="008F2368" w:rsidRPr="00E2380A">
              <w:rPr>
                <w:rFonts w:asciiTheme="minorHAnsi" w:hAnsiTheme="minorHAnsi" w:cstheme="minorHAnsi"/>
                <w:lang w:eastAsia="es-ES"/>
              </w:rPr>
              <w:t xml:space="preserve"> formatos relacionados con mapas anticorrupción de acuerdo con las diferentes fuentes asociadas a la identificación de dichos riesgos. </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Formatos de anticorrupción ajustados</w:t>
            </w:r>
          </w:p>
        </w:tc>
        <w:tc>
          <w:tcPr>
            <w:tcW w:w="1701" w:type="dxa"/>
            <w:shd w:val="clear" w:color="auto" w:fill="auto"/>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de Riesgos</w:t>
            </w:r>
          </w:p>
        </w:tc>
        <w:tc>
          <w:tcPr>
            <w:tcW w:w="1779" w:type="dxa"/>
            <w:shd w:val="clear" w:color="auto" w:fill="auto"/>
            <w:hideMark/>
          </w:tcPr>
          <w:p w:rsidR="008F2368" w:rsidRPr="00E2380A" w:rsidRDefault="005967F7" w:rsidP="004F157A">
            <w:pPr>
              <w:rPr>
                <w:rFonts w:asciiTheme="minorHAnsi" w:hAnsiTheme="minorHAnsi" w:cstheme="minorHAnsi"/>
                <w:highlight w:val="yellow"/>
                <w:lang w:eastAsia="es-ES"/>
              </w:rPr>
            </w:pPr>
            <w:r w:rsidRPr="00E2380A">
              <w:rPr>
                <w:rFonts w:asciiTheme="minorHAnsi" w:hAnsiTheme="minorHAnsi" w:cstheme="minorHAnsi"/>
                <w:lang w:eastAsia="es-ES"/>
              </w:rPr>
              <w:t>Ene</w:t>
            </w:r>
            <w:r w:rsidR="001D5D04" w:rsidRPr="00E2380A">
              <w:rPr>
                <w:rFonts w:asciiTheme="minorHAnsi" w:hAnsiTheme="minorHAnsi" w:cstheme="minorHAnsi"/>
                <w:lang w:eastAsia="es-ES"/>
              </w:rPr>
              <w:t xml:space="preserve"> 2018 </w:t>
            </w:r>
          </w:p>
        </w:tc>
      </w:tr>
      <w:tr w:rsidR="005967F7" w:rsidRPr="00E2380A" w:rsidTr="001D5D04">
        <w:trPr>
          <w:trHeight w:val="1133"/>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1.2.2</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Acompaña</w:t>
            </w:r>
            <w:r w:rsidR="001D5D04" w:rsidRPr="00E2380A">
              <w:rPr>
                <w:rFonts w:asciiTheme="minorHAnsi" w:hAnsiTheme="minorHAnsi" w:cstheme="minorHAnsi"/>
                <w:lang w:eastAsia="es-ES"/>
              </w:rPr>
              <w:t xml:space="preserve">r </w:t>
            </w:r>
            <w:r w:rsidRPr="00E2380A">
              <w:rPr>
                <w:rFonts w:asciiTheme="minorHAnsi" w:hAnsiTheme="minorHAnsi" w:cstheme="minorHAnsi"/>
                <w:lang w:eastAsia="es-ES"/>
              </w:rPr>
              <w:t>a los equipos de trabajo en la actualización de los riesgos de corrupción, sus controles, planes de acción e indicadores</w:t>
            </w:r>
            <w:r w:rsidR="001D5D04" w:rsidRPr="00E2380A">
              <w:rPr>
                <w:rFonts w:asciiTheme="minorHAnsi" w:hAnsiTheme="minorHAnsi" w:cstheme="minorHAnsi"/>
                <w:lang w:eastAsia="es-ES"/>
              </w:rPr>
              <w:t>.</w:t>
            </w:r>
          </w:p>
        </w:tc>
        <w:tc>
          <w:tcPr>
            <w:tcW w:w="2126" w:type="dxa"/>
            <w:hideMark/>
          </w:tcPr>
          <w:p w:rsidR="008F2368" w:rsidRPr="00E2380A" w:rsidRDefault="00601E84" w:rsidP="004F157A">
            <w:pPr>
              <w:rPr>
                <w:rFonts w:asciiTheme="minorHAnsi" w:hAnsiTheme="minorHAnsi" w:cstheme="minorHAnsi"/>
                <w:lang w:eastAsia="es-ES"/>
              </w:rPr>
            </w:pPr>
            <w:r w:rsidRPr="00E2380A">
              <w:rPr>
                <w:rFonts w:asciiTheme="minorHAnsi" w:hAnsiTheme="minorHAnsi" w:cstheme="minorHAnsi"/>
                <w:lang w:eastAsia="es-ES"/>
              </w:rPr>
              <w:t>Matrices de riesgos debidamente ajustadas</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de Riesgos</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de 2018</w:t>
            </w:r>
          </w:p>
        </w:tc>
      </w:tr>
      <w:tr w:rsidR="005967F7" w:rsidRPr="00E2380A" w:rsidTr="001948A9">
        <w:trPr>
          <w:trHeight w:val="190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1.2.3</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Realizar seguimientos trimestrales a las acciones y controles de mitigación de los riesgos identificados. De igual forma revisar los riesgos materializados o posibles hechos de corrupción que se pudiesen estar presentando.</w:t>
            </w:r>
          </w:p>
        </w:tc>
        <w:tc>
          <w:tcPr>
            <w:tcW w:w="2126" w:type="dxa"/>
            <w:hideMark/>
          </w:tcPr>
          <w:p w:rsidR="008F2368" w:rsidRPr="00E2380A" w:rsidRDefault="00601E84" w:rsidP="004F157A">
            <w:pPr>
              <w:rPr>
                <w:rFonts w:asciiTheme="minorHAnsi" w:hAnsiTheme="minorHAnsi" w:cstheme="minorHAnsi"/>
                <w:lang w:eastAsia="es-ES"/>
              </w:rPr>
            </w:pPr>
            <w:r w:rsidRPr="00E2380A">
              <w:rPr>
                <w:rFonts w:asciiTheme="minorHAnsi" w:hAnsiTheme="minorHAnsi" w:cstheme="minorHAnsi"/>
                <w:lang w:eastAsia="es-ES"/>
              </w:rPr>
              <w:t>M</w:t>
            </w:r>
            <w:r w:rsidR="008F2368" w:rsidRPr="00E2380A">
              <w:rPr>
                <w:rFonts w:asciiTheme="minorHAnsi" w:hAnsiTheme="minorHAnsi" w:cstheme="minorHAnsi"/>
                <w:lang w:eastAsia="es-ES"/>
              </w:rPr>
              <w:t xml:space="preserve">anual de riesgo </w:t>
            </w:r>
            <w:r w:rsidRPr="00E2380A">
              <w:rPr>
                <w:rFonts w:asciiTheme="minorHAnsi" w:hAnsiTheme="minorHAnsi" w:cstheme="minorHAnsi"/>
                <w:lang w:eastAsia="es-ES"/>
              </w:rPr>
              <w:t xml:space="preserve">ajustando </w:t>
            </w:r>
            <w:r w:rsidR="008F2368" w:rsidRPr="00E2380A">
              <w:rPr>
                <w:rFonts w:asciiTheme="minorHAnsi" w:hAnsiTheme="minorHAnsi" w:cstheme="minorHAnsi"/>
                <w:lang w:eastAsia="es-ES"/>
              </w:rPr>
              <w:t>la periodicidad y el cambio de los formatos de seguimiento</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de Riesgos</w:t>
            </w:r>
          </w:p>
        </w:tc>
        <w:tc>
          <w:tcPr>
            <w:tcW w:w="1779" w:type="dxa"/>
            <w:hideMark/>
          </w:tcPr>
          <w:p w:rsidR="008F2368" w:rsidRPr="00E2380A" w:rsidRDefault="001D5D04" w:rsidP="004F157A">
            <w:pPr>
              <w:rPr>
                <w:rFonts w:asciiTheme="minorHAnsi" w:hAnsiTheme="minorHAnsi" w:cstheme="minorHAnsi"/>
                <w:lang w:eastAsia="es-ES"/>
              </w:rPr>
            </w:pPr>
            <w:r w:rsidRPr="00E2380A">
              <w:rPr>
                <w:rFonts w:asciiTheme="minorHAnsi" w:hAnsiTheme="minorHAnsi" w:cstheme="minorHAnsi"/>
                <w:lang w:eastAsia="es-ES"/>
              </w:rPr>
              <w:t>Abr 2018</w:t>
            </w:r>
          </w:p>
          <w:p w:rsidR="001D5D04" w:rsidRPr="00E2380A" w:rsidRDefault="001D5D04" w:rsidP="004F157A">
            <w:pPr>
              <w:rPr>
                <w:rFonts w:asciiTheme="minorHAnsi" w:hAnsiTheme="minorHAnsi" w:cstheme="minorHAnsi"/>
                <w:lang w:eastAsia="es-ES"/>
              </w:rPr>
            </w:pPr>
            <w:r w:rsidRPr="00E2380A">
              <w:rPr>
                <w:rFonts w:asciiTheme="minorHAnsi" w:hAnsiTheme="minorHAnsi" w:cstheme="minorHAnsi"/>
                <w:lang w:eastAsia="es-ES"/>
              </w:rPr>
              <w:t>Julio 2018</w:t>
            </w:r>
          </w:p>
          <w:p w:rsidR="001D5D04" w:rsidRPr="00E2380A" w:rsidRDefault="001D5D04" w:rsidP="004F157A">
            <w:pPr>
              <w:rPr>
                <w:rFonts w:asciiTheme="minorHAnsi" w:hAnsiTheme="minorHAnsi" w:cstheme="minorHAnsi"/>
                <w:lang w:eastAsia="es-ES"/>
              </w:rPr>
            </w:pPr>
            <w:r w:rsidRPr="00E2380A">
              <w:rPr>
                <w:rFonts w:asciiTheme="minorHAnsi" w:hAnsiTheme="minorHAnsi" w:cstheme="minorHAnsi"/>
                <w:lang w:eastAsia="es-ES"/>
              </w:rPr>
              <w:t>Oct 2018</w:t>
            </w:r>
          </w:p>
        </w:tc>
      </w:tr>
      <w:tr w:rsidR="005967F7" w:rsidRPr="00E2380A" w:rsidTr="001948A9">
        <w:trPr>
          <w:trHeight w:val="2580"/>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1.2.4</w:t>
            </w:r>
          </w:p>
        </w:tc>
        <w:tc>
          <w:tcPr>
            <w:tcW w:w="3260" w:type="dxa"/>
            <w:hideMark/>
          </w:tcPr>
          <w:p w:rsidR="008F2368" w:rsidRPr="00E2380A" w:rsidRDefault="001D5D04" w:rsidP="004F157A">
            <w:pPr>
              <w:rPr>
                <w:rFonts w:asciiTheme="minorHAnsi" w:hAnsiTheme="minorHAnsi" w:cstheme="minorHAnsi"/>
                <w:lang w:eastAsia="es-ES"/>
              </w:rPr>
            </w:pPr>
            <w:r w:rsidRPr="00E2380A">
              <w:rPr>
                <w:rFonts w:asciiTheme="minorHAnsi" w:hAnsiTheme="minorHAnsi" w:cstheme="minorHAnsi"/>
                <w:lang w:eastAsia="es-ES"/>
              </w:rPr>
              <w:t>Ajustar el</w:t>
            </w:r>
            <w:r w:rsidR="008F2368" w:rsidRPr="00E2380A">
              <w:rPr>
                <w:rFonts w:asciiTheme="minorHAnsi" w:hAnsiTheme="minorHAnsi" w:cstheme="minorHAnsi"/>
                <w:lang w:eastAsia="es-ES"/>
              </w:rPr>
              <w:t xml:space="preserve"> “Manual Para Administración de Riesgos Institucionales y Anticorrupción en la ANI” de acuerdo con los parámetros suministrados por la Presidencia de la </w:t>
            </w:r>
            <w:r w:rsidR="00601E84" w:rsidRPr="00E2380A">
              <w:rPr>
                <w:rFonts w:asciiTheme="minorHAnsi" w:hAnsiTheme="minorHAnsi" w:cstheme="minorHAnsi"/>
                <w:lang w:eastAsia="es-ES"/>
              </w:rPr>
              <w:t>República</w:t>
            </w:r>
            <w:r w:rsidR="008F2368" w:rsidRPr="00E2380A">
              <w:rPr>
                <w:rFonts w:asciiTheme="minorHAnsi" w:hAnsiTheme="minorHAnsi" w:cstheme="minorHAnsi"/>
                <w:lang w:eastAsia="es-ES"/>
              </w:rPr>
              <w:t xml:space="preserve"> y las pautas indicadas por la alta Dirección de la ANI,</w:t>
            </w:r>
            <w:r w:rsidR="00601E84" w:rsidRPr="00E2380A">
              <w:rPr>
                <w:rFonts w:asciiTheme="minorHAnsi" w:hAnsiTheme="minorHAnsi" w:cstheme="minorHAnsi"/>
                <w:lang w:eastAsia="es-ES"/>
              </w:rPr>
              <w:t xml:space="preserve"> así</w:t>
            </w:r>
            <w:r w:rsidR="008F2368" w:rsidRPr="00E2380A">
              <w:rPr>
                <w:rFonts w:asciiTheme="minorHAnsi" w:hAnsiTheme="minorHAnsi" w:cstheme="minorHAnsi"/>
                <w:lang w:eastAsia="es-ES"/>
              </w:rPr>
              <w:t xml:space="preserve"> como por los cambios de forma y fondo que se han realizado a los formatos.</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Documento ajustado </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de Riesgos</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1948A9">
        <w:trPr>
          <w:trHeight w:val="1590"/>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1.3 Consulta y Divulgación</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1.3.1</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Public</w:t>
            </w:r>
            <w:r w:rsidR="00FA0DAB" w:rsidRPr="00E2380A">
              <w:rPr>
                <w:rFonts w:asciiTheme="minorHAnsi" w:hAnsiTheme="minorHAnsi" w:cstheme="minorHAnsi"/>
                <w:lang w:eastAsia="es-ES"/>
              </w:rPr>
              <w:t>ar</w:t>
            </w:r>
            <w:r w:rsidRPr="00E2380A">
              <w:rPr>
                <w:rFonts w:asciiTheme="minorHAnsi" w:hAnsiTheme="minorHAnsi" w:cstheme="minorHAnsi"/>
                <w:lang w:eastAsia="es-ES"/>
              </w:rPr>
              <w:t xml:space="preserve"> el borrador del Mapa </w:t>
            </w:r>
            <w:r w:rsidR="00B26B29" w:rsidRPr="00E2380A">
              <w:rPr>
                <w:rFonts w:asciiTheme="minorHAnsi" w:hAnsiTheme="minorHAnsi" w:cstheme="minorHAnsi"/>
                <w:lang w:eastAsia="es-ES"/>
              </w:rPr>
              <w:t>d</w:t>
            </w:r>
            <w:r w:rsidRPr="00E2380A">
              <w:rPr>
                <w:rFonts w:asciiTheme="minorHAnsi" w:hAnsiTheme="minorHAnsi" w:cstheme="minorHAnsi"/>
                <w:lang w:eastAsia="es-ES"/>
              </w:rPr>
              <w:t xml:space="preserve">e Riesgo y Medidas Anticorrupción para recibir las observaciones pertinentes, surtiendo así la etapa de participación y consulta a la ciudadanía </w:t>
            </w:r>
          </w:p>
        </w:tc>
        <w:tc>
          <w:tcPr>
            <w:tcW w:w="2126"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 xml:space="preserve">Documento </w:t>
            </w:r>
            <w:r w:rsidR="008F2368" w:rsidRPr="00E2380A">
              <w:rPr>
                <w:rFonts w:asciiTheme="minorHAnsi" w:hAnsiTheme="minorHAnsi" w:cstheme="minorHAnsi"/>
                <w:lang w:eastAsia="es-ES"/>
              </w:rPr>
              <w:t>Public</w:t>
            </w:r>
            <w:r w:rsidRPr="00E2380A">
              <w:rPr>
                <w:rFonts w:asciiTheme="minorHAnsi" w:hAnsiTheme="minorHAnsi" w:cstheme="minorHAnsi"/>
                <w:lang w:eastAsia="es-ES"/>
              </w:rPr>
              <w:t>ado</w:t>
            </w:r>
            <w:r w:rsidR="008F2368" w:rsidRPr="00E2380A">
              <w:rPr>
                <w:rFonts w:asciiTheme="minorHAnsi" w:hAnsiTheme="minorHAnsi" w:cstheme="minorHAnsi"/>
                <w:lang w:eastAsia="es-ES"/>
              </w:rPr>
              <w:t xml:space="preserve"> del borrador del Mapa de Riesgos y Medidas Anticorrupción 201</w:t>
            </w:r>
            <w:r w:rsidRPr="00E2380A">
              <w:rPr>
                <w:rFonts w:asciiTheme="minorHAnsi" w:hAnsiTheme="minorHAnsi" w:cstheme="minorHAnsi"/>
                <w:lang w:eastAsia="es-ES"/>
              </w:rPr>
              <w:t>8</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de Riesgos</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de 2018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1.3.2</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Publicar</w:t>
            </w:r>
            <w:r w:rsidR="00FA0DAB" w:rsidRPr="00E2380A">
              <w:rPr>
                <w:rFonts w:asciiTheme="minorHAnsi" w:hAnsiTheme="minorHAnsi" w:cstheme="minorHAnsi"/>
                <w:lang w:eastAsia="es-ES"/>
              </w:rPr>
              <w:t xml:space="preserve"> el</w:t>
            </w:r>
            <w:r w:rsidRPr="00E2380A">
              <w:rPr>
                <w:rFonts w:asciiTheme="minorHAnsi" w:hAnsiTheme="minorHAnsi" w:cstheme="minorHAnsi"/>
                <w:lang w:eastAsia="es-ES"/>
              </w:rPr>
              <w:t xml:space="preserve"> Mapa y Matriz de Riesgos ajustado en la Página WEB</w:t>
            </w:r>
          </w:p>
        </w:tc>
        <w:tc>
          <w:tcPr>
            <w:tcW w:w="2126"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 xml:space="preserve">Documento Publicado </w:t>
            </w:r>
            <w:r w:rsidR="008F2368" w:rsidRPr="00E2380A">
              <w:rPr>
                <w:rFonts w:asciiTheme="minorHAnsi" w:hAnsiTheme="minorHAnsi" w:cstheme="minorHAnsi"/>
                <w:lang w:eastAsia="es-ES"/>
              </w:rPr>
              <w:t>Mapa / Matriz</w:t>
            </w:r>
            <w:r w:rsidRPr="00E2380A">
              <w:rPr>
                <w:rFonts w:asciiTheme="minorHAnsi" w:hAnsiTheme="minorHAnsi" w:cstheme="minorHAnsi"/>
                <w:lang w:eastAsia="es-ES"/>
              </w:rPr>
              <w:t xml:space="preserve"> de Riesgos 2018</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de Riesgos</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de 2018</w:t>
            </w:r>
          </w:p>
        </w:tc>
      </w:tr>
      <w:tr w:rsidR="005967F7" w:rsidRPr="00E2380A" w:rsidTr="001948A9">
        <w:trPr>
          <w:trHeight w:val="960"/>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1.4 Monitoreo y Revisión</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1.4.1</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Monitore</w:t>
            </w:r>
            <w:r w:rsidR="00B26B29" w:rsidRPr="00E2380A">
              <w:rPr>
                <w:rFonts w:asciiTheme="minorHAnsi" w:hAnsiTheme="minorHAnsi" w:cstheme="minorHAnsi"/>
                <w:lang w:eastAsia="es-ES"/>
              </w:rPr>
              <w:t>ar</w:t>
            </w:r>
            <w:r w:rsidRPr="00E2380A">
              <w:rPr>
                <w:rFonts w:asciiTheme="minorHAnsi" w:hAnsiTheme="minorHAnsi" w:cstheme="minorHAnsi"/>
                <w:lang w:eastAsia="es-ES"/>
              </w:rPr>
              <w:t>/</w:t>
            </w:r>
            <w:r w:rsidR="00B26B29" w:rsidRPr="00E2380A">
              <w:rPr>
                <w:rFonts w:asciiTheme="minorHAnsi" w:hAnsiTheme="minorHAnsi" w:cstheme="minorHAnsi"/>
                <w:lang w:eastAsia="es-ES"/>
              </w:rPr>
              <w:t xml:space="preserve">Hacer </w:t>
            </w:r>
            <w:r w:rsidRPr="00E2380A">
              <w:rPr>
                <w:rFonts w:asciiTheme="minorHAnsi" w:hAnsiTheme="minorHAnsi" w:cstheme="minorHAnsi"/>
                <w:lang w:eastAsia="es-ES"/>
              </w:rPr>
              <w:t>Seguimiento al mapa y/o matriz de riesgos de corrupción.</w:t>
            </w:r>
          </w:p>
        </w:tc>
        <w:tc>
          <w:tcPr>
            <w:tcW w:w="2126"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Matrices de Seguimiento</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de Riesgos</w:t>
            </w:r>
          </w:p>
        </w:tc>
        <w:tc>
          <w:tcPr>
            <w:tcW w:w="1779"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Enero de 2018</w:t>
            </w:r>
          </w:p>
          <w:p w:rsidR="00B26B29"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Julio de 2018</w:t>
            </w:r>
          </w:p>
        </w:tc>
      </w:tr>
      <w:tr w:rsidR="005967F7" w:rsidRPr="00E2380A" w:rsidTr="001948A9">
        <w:trPr>
          <w:trHeight w:val="190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1.4.2</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Identifica</w:t>
            </w:r>
            <w:r w:rsidR="00B26B29" w:rsidRPr="00E2380A">
              <w:rPr>
                <w:rFonts w:asciiTheme="minorHAnsi" w:hAnsiTheme="minorHAnsi" w:cstheme="minorHAnsi"/>
                <w:lang w:eastAsia="es-ES"/>
              </w:rPr>
              <w:t>r los</w:t>
            </w:r>
            <w:r w:rsidRPr="00E2380A">
              <w:rPr>
                <w:rFonts w:asciiTheme="minorHAnsi" w:hAnsiTheme="minorHAnsi" w:cstheme="minorHAnsi"/>
                <w:lang w:eastAsia="es-ES"/>
              </w:rPr>
              <w:t xml:space="preserve"> factores de riesgo o hechos significativos relacionados con corrupción. (riesgos materializados, investigaciones relacionadas con corrupción, cambios importantes en el entorno que puedan generar riesgo)</w:t>
            </w:r>
          </w:p>
        </w:tc>
        <w:tc>
          <w:tcPr>
            <w:tcW w:w="2126"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Informe de Riesgos Materializados</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Riesgos,</w:t>
            </w:r>
            <w:r w:rsidRPr="00E2380A">
              <w:rPr>
                <w:rFonts w:asciiTheme="minorHAnsi" w:hAnsiTheme="minorHAnsi" w:cstheme="minorHAnsi"/>
                <w:lang w:eastAsia="es-ES"/>
              </w:rPr>
              <w:br/>
              <w:t>Oficina de Control Interno</w:t>
            </w:r>
          </w:p>
        </w:tc>
        <w:tc>
          <w:tcPr>
            <w:tcW w:w="1779"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Febrero de 2018</w:t>
            </w:r>
          </w:p>
        </w:tc>
      </w:tr>
      <w:tr w:rsidR="005967F7" w:rsidRPr="00E2380A" w:rsidTr="001948A9">
        <w:trPr>
          <w:trHeight w:val="645"/>
        </w:trPr>
        <w:tc>
          <w:tcPr>
            <w:tcW w:w="1696" w:type="dxa"/>
            <w:vMerge w:val="restart"/>
            <w:noWrap/>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Componente 2: Racionalización de Trámites</w:t>
            </w:r>
          </w:p>
        </w:tc>
        <w:tc>
          <w:tcPr>
            <w:tcW w:w="2977"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2.1 Racionalización de Trámites</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2.1.1</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Identificar nuevas cadenas de trámites </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Cadenas Identificadas (1)</w:t>
            </w:r>
          </w:p>
        </w:tc>
        <w:tc>
          <w:tcPr>
            <w:tcW w:w="1701" w:type="dxa"/>
            <w:hideMark/>
          </w:tcPr>
          <w:p w:rsidR="008F2368" w:rsidRPr="00E2380A" w:rsidRDefault="00E746D3" w:rsidP="004F157A">
            <w:pPr>
              <w:rPr>
                <w:rFonts w:asciiTheme="minorHAnsi" w:hAnsiTheme="minorHAnsi" w:cstheme="minorHAnsi"/>
                <w:lang w:eastAsia="es-ES"/>
              </w:rPr>
            </w:pPr>
            <w:r w:rsidRPr="00E2380A">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1948A9">
        <w:trPr>
          <w:trHeight w:val="127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2.2 Racionalización Tecnológica de Trámites</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2.2.1</w:t>
            </w:r>
          </w:p>
        </w:tc>
        <w:tc>
          <w:tcPr>
            <w:tcW w:w="3260"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Evaluar</w:t>
            </w:r>
            <w:r w:rsidR="008F2368" w:rsidRPr="00E2380A">
              <w:rPr>
                <w:rFonts w:asciiTheme="minorHAnsi" w:hAnsiTheme="minorHAnsi" w:cstheme="minorHAnsi"/>
                <w:lang w:eastAsia="es-ES"/>
              </w:rPr>
              <w:t xml:space="preserve"> la viabilidad de que los trámites en materia portuaria se</w:t>
            </w:r>
            <w:r w:rsidRPr="00E2380A">
              <w:rPr>
                <w:rFonts w:asciiTheme="minorHAnsi" w:hAnsiTheme="minorHAnsi" w:cstheme="minorHAnsi"/>
                <w:lang w:eastAsia="es-ES"/>
              </w:rPr>
              <w:t xml:space="preserve"> realicen</w:t>
            </w:r>
            <w:r w:rsidR="008F2368" w:rsidRPr="00E2380A">
              <w:rPr>
                <w:rFonts w:asciiTheme="minorHAnsi" w:hAnsiTheme="minorHAnsi" w:cstheme="minorHAnsi"/>
                <w:lang w:eastAsia="es-ES"/>
              </w:rPr>
              <w:t xml:space="preserve"> totalmente en línea</w:t>
            </w:r>
          </w:p>
        </w:tc>
        <w:tc>
          <w:tcPr>
            <w:tcW w:w="2126"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Informe de evaluación</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Atención al Ciudadano</w:t>
            </w:r>
            <w:r w:rsidR="00E746D3" w:rsidRPr="00E2380A">
              <w:rPr>
                <w:rFonts w:asciiTheme="minorHAnsi" w:hAnsiTheme="minorHAnsi" w:cstheme="minorHAnsi"/>
                <w:lang w:eastAsia="es-ES"/>
              </w:rPr>
              <w:t>-VAF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2.2.2</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Ajustar trámites registrados en SUIT </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Trámites ajustados</w:t>
            </w:r>
          </w:p>
        </w:tc>
        <w:tc>
          <w:tcPr>
            <w:tcW w:w="1701" w:type="dxa"/>
            <w:hideMark/>
          </w:tcPr>
          <w:p w:rsidR="008F2368" w:rsidRPr="00E2380A" w:rsidRDefault="00E746D3" w:rsidP="004F157A">
            <w:pPr>
              <w:rPr>
                <w:rFonts w:asciiTheme="minorHAnsi" w:hAnsiTheme="minorHAnsi" w:cstheme="minorHAnsi"/>
                <w:lang w:eastAsia="es-ES"/>
              </w:rPr>
            </w:pPr>
            <w:r w:rsidRPr="00E2380A">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1948A9">
        <w:trPr>
          <w:trHeight w:val="645"/>
        </w:trPr>
        <w:tc>
          <w:tcPr>
            <w:tcW w:w="1696" w:type="dxa"/>
            <w:vMerge w:val="restart"/>
            <w:noWrap/>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Componente 3: Rendición de Cuentas</w:t>
            </w:r>
          </w:p>
        </w:tc>
        <w:tc>
          <w:tcPr>
            <w:tcW w:w="297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 Dialogo de doble vía y sus organizaciones</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3.1.1</w:t>
            </w:r>
          </w:p>
        </w:tc>
        <w:tc>
          <w:tcPr>
            <w:tcW w:w="3260" w:type="dxa"/>
            <w:hideMark/>
          </w:tcPr>
          <w:p w:rsidR="008F2368" w:rsidRPr="00E2380A" w:rsidRDefault="00D822AC" w:rsidP="004F157A">
            <w:pPr>
              <w:rPr>
                <w:rFonts w:asciiTheme="minorHAnsi" w:hAnsiTheme="minorHAnsi" w:cstheme="minorHAnsi"/>
                <w:lang w:eastAsia="es-ES"/>
              </w:rPr>
            </w:pPr>
            <w:r w:rsidRPr="00E2380A">
              <w:rPr>
                <w:rFonts w:asciiTheme="minorHAnsi" w:hAnsiTheme="minorHAnsi" w:cstheme="minorHAnsi"/>
                <w:lang w:eastAsia="es-ES"/>
              </w:rPr>
              <w:t>Realizar Audiencias</w:t>
            </w:r>
            <w:r w:rsidR="008F2368" w:rsidRPr="00E2380A">
              <w:rPr>
                <w:rFonts w:asciiTheme="minorHAnsi" w:hAnsiTheme="minorHAnsi" w:cstheme="minorHAnsi"/>
                <w:lang w:eastAsia="es-ES"/>
              </w:rPr>
              <w:t xml:space="preserve"> Públicas Virtuales de Rendición de Cuentas</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Audiencia realizada </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Grupo Interno de Trabajo Planeación</w:t>
            </w:r>
          </w:p>
        </w:tc>
        <w:tc>
          <w:tcPr>
            <w:tcW w:w="1779" w:type="dxa"/>
            <w:hideMark/>
          </w:tcPr>
          <w:p w:rsidR="008F2368" w:rsidRPr="00E2380A" w:rsidRDefault="00D822AC" w:rsidP="004F157A">
            <w:pPr>
              <w:rPr>
                <w:rFonts w:asciiTheme="minorHAnsi" w:hAnsiTheme="minorHAnsi" w:cstheme="minorHAnsi"/>
                <w:lang w:eastAsia="es-ES"/>
              </w:rPr>
            </w:pPr>
            <w:r w:rsidRPr="00E2380A">
              <w:rPr>
                <w:rFonts w:asciiTheme="minorHAnsi" w:hAnsiTheme="minorHAnsi" w:cstheme="minorHAnsi"/>
                <w:lang w:eastAsia="es-ES"/>
              </w:rPr>
              <w:t>Dic 2018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3.1.2</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Participa</w:t>
            </w:r>
            <w:r w:rsidR="00D822AC" w:rsidRPr="00E2380A">
              <w:rPr>
                <w:rFonts w:asciiTheme="minorHAnsi" w:hAnsiTheme="minorHAnsi" w:cstheme="minorHAnsi"/>
                <w:lang w:eastAsia="es-ES"/>
              </w:rPr>
              <w:t>r</w:t>
            </w:r>
            <w:r w:rsidRPr="00E2380A">
              <w:rPr>
                <w:rFonts w:asciiTheme="minorHAnsi" w:hAnsiTheme="minorHAnsi" w:cstheme="minorHAnsi"/>
                <w:lang w:eastAsia="es-ES"/>
              </w:rPr>
              <w:t xml:space="preserve"> en la Audiencia Pública Sectorial</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Audiencia realizada</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Grupo Interno de Trabajo Planeación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5967F7" w:rsidRPr="00E2380A" w:rsidTr="001948A9">
        <w:trPr>
          <w:trHeight w:val="960"/>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3.1.3</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Publicar en la Página WEB de la Agencia la información relevante y pertinente de la Rendición de cuentas.</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Página Web Actualizada</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Grupo Interno de Trabajo Planeación</w:t>
            </w:r>
          </w:p>
        </w:tc>
        <w:tc>
          <w:tcPr>
            <w:tcW w:w="1779" w:type="dxa"/>
            <w:hideMark/>
          </w:tcPr>
          <w:p w:rsidR="008F2368" w:rsidRPr="00E2380A" w:rsidRDefault="00D822AC" w:rsidP="004F157A">
            <w:pPr>
              <w:rPr>
                <w:rFonts w:asciiTheme="minorHAnsi" w:hAnsiTheme="minorHAnsi" w:cstheme="minorHAnsi"/>
                <w:lang w:eastAsia="es-ES"/>
              </w:rPr>
            </w:pPr>
            <w:r w:rsidRPr="00E2380A">
              <w:rPr>
                <w:rFonts w:asciiTheme="minorHAnsi" w:hAnsiTheme="minorHAnsi" w:cstheme="minorHAnsi"/>
                <w:lang w:eastAsia="es-ES"/>
              </w:rPr>
              <w:t>D</w:t>
            </w:r>
            <w:r w:rsidR="008F2368" w:rsidRPr="00E2380A">
              <w:rPr>
                <w:rFonts w:asciiTheme="minorHAnsi" w:hAnsiTheme="minorHAnsi" w:cstheme="minorHAnsi"/>
                <w:lang w:eastAsia="es-ES"/>
              </w:rPr>
              <w:t>iciembre de 2018</w:t>
            </w:r>
          </w:p>
        </w:tc>
      </w:tr>
      <w:tr w:rsidR="005967F7" w:rsidRPr="00E2380A" w:rsidTr="001948A9">
        <w:trPr>
          <w:trHeight w:val="1590"/>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3.1.4</w:t>
            </w:r>
          </w:p>
        </w:tc>
        <w:tc>
          <w:tcPr>
            <w:tcW w:w="3260" w:type="dxa"/>
            <w:hideMark/>
          </w:tcPr>
          <w:p w:rsidR="008F2368" w:rsidRPr="00E2380A" w:rsidRDefault="00A30416" w:rsidP="004F157A">
            <w:pPr>
              <w:rPr>
                <w:rFonts w:asciiTheme="minorHAnsi" w:hAnsiTheme="minorHAnsi" w:cstheme="minorHAnsi"/>
                <w:highlight w:val="red"/>
                <w:lang w:eastAsia="es-ES"/>
              </w:rPr>
            </w:pPr>
            <w:r w:rsidRPr="00E2380A">
              <w:rPr>
                <w:rFonts w:asciiTheme="minorHAnsi" w:hAnsiTheme="minorHAnsi" w:cstheme="minorHAnsi"/>
                <w:lang w:eastAsia="es-ES"/>
              </w:rPr>
              <w:t>Fomentar acciones e iniciativas que promuevan la participación de las comunidades en el desarrollo poblacional y territorial de las regiones en la reducción de la pobreza, el relacionamiento y el Diálogo Social</w:t>
            </w:r>
          </w:p>
        </w:tc>
        <w:tc>
          <w:tcPr>
            <w:tcW w:w="2126" w:type="dxa"/>
            <w:hideMark/>
          </w:tcPr>
          <w:p w:rsidR="008F2368" w:rsidRPr="00E2380A" w:rsidRDefault="00A30416" w:rsidP="004F157A">
            <w:pPr>
              <w:rPr>
                <w:rFonts w:asciiTheme="minorHAnsi" w:hAnsiTheme="minorHAnsi" w:cstheme="minorHAnsi"/>
                <w:lang w:eastAsia="es-ES"/>
              </w:rPr>
            </w:pPr>
            <w:r w:rsidRPr="00E2380A">
              <w:rPr>
                <w:rFonts w:asciiTheme="minorHAnsi" w:hAnsiTheme="minorHAnsi" w:cstheme="minorHAnsi"/>
                <w:lang w:eastAsia="es-ES"/>
              </w:rPr>
              <w:t>Documento</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Equipo de Trabajo Social</w:t>
            </w:r>
          </w:p>
        </w:tc>
        <w:tc>
          <w:tcPr>
            <w:tcW w:w="1779" w:type="dxa"/>
            <w:hideMark/>
          </w:tcPr>
          <w:p w:rsidR="008F2368" w:rsidRPr="00E2380A" w:rsidRDefault="00A30416" w:rsidP="004F157A">
            <w:pPr>
              <w:rPr>
                <w:rFonts w:asciiTheme="minorHAnsi" w:hAnsiTheme="minorHAnsi" w:cstheme="minorHAnsi"/>
                <w:lang w:eastAsia="es-ES"/>
              </w:rPr>
            </w:pPr>
            <w:r w:rsidRPr="00E2380A">
              <w:rPr>
                <w:rFonts w:asciiTheme="minorHAnsi" w:hAnsiTheme="minorHAnsi" w:cstheme="minorHAnsi"/>
                <w:lang w:eastAsia="es-ES"/>
              </w:rPr>
              <w:t>Septiembre</w:t>
            </w:r>
            <w:r w:rsidR="008F2368" w:rsidRPr="00E2380A">
              <w:rPr>
                <w:rFonts w:asciiTheme="minorHAnsi" w:hAnsiTheme="minorHAnsi" w:cstheme="minorHAnsi"/>
                <w:lang w:eastAsia="es-ES"/>
              </w:rPr>
              <w:t xml:space="preserve"> de 2018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3.1.5</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Participar en otros espacios de rendición de cuentas.</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Eventos</w:t>
            </w:r>
            <w:r w:rsidR="00BB4377" w:rsidRPr="00E2380A">
              <w:rPr>
                <w:rFonts w:asciiTheme="minorHAnsi" w:hAnsiTheme="minorHAnsi" w:cstheme="minorHAnsi"/>
                <w:lang w:eastAsia="es-ES"/>
              </w:rPr>
              <w:t xml:space="preserve"> realizados</w:t>
            </w:r>
            <w:r w:rsidRPr="00E2380A">
              <w:rPr>
                <w:rFonts w:asciiTheme="minorHAnsi" w:hAnsiTheme="minorHAnsi" w:cstheme="minorHAnsi"/>
                <w:lang w:eastAsia="es-ES"/>
              </w:rPr>
              <w:t xml:space="preserve"> (12)</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Oficina de Comunicaciones</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a diciembre de 2018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3.2 Incentivos para motivar la cultura de la rendición y petición de cuentas</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3.2.1</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Realizar concurso interno, sobre los contenidos de la rendición de cuenta.</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Concurso</w:t>
            </w:r>
            <w:r w:rsidR="00BB4377" w:rsidRPr="00E2380A">
              <w:rPr>
                <w:rFonts w:asciiTheme="minorHAnsi" w:hAnsiTheme="minorHAnsi" w:cstheme="minorHAnsi"/>
                <w:lang w:eastAsia="es-ES"/>
              </w:rPr>
              <w:t xml:space="preserve"> realizado</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Grupo Interno de Trabajo Planeación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Julio de 2018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3.2.2</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Realizar encuesta externa, sobre los contenidos de la rendición de cuenta.</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Concurso</w:t>
            </w:r>
            <w:r w:rsidR="00BB4377" w:rsidRPr="00E2380A">
              <w:rPr>
                <w:rFonts w:asciiTheme="minorHAnsi" w:hAnsiTheme="minorHAnsi" w:cstheme="minorHAnsi"/>
                <w:lang w:eastAsia="es-ES"/>
              </w:rPr>
              <w:t xml:space="preserve"> realizado</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Grupo Interno de Trabajo Planeación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Marzo, Julio y </w:t>
            </w:r>
            <w:proofErr w:type="gramStart"/>
            <w:r w:rsidRPr="00E2380A">
              <w:rPr>
                <w:rFonts w:asciiTheme="minorHAnsi" w:hAnsiTheme="minorHAnsi" w:cstheme="minorHAnsi"/>
                <w:lang w:eastAsia="es-ES"/>
              </w:rPr>
              <w:t>Diciembre</w:t>
            </w:r>
            <w:proofErr w:type="gramEnd"/>
            <w:r w:rsidRPr="00E2380A">
              <w:rPr>
                <w:rFonts w:asciiTheme="minorHAnsi" w:hAnsiTheme="minorHAnsi" w:cstheme="minorHAnsi"/>
                <w:lang w:eastAsia="es-ES"/>
              </w:rPr>
              <w:t xml:space="preserve"> de 2018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3.2.3</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Publica</w:t>
            </w:r>
            <w:r w:rsidR="00BB4377" w:rsidRPr="00E2380A">
              <w:rPr>
                <w:rFonts w:asciiTheme="minorHAnsi" w:hAnsiTheme="minorHAnsi" w:cstheme="minorHAnsi"/>
                <w:lang w:eastAsia="es-ES"/>
              </w:rPr>
              <w:t xml:space="preserve">r </w:t>
            </w:r>
            <w:r w:rsidRPr="00E2380A">
              <w:rPr>
                <w:rFonts w:asciiTheme="minorHAnsi" w:hAnsiTheme="minorHAnsi" w:cstheme="minorHAnsi"/>
                <w:lang w:eastAsia="es-ES"/>
              </w:rPr>
              <w:t>respuestas a temas propuestos por los ciudadanos.</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Documento</w:t>
            </w:r>
            <w:r w:rsidR="00BB4377" w:rsidRPr="00E2380A">
              <w:rPr>
                <w:rFonts w:asciiTheme="minorHAnsi" w:hAnsiTheme="minorHAnsi" w:cstheme="minorHAnsi"/>
                <w:lang w:eastAsia="es-ES"/>
              </w:rPr>
              <w:t xml:space="preserve"> de respuestas</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Grupo Interno de Trabajo Planeación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Marzo, Julio y </w:t>
            </w:r>
            <w:proofErr w:type="gramStart"/>
            <w:r w:rsidRPr="00E2380A">
              <w:rPr>
                <w:rFonts w:asciiTheme="minorHAnsi" w:hAnsiTheme="minorHAnsi" w:cstheme="minorHAnsi"/>
                <w:lang w:eastAsia="es-ES"/>
              </w:rPr>
              <w:t>Diciembre</w:t>
            </w:r>
            <w:proofErr w:type="gramEnd"/>
            <w:r w:rsidRPr="00E2380A">
              <w:rPr>
                <w:rFonts w:asciiTheme="minorHAnsi" w:hAnsiTheme="minorHAnsi" w:cstheme="minorHAnsi"/>
                <w:lang w:eastAsia="es-ES"/>
              </w:rPr>
              <w:t xml:space="preserve"> de 2018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3.3 Evaluación y retroalimentación a la gestión institucional</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3.3.1</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Evalua</w:t>
            </w:r>
            <w:r w:rsidR="00BB4377" w:rsidRPr="00E2380A">
              <w:rPr>
                <w:rFonts w:asciiTheme="minorHAnsi" w:hAnsiTheme="minorHAnsi" w:cstheme="minorHAnsi"/>
                <w:lang w:eastAsia="es-ES"/>
              </w:rPr>
              <w:t>r las Audiencias</w:t>
            </w:r>
            <w:r w:rsidRPr="00E2380A">
              <w:rPr>
                <w:rFonts w:asciiTheme="minorHAnsi" w:hAnsiTheme="minorHAnsi" w:cstheme="minorHAnsi"/>
                <w:lang w:eastAsia="es-ES"/>
              </w:rPr>
              <w:t xml:space="preserve"> públicas</w:t>
            </w:r>
            <w:r w:rsidR="00BB4377" w:rsidRPr="00E2380A">
              <w:rPr>
                <w:rFonts w:asciiTheme="minorHAnsi" w:hAnsiTheme="minorHAnsi" w:cstheme="minorHAnsi"/>
                <w:lang w:eastAsia="es-ES"/>
              </w:rPr>
              <w:t xml:space="preserve"> de Rendición de Cuentas</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Acta (3)</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Grupo Interno de Trabajo Planeación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Abril, </w:t>
            </w:r>
            <w:proofErr w:type="gramStart"/>
            <w:r w:rsidRPr="00E2380A">
              <w:rPr>
                <w:rFonts w:asciiTheme="minorHAnsi" w:hAnsiTheme="minorHAnsi" w:cstheme="minorHAnsi"/>
                <w:lang w:eastAsia="es-ES"/>
              </w:rPr>
              <w:t>Agosto</w:t>
            </w:r>
            <w:proofErr w:type="gramEnd"/>
            <w:r w:rsidRPr="00E2380A">
              <w:rPr>
                <w:rFonts w:asciiTheme="minorHAnsi" w:hAnsiTheme="minorHAnsi" w:cstheme="minorHAnsi"/>
                <w:lang w:eastAsia="es-ES"/>
              </w:rPr>
              <w:t xml:space="preserve"> de 2018 y Enero de 2019</w:t>
            </w:r>
          </w:p>
        </w:tc>
      </w:tr>
      <w:tr w:rsidR="005967F7" w:rsidRPr="00E2380A" w:rsidTr="001948A9">
        <w:trPr>
          <w:trHeight w:val="960"/>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3.3.2</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Identificar un tema propuesto en las rendiciones de cuentas </w:t>
            </w:r>
            <w:r w:rsidR="001C155D" w:rsidRPr="00E2380A">
              <w:rPr>
                <w:rFonts w:asciiTheme="minorHAnsi" w:hAnsiTheme="minorHAnsi" w:cstheme="minorHAnsi"/>
                <w:lang w:eastAsia="es-ES"/>
              </w:rPr>
              <w:t>con el fin de implementar acciones de mejora.</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Documento (1)</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Grupo Interno de Trabajo Planeación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Julio de 2018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A30416" w:rsidP="004F157A">
            <w:pPr>
              <w:rPr>
                <w:rFonts w:asciiTheme="minorHAnsi" w:hAnsiTheme="minorHAnsi" w:cstheme="minorHAnsi"/>
                <w:lang w:eastAsia="es-ES"/>
              </w:rPr>
            </w:pPr>
            <w:r w:rsidRPr="00E2380A">
              <w:rPr>
                <w:rFonts w:asciiTheme="minorHAnsi" w:hAnsiTheme="minorHAnsi" w:cstheme="minorHAnsi"/>
                <w:lang w:eastAsia="es-ES"/>
              </w:rPr>
              <w:t>3.3.3</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Evalua</w:t>
            </w:r>
            <w:r w:rsidR="00BB4377" w:rsidRPr="00E2380A">
              <w:rPr>
                <w:rFonts w:asciiTheme="minorHAnsi" w:hAnsiTheme="minorHAnsi" w:cstheme="minorHAnsi"/>
                <w:lang w:eastAsia="es-ES"/>
              </w:rPr>
              <w:t>r</w:t>
            </w:r>
            <w:r w:rsidRPr="00E2380A">
              <w:rPr>
                <w:rFonts w:asciiTheme="minorHAnsi" w:hAnsiTheme="minorHAnsi" w:cstheme="minorHAnsi"/>
                <w:lang w:eastAsia="es-ES"/>
              </w:rPr>
              <w:t xml:space="preserve"> la estrategia de rendición de cuentas.</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Documento </w:t>
            </w:r>
            <w:r w:rsidR="00BB4377" w:rsidRPr="00E2380A">
              <w:rPr>
                <w:rFonts w:asciiTheme="minorHAnsi" w:hAnsiTheme="minorHAnsi" w:cstheme="minorHAnsi"/>
                <w:lang w:eastAsia="es-ES"/>
              </w:rPr>
              <w:t>de Evaluación (</w:t>
            </w:r>
            <w:r w:rsidRPr="00E2380A">
              <w:rPr>
                <w:rFonts w:asciiTheme="minorHAnsi" w:hAnsiTheme="minorHAnsi" w:cstheme="minorHAnsi"/>
                <w:lang w:eastAsia="es-ES"/>
              </w:rPr>
              <w:t>1)</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Grupo Interno de Trabajo Planeación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ene-19</w:t>
            </w:r>
          </w:p>
        </w:tc>
      </w:tr>
      <w:tr w:rsidR="005967F7" w:rsidRPr="00E2380A" w:rsidTr="001948A9">
        <w:trPr>
          <w:trHeight w:val="645"/>
        </w:trPr>
        <w:tc>
          <w:tcPr>
            <w:tcW w:w="1696" w:type="dxa"/>
            <w:vMerge w:val="restart"/>
            <w:noWrap/>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Componente 4: Atención al Ciudadano</w:t>
            </w:r>
          </w:p>
        </w:tc>
        <w:tc>
          <w:tcPr>
            <w:tcW w:w="297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4.1 Estructura Administrativa</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4.1.1</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Elaborar y Publicar el informe trimestral de PQSR en la página Web de la ANI</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Informe (4)</w:t>
            </w:r>
          </w:p>
        </w:tc>
        <w:tc>
          <w:tcPr>
            <w:tcW w:w="1701" w:type="dxa"/>
            <w:hideMark/>
          </w:tcPr>
          <w:p w:rsidR="008F2368" w:rsidRPr="00E2380A" w:rsidRDefault="00E746D3" w:rsidP="004F157A">
            <w:pPr>
              <w:rPr>
                <w:rFonts w:asciiTheme="minorHAnsi" w:hAnsiTheme="minorHAnsi" w:cstheme="minorHAnsi"/>
                <w:lang w:eastAsia="es-ES"/>
              </w:rPr>
            </w:pPr>
            <w:r w:rsidRPr="00E2380A">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abril, julio, octubre de 2018</w:t>
            </w:r>
          </w:p>
        </w:tc>
      </w:tr>
      <w:tr w:rsidR="005967F7" w:rsidRPr="00E2380A" w:rsidTr="001948A9">
        <w:trPr>
          <w:trHeight w:val="960"/>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4.1.2</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Socializar la estrategia de automatización del procedimiento de atención al ciudadano </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listas de asistencia (4)</w:t>
            </w:r>
          </w:p>
        </w:tc>
        <w:tc>
          <w:tcPr>
            <w:tcW w:w="1701" w:type="dxa"/>
            <w:hideMark/>
          </w:tcPr>
          <w:p w:rsidR="008F2368" w:rsidRPr="00E2380A" w:rsidRDefault="00E746D3" w:rsidP="004F157A">
            <w:pPr>
              <w:rPr>
                <w:rFonts w:asciiTheme="minorHAnsi" w:hAnsiTheme="minorHAnsi" w:cstheme="minorHAnsi"/>
                <w:lang w:eastAsia="es-ES"/>
              </w:rPr>
            </w:pPr>
            <w:r w:rsidRPr="00E2380A">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4.2 Fortalecimiento de los Canales de Atención</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4.2.1</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Difundir los canales de atención a ciudadanos</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Correo electrónico (2) //e-</w:t>
            </w:r>
            <w:proofErr w:type="spellStart"/>
            <w:r w:rsidRPr="00E2380A">
              <w:rPr>
                <w:rFonts w:asciiTheme="minorHAnsi" w:hAnsiTheme="minorHAnsi" w:cstheme="minorHAnsi"/>
                <w:lang w:eastAsia="es-ES"/>
              </w:rPr>
              <w:t>card</w:t>
            </w:r>
            <w:proofErr w:type="spellEnd"/>
            <w:r w:rsidRPr="00E2380A">
              <w:rPr>
                <w:rFonts w:asciiTheme="minorHAnsi" w:hAnsiTheme="minorHAnsi" w:cstheme="minorHAnsi"/>
                <w:lang w:eastAsia="es-ES"/>
              </w:rPr>
              <w:t xml:space="preserve"> (2)</w:t>
            </w:r>
          </w:p>
        </w:tc>
        <w:tc>
          <w:tcPr>
            <w:tcW w:w="1701" w:type="dxa"/>
            <w:hideMark/>
          </w:tcPr>
          <w:p w:rsidR="008F2368" w:rsidRPr="00E2380A" w:rsidRDefault="00E746D3" w:rsidP="004F157A">
            <w:pPr>
              <w:rPr>
                <w:rFonts w:asciiTheme="minorHAnsi" w:hAnsiTheme="minorHAnsi" w:cstheme="minorHAnsi"/>
                <w:lang w:eastAsia="es-ES"/>
              </w:rPr>
            </w:pPr>
            <w:r w:rsidRPr="00E2380A">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1948A9">
        <w:trPr>
          <w:trHeight w:val="127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4.2.2</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Organizar reunión interna ANI orientada a consolidar interoperabilidad con los equipos de atención al ciudadano de concesiones e interventorías.</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Reunión (1)</w:t>
            </w:r>
          </w:p>
        </w:tc>
        <w:tc>
          <w:tcPr>
            <w:tcW w:w="1701" w:type="dxa"/>
            <w:hideMark/>
          </w:tcPr>
          <w:p w:rsidR="008F2368" w:rsidRPr="00E2380A" w:rsidRDefault="00E746D3" w:rsidP="004F157A">
            <w:pPr>
              <w:rPr>
                <w:rFonts w:asciiTheme="minorHAnsi" w:hAnsiTheme="minorHAnsi" w:cstheme="minorHAnsi"/>
                <w:lang w:eastAsia="es-ES"/>
              </w:rPr>
            </w:pPr>
            <w:r w:rsidRPr="00E2380A">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1948A9">
        <w:trPr>
          <w:trHeight w:val="960"/>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4.3 Talento Humano</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4.3.1</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Afianzar la cultura de servicio al ciudadano – protocolos de servicio - lenguaje claro - derecho de petición</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Actividad</w:t>
            </w:r>
            <w:r w:rsidR="002E6A00" w:rsidRPr="00E2380A">
              <w:rPr>
                <w:rFonts w:asciiTheme="minorHAnsi" w:hAnsiTheme="minorHAnsi" w:cstheme="minorHAnsi"/>
                <w:lang w:eastAsia="es-ES"/>
              </w:rPr>
              <w:t>es realizadas</w:t>
            </w:r>
            <w:r w:rsidRPr="00E2380A">
              <w:rPr>
                <w:rFonts w:asciiTheme="minorHAnsi" w:hAnsiTheme="minorHAnsi" w:cstheme="minorHAnsi"/>
                <w:lang w:eastAsia="es-ES"/>
              </w:rPr>
              <w:t xml:space="preserve"> (4)</w:t>
            </w:r>
          </w:p>
        </w:tc>
        <w:tc>
          <w:tcPr>
            <w:tcW w:w="1701" w:type="dxa"/>
            <w:hideMark/>
          </w:tcPr>
          <w:p w:rsidR="008F2368" w:rsidRPr="00E2380A" w:rsidRDefault="00E746D3" w:rsidP="004F157A">
            <w:pPr>
              <w:rPr>
                <w:rFonts w:asciiTheme="minorHAnsi" w:hAnsiTheme="minorHAnsi" w:cstheme="minorHAnsi"/>
                <w:lang w:eastAsia="es-ES"/>
              </w:rPr>
            </w:pPr>
            <w:r w:rsidRPr="00E2380A">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Marzo a diciembre 2018</w:t>
            </w:r>
          </w:p>
        </w:tc>
      </w:tr>
      <w:tr w:rsidR="005967F7" w:rsidRPr="00E2380A" w:rsidTr="001948A9">
        <w:trPr>
          <w:trHeight w:val="960"/>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4.4 Normativo y Procedimental</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4.4.1</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Ajustar procedimiento atención al ciudadano frente a cambio normativo que se presente</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Procedimiento ajustado</w:t>
            </w:r>
          </w:p>
        </w:tc>
        <w:tc>
          <w:tcPr>
            <w:tcW w:w="1701" w:type="dxa"/>
            <w:hideMark/>
          </w:tcPr>
          <w:p w:rsidR="008F2368" w:rsidRPr="00E2380A" w:rsidRDefault="00E746D3" w:rsidP="004F157A">
            <w:pPr>
              <w:rPr>
                <w:rFonts w:asciiTheme="minorHAnsi" w:hAnsiTheme="minorHAnsi" w:cstheme="minorHAnsi"/>
                <w:lang w:eastAsia="es-ES"/>
              </w:rPr>
            </w:pPr>
            <w:r w:rsidRPr="00E2380A">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4.4.2</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Levantar inventario de la Base de Datos a cargo del GIT atención al ciudadano</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Inventario (1)</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Planeación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4.5 Relacionamiento con el Ciudadano</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4.5.1</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Presentar consolidado de informe de percepción ciudadana</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Informe (1)</w:t>
            </w:r>
          </w:p>
        </w:tc>
        <w:tc>
          <w:tcPr>
            <w:tcW w:w="1701" w:type="dxa"/>
            <w:hideMark/>
          </w:tcPr>
          <w:p w:rsidR="008F2368" w:rsidRPr="00E2380A" w:rsidRDefault="00E746D3" w:rsidP="004F157A">
            <w:pPr>
              <w:rPr>
                <w:rFonts w:asciiTheme="minorHAnsi" w:hAnsiTheme="minorHAnsi" w:cstheme="minorHAnsi"/>
                <w:lang w:eastAsia="es-ES"/>
              </w:rPr>
            </w:pPr>
            <w:r w:rsidRPr="00E2380A">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jun-18</w:t>
            </w:r>
          </w:p>
        </w:tc>
      </w:tr>
      <w:tr w:rsidR="005967F7" w:rsidRPr="00E2380A" w:rsidTr="001948A9">
        <w:trPr>
          <w:trHeight w:val="645"/>
        </w:trPr>
        <w:tc>
          <w:tcPr>
            <w:tcW w:w="1696" w:type="dxa"/>
            <w:vMerge w:val="restart"/>
            <w:noWrap/>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Componente 5: Transparencia y </w:t>
            </w:r>
            <w:r w:rsidRPr="00E2380A">
              <w:rPr>
                <w:rFonts w:asciiTheme="minorHAnsi" w:hAnsiTheme="minorHAnsi" w:cstheme="minorHAnsi"/>
                <w:lang w:eastAsia="es-ES"/>
              </w:rPr>
              <w:lastRenderedPageBreak/>
              <w:t>Acceso a la Información</w:t>
            </w:r>
          </w:p>
        </w:tc>
        <w:tc>
          <w:tcPr>
            <w:tcW w:w="297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lastRenderedPageBreak/>
              <w:t>5.1 Lineamientos de Transparencia Activa</w:t>
            </w:r>
          </w:p>
        </w:tc>
        <w:tc>
          <w:tcPr>
            <w:tcW w:w="851" w:type="dxa"/>
            <w:hideMark/>
          </w:tcPr>
          <w:p w:rsidR="008F2368" w:rsidRPr="00E2380A" w:rsidRDefault="008F2368" w:rsidP="004F157A">
            <w:pPr>
              <w:rPr>
                <w:rFonts w:asciiTheme="minorHAnsi" w:hAnsiTheme="minorHAnsi" w:cstheme="minorHAnsi"/>
                <w:highlight w:val="red"/>
                <w:lang w:eastAsia="es-ES"/>
              </w:rPr>
            </w:pPr>
            <w:r w:rsidRPr="00E2380A">
              <w:rPr>
                <w:rFonts w:asciiTheme="minorHAnsi" w:hAnsiTheme="minorHAnsi" w:cstheme="minorHAnsi"/>
                <w:lang w:eastAsia="es-ES"/>
              </w:rPr>
              <w:t>5.1.1</w:t>
            </w:r>
          </w:p>
        </w:tc>
        <w:tc>
          <w:tcPr>
            <w:tcW w:w="3260" w:type="dxa"/>
            <w:hideMark/>
          </w:tcPr>
          <w:p w:rsidR="008F2368" w:rsidRPr="00E2380A" w:rsidRDefault="002E6A00" w:rsidP="004F157A">
            <w:pPr>
              <w:rPr>
                <w:rFonts w:asciiTheme="minorHAnsi" w:hAnsiTheme="minorHAnsi" w:cstheme="minorHAnsi"/>
                <w:lang w:eastAsia="es-ES"/>
              </w:rPr>
            </w:pPr>
            <w:r w:rsidRPr="00E2380A">
              <w:rPr>
                <w:rFonts w:asciiTheme="minorHAnsi" w:hAnsiTheme="minorHAnsi" w:cstheme="minorHAnsi"/>
                <w:lang w:eastAsia="es-ES"/>
              </w:rPr>
              <w:t>Revisar</w:t>
            </w:r>
            <w:r w:rsidR="008F2368" w:rsidRPr="00E2380A">
              <w:rPr>
                <w:rFonts w:asciiTheme="minorHAnsi" w:hAnsiTheme="minorHAnsi" w:cstheme="minorHAnsi"/>
                <w:lang w:eastAsia="es-ES"/>
              </w:rPr>
              <w:t xml:space="preserve"> la información </w:t>
            </w:r>
            <w:r w:rsidRPr="00E2380A">
              <w:rPr>
                <w:rFonts w:asciiTheme="minorHAnsi" w:hAnsiTheme="minorHAnsi" w:cstheme="minorHAnsi"/>
                <w:lang w:eastAsia="es-ES"/>
              </w:rPr>
              <w:t xml:space="preserve">publicada </w:t>
            </w:r>
            <w:r w:rsidR="008F2368" w:rsidRPr="00E2380A">
              <w:rPr>
                <w:rFonts w:asciiTheme="minorHAnsi" w:hAnsiTheme="minorHAnsi" w:cstheme="minorHAnsi"/>
                <w:lang w:eastAsia="es-ES"/>
              </w:rPr>
              <w:t>en la página WEB.</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Inf</w:t>
            </w:r>
            <w:r w:rsidR="00952072" w:rsidRPr="00E2380A">
              <w:rPr>
                <w:rFonts w:asciiTheme="minorHAnsi" w:hAnsiTheme="minorHAnsi" w:cstheme="minorHAnsi"/>
                <w:lang w:eastAsia="es-ES"/>
              </w:rPr>
              <w:t>orme Actualización Página Web (2</w:t>
            </w:r>
            <w:r w:rsidRPr="00E2380A">
              <w:rPr>
                <w:rFonts w:asciiTheme="minorHAnsi" w:hAnsiTheme="minorHAnsi" w:cstheme="minorHAnsi"/>
                <w:lang w:eastAsia="es-ES"/>
              </w:rPr>
              <w:t>)</w:t>
            </w:r>
          </w:p>
        </w:tc>
        <w:tc>
          <w:tcPr>
            <w:tcW w:w="1701" w:type="dxa"/>
            <w:hideMark/>
          </w:tcPr>
          <w:p w:rsidR="008F2368" w:rsidRPr="00E2380A" w:rsidRDefault="00952072" w:rsidP="004F157A">
            <w:pPr>
              <w:rPr>
                <w:rFonts w:asciiTheme="minorHAnsi" w:hAnsiTheme="minorHAnsi" w:cstheme="minorHAnsi"/>
                <w:lang w:eastAsia="es-ES"/>
              </w:rPr>
            </w:pPr>
            <w:r w:rsidRPr="00E2380A">
              <w:rPr>
                <w:rFonts w:asciiTheme="minorHAnsi" w:hAnsiTheme="minorHAnsi" w:cstheme="minorHAnsi"/>
                <w:lang w:eastAsia="es-ES"/>
              </w:rPr>
              <w:t>Oficina de Comunicaciones</w:t>
            </w:r>
          </w:p>
        </w:tc>
        <w:tc>
          <w:tcPr>
            <w:tcW w:w="1779" w:type="dxa"/>
            <w:hideMark/>
          </w:tcPr>
          <w:p w:rsidR="008F2368" w:rsidRPr="00E2380A" w:rsidRDefault="00952072" w:rsidP="004F157A">
            <w:pPr>
              <w:rPr>
                <w:rFonts w:asciiTheme="minorHAnsi" w:hAnsiTheme="minorHAnsi" w:cstheme="minorHAnsi"/>
                <w:lang w:eastAsia="es-ES"/>
              </w:rPr>
            </w:pPr>
            <w:r w:rsidRPr="00E2380A">
              <w:rPr>
                <w:rFonts w:asciiTheme="minorHAnsi" w:hAnsiTheme="minorHAnsi" w:cstheme="minorHAnsi"/>
                <w:lang w:eastAsia="es-ES"/>
              </w:rPr>
              <w:t xml:space="preserve">Julio y </w:t>
            </w:r>
            <w:r w:rsidR="008F2368" w:rsidRPr="00E2380A">
              <w:rPr>
                <w:rFonts w:asciiTheme="minorHAnsi" w:hAnsiTheme="minorHAnsi" w:cstheme="minorHAnsi"/>
                <w:lang w:eastAsia="es-ES"/>
              </w:rPr>
              <w:t>diciembre de 2018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5.1.2</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Realizar informe del cumplimiento de </w:t>
            </w:r>
            <w:r w:rsidR="007712C5" w:rsidRPr="00E2380A">
              <w:rPr>
                <w:rFonts w:asciiTheme="minorHAnsi" w:hAnsiTheme="minorHAnsi" w:cstheme="minorHAnsi"/>
                <w:lang w:eastAsia="es-ES"/>
              </w:rPr>
              <w:t>la Ley</w:t>
            </w:r>
            <w:r w:rsidRPr="00E2380A">
              <w:rPr>
                <w:rFonts w:asciiTheme="minorHAnsi" w:hAnsiTheme="minorHAnsi" w:cstheme="minorHAnsi"/>
                <w:lang w:eastAsia="es-ES"/>
              </w:rPr>
              <w:t xml:space="preserve"> 1712 </w:t>
            </w:r>
            <w:r w:rsidR="002E6A00" w:rsidRPr="00E2380A">
              <w:rPr>
                <w:rFonts w:asciiTheme="minorHAnsi" w:hAnsiTheme="minorHAnsi" w:cstheme="minorHAnsi"/>
                <w:lang w:eastAsia="es-ES"/>
              </w:rPr>
              <w:t>–</w:t>
            </w:r>
            <w:r w:rsidRPr="00E2380A">
              <w:rPr>
                <w:rFonts w:asciiTheme="minorHAnsi" w:hAnsiTheme="minorHAnsi" w:cstheme="minorHAnsi"/>
                <w:lang w:eastAsia="es-ES"/>
              </w:rPr>
              <w:t xml:space="preserve"> PGR</w:t>
            </w:r>
            <w:r w:rsidR="002E6A00" w:rsidRPr="00E2380A">
              <w:rPr>
                <w:rFonts w:asciiTheme="minorHAnsi" w:hAnsiTheme="minorHAnsi" w:cstheme="minorHAnsi"/>
                <w:lang w:eastAsia="es-ES"/>
              </w:rPr>
              <w:t xml:space="preserve"> (Ley de Transparencia de Acceso a la Información</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Informe (1)</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de Planeación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5.1.3</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Gestionar módulo de Hojas de Vida</w:t>
            </w:r>
            <w:r w:rsidR="002E6A00" w:rsidRPr="00E2380A">
              <w:rPr>
                <w:rFonts w:asciiTheme="minorHAnsi" w:hAnsiTheme="minorHAnsi" w:cstheme="minorHAnsi"/>
                <w:lang w:eastAsia="es-ES"/>
              </w:rPr>
              <w:t xml:space="preserve"> del</w:t>
            </w:r>
            <w:r w:rsidRPr="00E2380A">
              <w:rPr>
                <w:rFonts w:asciiTheme="minorHAnsi" w:hAnsiTheme="minorHAnsi" w:cstheme="minorHAnsi"/>
                <w:lang w:eastAsia="es-ES"/>
              </w:rPr>
              <w:t xml:space="preserve"> SIGEP</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Módulo actualizado</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Talento Humano</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Permanente</w:t>
            </w:r>
          </w:p>
        </w:tc>
      </w:tr>
      <w:tr w:rsidR="005967F7" w:rsidRPr="00E2380A" w:rsidTr="001948A9">
        <w:trPr>
          <w:trHeight w:val="330"/>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5.1.4</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Gestionar el módulo de Bienes y Rentas</w:t>
            </w:r>
            <w:r w:rsidR="002E6A00" w:rsidRPr="00E2380A">
              <w:rPr>
                <w:rFonts w:asciiTheme="minorHAnsi" w:hAnsiTheme="minorHAnsi" w:cstheme="minorHAnsi"/>
                <w:lang w:eastAsia="es-ES"/>
              </w:rPr>
              <w:t xml:space="preserve"> del SIGEP</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Módulo actualizado</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Talento Humano</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Marzo de 2018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5.1.5</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Gestionar el módulo de Vinculación y Desvinculación</w:t>
            </w:r>
            <w:r w:rsidR="002E6A00" w:rsidRPr="00E2380A">
              <w:rPr>
                <w:rFonts w:asciiTheme="minorHAnsi" w:hAnsiTheme="minorHAnsi" w:cstheme="minorHAnsi"/>
                <w:lang w:eastAsia="es-ES"/>
              </w:rPr>
              <w:t xml:space="preserve"> del SIGEP</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Módulo actualizado</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Talento Humano</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Permanente</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5.2 Lineamientos de transparencia pasiva</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5.2.1</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Publicar informes PQRS en la </w:t>
            </w:r>
            <w:r w:rsidR="002E6A00" w:rsidRPr="00E2380A">
              <w:rPr>
                <w:rFonts w:asciiTheme="minorHAnsi" w:hAnsiTheme="minorHAnsi" w:cstheme="minorHAnsi"/>
                <w:lang w:eastAsia="es-ES"/>
              </w:rPr>
              <w:t>página</w:t>
            </w:r>
            <w:r w:rsidRPr="00E2380A">
              <w:rPr>
                <w:rFonts w:asciiTheme="minorHAnsi" w:hAnsiTheme="minorHAnsi" w:cstheme="minorHAnsi"/>
                <w:lang w:eastAsia="es-ES"/>
              </w:rPr>
              <w:t xml:space="preserve"> Web de la entidad.</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Informes (4)</w:t>
            </w:r>
          </w:p>
        </w:tc>
        <w:tc>
          <w:tcPr>
            <w:tcW w:w="1701" w:type="dxa"/>
            <w:hideMark/>
          </w:tcPr>
          <w:p w:rsidR="008F2368" w:rsidRPr="00E2380A" w:rsidRDefault="00E746D3" w:rsidP="004F157A">
            <w:pPr>
              <w:rPr>
                <w:rFonts w:asciiTheme="minorHAnsi" w:hAnsiTheme="minorHAnsi" w:cstheme="minorHAnsi"/>
                <w:lang w:eastAsia="es-ES"/>
              </w:rPr>
            </w:pPr>
            <w:r w:rsidRPr="00E2380A">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Enero a </w:t>
            </w:r>
            <w:proofErr w:type="gramStart"/>
            <w:r w:rsidRPr="00E2380A">
              <w:rPr>
                <w:rFonts w:asciiTheme="minorHAnsi" w:hAnsiTheme="minorHAnsi" w:cstheme="minorHAnsi"/>
                <w:lang w:eastAsia="es-ES"/>
              </w:rPr>
              <w:t>Diciembre</w:t>
            </w:r>
            <w:proofErr w:type="gramEnd"/>
            <w:r w:rsidRPr="00E2380A">
              <w:rPr>
                <w:rFonts w:asciiTheme="minorHAnsi" w:hAnsiTheme="minorHAnsi" w:cstheme="minorHAnsi"/>
                <w:lang w:eastAsia="es-ES"/>
              </w:rPr>
              <w:t xml:space="preserve"> 2018</w:t>
            </w:r>
          </w:p>
        </w:tc>
      </w:tr>
      <w:tr w:rsidR="005967F7" w:rsidRPr="00E2380A" w:rsidTr="001948A9">
        <w:trPr>
          <w:trHeight w:val="960"/>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5.3 Elaboración de los instrumentos de gestión de la información</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5.3.1</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Actualizar y publicar el Programa de Gestión Documental</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Programa publicado (1)</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de Archivo</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Abril de 2018</w:t>
            </w:r>
          </w:p>
        </w:tc>
      </w:tr>
      <w:tr w:rsidR="005967F7" w:rsidRPr="00E2380A" w:rsidTr="001948A9">
        <w:trPr>
          <w:trHeight w:val="960"/>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5.4 Criterio Diferencial de Accesibilidad</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5.4.1</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Socializar acciones a seguir para la atención a peticiones elevadas en lengua indígena</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Charlas de socialización (4)</w:t>
            </w:r>
          </w:p>
        </w:tc>
        <w:tc>
          <w:tcPr>
            <w:tcW w:w="1701" w:type="dxa"/>
            <w:hideMark/>
          </w:tcPr>
          <w:p w:rsidR="008F2368" w:rsidRPr="00E2380A" w:rsidRDefault="00E746D3" w:rsidP="004F157A">
            <w:pPr>
              <w:rPr>
                <w:rFonts w:asciiTheme="minorHAnsi" w:hAnsiTheme="minorHAnsi" w:cstheme="minorHAnsi"/>
                <w:lang w:eastAsia="es-ES"/>
              </w:rPr>
            </w:pPr>
            <w:r w:rsidRPr="00E2380A">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Marzo –Junio – Septiembre – </w:t>
            </w:r>
            <w:proofErr w:type="gramStart"/>
            <w:r w:rsidRPr="00E2380A">
              <w:rPr>
                <w:rFonts w:asciiTheme="minorHAnsi" w:hAnsiTheme="minorHAnsi" w:cstheme="minorHAnsi"/>
                <w:lang w:eastAsia="es-ES"/>
              </w:rPr>
              <w:t>Diciembre</w:t>
            </w:r>
            <w:proofErr w:type="gramEnd"/>
            <w:r w:rsidRPr="00E2380A">
              <w:rPr>
                <w:rFonts w:asciiTheme="minorHAnsi" w:hAnsiTheme="minorHAnsi" w:cstheme="minorHAnsi"/>
                <w:lang w:eastAsia="es-ES"/>
              </w:rPr>
              <w:t xml:space="preserve"> 2018</w:t>
            </w:r>
          </w:p>
        </w:tc>
      </w:tr>
      <w:tr w:rsidR="005967F7" w:rsidRPr="00E2380A" w:rsidTr="001948A9">
        <w:trPr>
          <w:trHeight w:val="960"/>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5.5 Monitoreo del Acceso a la Información Pública</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5.5.1 </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Presentar Informe de solicitudes de acceso a la información en el informe trimestral de PQSR </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Informe (4)</w:t>
            </w:r>
          </w:p>
        </w:tc>
        <w:tc>
          <w:tcPr>
            <w:tcW w:w="1701" w:type="dxa"/>
            <w:hideMark/>
          </w:tcPr>
          <w:p w:rsidR="008F2368" w:rsidRPr="00E2380A" w:rsidRDefault="00E746D3" w:rsidP="004F157A">
            <w:pPr>
              <w:rPr>
                <w:rFonts w:asciiTheme="minorHAnsi" w:hAnsiTheme="minorHAnsi" w:cstheme="minorHAnsi"/>
                <w:lang w:eastAsia="es-ES"/>
              </w:rPr>
            </w:pPr>
            <w:r w:rsidRPr="00E2380A">
              <w:rPr>
                <w:rFonts w:asciiTheme="minorHAnsi" w:hAnsiTheme="minorHAnsi" w:cstheme="minorHAnsi"/>
                <w:lang w:eastAsia="es-ES"/>
              </w:rPr>
              <w:t>Atención al Ciudadano-VAF</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abril, julio, octubre de 2018</w:t>
            </w:r>
          </w:p>
        </w:tc>
      </w:tr>
      <w:tr w:rsidR="005967F7" w:rsidRPr="00E2380A" w:rsidTr="001948A9">
        <w:trPr>
          <w:trHeight w:val="1590"/>
        </w:trPr>
        <w:tc>
          <w:tcPr>
            <w:tcW w:w="1696" w:type="dxa"/>
            <w:vMerge w:val="restart"/>
            <w:noWrap/>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Componente 6: Iniciativas Adicionales</w:t>
            </w:r>
          </w:p>
        </w:tc>
        <w:tc>
          <w:tcPr>
            <w:tcW w:w="297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6.1 Transparencia en la Contratación</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6.1.1</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Dar continuidad en el Mecanismo de Reporte de Alto Nivel de la OCDE en los pliegos de condiciones de los procesos de contratación de proyectos de concesión de carreteras.</w:t>
            </w:r>
          </w:p>
        </w:tc>
        <w:tc>
          <w:tcPr>
            <w:tcW w:w="2126" w:type="dxa"/>
            <w:hideMark/>
          </w:tcPr>
          <w:p w:rsidR="008F2368" w:rsidRPr="00E2380A" w:rsidRDefault="00E12471" w:rsidP="004F157A">
            <w:pPr>
              <w:rPr>
                <w:rFonts w:asciiTheme="minorHAnsi" w:hAnsiTheme="minorHAnsi" w:cstheme="minorHAnsi"/>
                <w:lang w:eastAsia="es-ES"/>
              </w:rPr>
            </w:pPr>
            <w:r w:rsidRPr="00E2380A">
              <w:rPr>
                <w:rFonts w:asciiTheme="minorHAnsi" w:hAnsiTheme="minorHAnsi" w:cstheme="minorHAnsi"/>
                <w:lang w:eastAsia="es-ES"/>
              </w:rPr>
              <w:t>Informe</w:t>
            </w:r>
          </w:p>
        </w:tc>
        <w:tc>
          <w:tcPr>
            <w:tcW w:w="1701" w:type="dxa"/>
            <w:hideMark/>
          </w:tcPr>
          <w:p w:rsidR="008F2368" w:rsidRPr="00E2380A" w:rsidRDefault="00E12471" w:rsidP="004F157A">
            <w:pPr>
              <w:rPr>
                <w:rFonts w:asciiTheme="minorHAnsi" w:hAnsiTheme="minorHAnsi" w:cstheme="minorHAnsi"/>
                <w:lang w:eastAsia="es-ES"/>
              </w:rPr>
            </w:pPr>
            <w:r w:rsidRPr="00E2380A">
              <w:rPr>
                <w:rFonts w:asciiTheme="minorHAnsi" w:hAnsiTheme="minorHAnsi" w:cstheme="minorHAnsi"/>
                <w:lang w:eastAsia="es-ES"/>
              </w:rPr>
              <w:t>G.I.T de Contratación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5967F7" w:rsidRPr="00E2380A" w:rsidTr="001948A9">
        <w:trPr>
          <w:trHeight w:val="330"/>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6.1.2</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Realizar Comité de Contratación</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Acta comité (48)</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de Contratación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a diciembre de 2018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6.1.3</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Implementar una guía de evaluación de ofertas</w:t>
            </w:r>
            <w:r w:rsidR="002E6A00" w:rsidRPr="00E2380A">
              <w:rPr>
                <w:rFonts w:asciiTheme="minorHAnsi" w:hAnsiTheme="minorHAnsi" w:cstheme="minorHAnsi"/>
                <w:lang w:eastAsia="es-ES"/>
              </w:rPr>
              <w:t xml:space="preserve"> para la contratación</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Guía (1)</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de Contratación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Octubre de 2018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6.1.4</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Suscribir actas de confidencialidad de los servidores del GIT de contratación</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Actas suscritas</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de Contratación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Enero a </w:t>
            </w:r>
            <w:proofErr w:type="gramStart"/>
            <w:r w:rsidRPr="00E2380A">
              <w:rPr>
                <w:rFonts w:asciiTheme="minorHAnsi" w:hAnsiTheme="minorHAnsi" w:cstheme="minorHAnsi"/>
                <w:lang w:eastAsia="es-ES"/>
              </w:rPr>
              <w:t>Diciembre</w:t>
            </w:r>
            <w:proofErr w:type="gramEnd"/>
            <w:r w:rsidRPr="00E2380A">
              <w:rPr>
                <w:rFonts w:asciiTheme="minorHAnsi" w:hAnsiTheme="minorHAnsi" w:cstheme="minorHAnsi"/>
                <w:lang w:eastAsia="es-ES"/>
              </w:rPr>
              <w:t xml:space="preserve"> de 2018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6.1.5</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Presentar informe de gestión del proceso de contratación</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Informe (1)</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de Contratación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Enero a </w:t>
            </w:r>
            <w:proofErr w:type="gramStart"/>
            <w:r w:rsidRPr="00E2380A">
              <w:rPr>
                <w:rFonts w:asciiTheme="minorHAnsi" w:hAnsiTheme="minorHAnsi" w:cstheme="minorHAnsi"/>
                <w:lang w:eastAsia="es-ES"/>
              </w:rPr>
              <w:t>Diciembre</w:t>
            </w:r>
            <w:proofErr w:type="gramEnd"/>
            <w:r w:rsidRPr="00E2380A">
              <w:rPr>
                <w:rFonts w:asciiTheme="minorHAnsi" w:hAnsiTheme="minorHAnsi" w:cstheme="minorHAnsi"/>
                <w:lang w:eastAsia="es-ES"/>
              </w:rPr>
              <w:t xml:space="preserve"> de 2018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6.1.</w:t>
            </w:r>
            <w:r w:rsidR="00393465" w:rsidRPr="00E2380A">
              <w:rPr>
                <w:rFonts w:asciiTheme="minorHAnsi" w:hAnsiTheme="minorHAnsi" w:cstheme="minorHAnsi"/>
                <w:lang w:eastAsia="es-ES"/>
              </w:rPr>
              <w:t>6</w:t>
            </w:r>
            <w:r w:rsidRPr="00E2380A">
              <w:rPr>
                <w:rFonts w:asciiTheme="minorHAnsi" w:hAnsiTheme="minorHAnsi" w:cstheme="minorHAnsi"/>
                <w:lang w:eastAsia="es-ES"/>
              </w:rPr>
              <w:t>.</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Modificar el Manual de Contratación de la Agencia</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Manual modificado</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de Contratación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a junio de 2018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6.1.</w:t>
            </w:r>
            <w:r w:rsidR="00393465" w:rsidRPr="00E2380A">
              <w:rPr>
                <w:rFonts w:asciiTheme="minorHAnsi" w:hAnsiTheme="minorHAnsi" w:cstheme="minorHAnsi"/>
                <w:lang w:eastAsia="es-ES"/>
              </w:rPr>
              <w:t>7</w:t>
            </w:r>
            <w:r w:rsidRPr="00E2380A">
              <w:rPr>
                <w:rFonts w:asciiTheme="minorHAnsi" w:hAnsiTheme="minorHAnsi" w:cstheme="minorHAnsi"/>
                <w:lang w:eastAsia="es-ES"/>
              </w:rPr>
              <w:t>.</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Actualización de procedimientos y formatos</w:t>
            </w:r>
            <w:r w:rsidR="002B1050" w:rsidRPr="00E2380A">
              <w:rPr>
                <w:rFonts w:asciiTheme="minorHAnsi" w:hAnsiTheme="minorHAnsi" w:cstheme="minorHAnsi"/>
                <w:lang w:eastAsia="es-ES"/>
              </w:rPr>
              <w:t xml:space="preserve"> de Contratación</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Documentos modificados</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de Contratación</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Julio a </w:t>
            </w:r>
            <w:proofErr w:type="gramStart"/>
            <w:r w:rsidRPr="00E2380A">
              <w:rPr>
                <w:rFonts w:asciiTheme="minorHAnsi" w:hAnsiTheme="minorHAnsi" w:cstheme="minorHAnsi"/>
                <w:lang w:eastAsia="es-ES"/>
              </w:rPr>
              <w:t>Diciembre</w:t>
            </w:r>
            <w:proofErr w:type="gramEnd"/>
            <w:r w:rsidRPr="00E2380A">
              <w:rPr>
                <w:rFonts w:asciiTheme="minorHAnsi" w:hAnsiTheme="minorHAnsi" w:cstheme="minorHAnsi"/>
                <w:lang w:eastAsia="es-ES"/>
              </w:rPr>
              <w:t xml:space="preserve"> de 2018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6.2 Otras iniciativas</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6.2.1</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Actualizar el Código de Integridad</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Código (1)</w:t>
            </w:r>
          </w:p>
        </w:tc>
        <w:tc>
          <w:tcPr>
            <w:tcW w:w="1701" w:type="dxa"/>
            <w:hideMark/>
          </w:tcPr>
          <w:p w:rsidR="008F2368"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Vicepresidencia administrativa</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jun-18</w:t>
            </w:r>
          </w:p>
        </w:tc>
      </w:tr>
      <w:tr w:rsidR="005967F7" w:rsidRPr="00E2380A" w:rsidTr="001948A9">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6.2.2</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Socializar el Código de Integridad</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Socializaciones </w:t>
            </w:r>
          </w:p>
        </w:tc>
        <w:tc>
          <w:tcPr>
            <w:tcW w:w="1701" w:type="dxa"/>
            <w:hideMark/>
          </w:tcPr>
          <w:p w:rsidR="008F2368"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Vicepresidencia administrativa</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jun-18</w:t>
            </w:r>
          </w:p>
        </w:tc>
      </w:tr>
      <w:tr w:rsidR="005967F7" w:rsidRPr="00E2380A" w:rsidTr="001948A9">
        <w:trPr>
          <w:trHeight w:val="960"/>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vMerge/>
            <w:hideMark/>
          </w:tcPr>
          <w:p w:rsidR="008F2368" w:rsidRPr="00E2380A" w:rsidRDefault="008F2368" w:rsidP="004F157A">
            <w:pPr>
              <w:rPr>
                <w:rFonts w:asciiTheme="minorHAnsi" w:hAnsiTheme="minorHAnsi" w:cstheme="minorHAnsi"/>
                <w:lang w:eastAsia="es-ES"/>
              </w:rPr>
            </w:pP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6.2.3</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Continuar con la implementación de buenas prácticas de seguridad de la información, norma ISO 27001.</w:t>
            </w:r>
          </w:p>
        </w:tc>
        <w:tc>
          <w:tcPr>
            <w:tcW w:w="2126" w:type="dxa"/>
            <w:hideMark/>
          </w:tcPr>
          <w:p w:rsidR="008F2368"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Informe</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GIT de Sistemas</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1948A9">
        <w:trPr>
          <w:trHeight w:val="1590"/>
        </w:trPr>
        <w:tc>
          <w:tcPr>
            <w:tcW w:w="1696"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Componente 7: Participación Ciudadana</w:t>
            </w:r>
          </w:p>
        </w:tc>
        <w:tc>
          <w:tcPr>
            <w:tcW w:w="2977"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7.1 Procesos de Planeación</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7.1.1</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Someter a consideración del público en general el proyecto del Plan Anticorrupción y Atención al Ciudadano 2018 para recibir sugerencias y observaciones</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Plan publicado</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Gerencia Planeación/GIT Riesgos/GIT de Atención al Ciudadano</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de 2018</w:t>
            </w:r>
          </w:p>
        </w:tc>
      </w:tr>
      <w:tr w:rsidR="005967F7" w:rsidRPr="00E2380A" w:rsidTr="00E2380A">
        <w:trPr>
          <w:trHeight w:val="991"/>
        </w:trPr>
        <w:tc>
          <w:tcPr>
            <w:tcW w:w="1696" w:type="dxa"/>
            <w:vMerge/>
            <w:hideMark/>
          </w:tcPr>
          <w:p w:rsidR="008F2368" w:rsidRPr="00E2380A" w:rsidRDefault="008F2368" w:rsidP="004F157A">
            <w:pPr>
              <w:rPr>
                <w:rFonts w:asciiTheme="minorHAnsi" w:hAnsiTheme="minorHAnsi" w:cstheme="minorHAnsi"/>
                <w:lang w:eastAsia="es-ES"/>
              </w:rPr>
            </w:pPr>
          </w:p>
        </w:tc>
        <w:tc>
          <w:tcPr>
            <w:tcW w:w="2977"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br/>
              <w:t>7.2 Construcción de normatividad</w:t>
            </w:r>
          </w:p>
        </w:tc>
        <w:tc>
          <w:tcPr>
            <w:tcW w:w="85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7.2.1</w:t>
            </w:r>
          </w:p>
        </w:tc>
        <w:tc>
          <w:tcPr>
            <w:tcW w:w="3260"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Publicar los proyectos de actos administrativos que involucren a la comunidad en general para recibir sus observaciones y sugerencias.</w:t>
            </w:r>
          </w:p>
        </w:tc>
        <w:tc>
          <w:tcPr>
            <w:tcW w:w="212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Actos administrativos publicados</w:t>
            </w:r>
          </w:p>
        </w:tc>
        <w:tc>
          <w:tcPr>
            <w:tcW w:w="1701"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Vicepresidencia Jurídica.</w:t>
            </w:r>
          </w:p>
        </w:tc>
        <w:tc>
          <w:tcPr>
            <w:tcW w:w="1779"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a diciembre de 2018</w:t>
            </w:r>
          </w:p>
        </w:tc>
      </w:tr>
    </w:tbl>
    <w:p w:rsidR="004F157A" w:rsidRPr="00E2380A" w:rsidRDefault="004F157A" w:rsidP="00E2380A">
      <w:pPr>
        <w:rPr>
          <w:rFonts w:asciiTheme="minorHAnsi" w:hAnsiTheme="minorHAnsi" w:cstheme="minorHAnsi"/>
          <w:b/>
          <w:sz w:val="24"/>
          <w:szCs w:val="24"/>
          <w:lang w:val="es-ES_tradnl" w:eastAsia="es-ES"/>
        </w:rPr>
      </w:pPr>
    </w:p>
    <w:sectPr w:rsidR="004F157A" w:rsidRPr="00E2380A" w:rsidSect="00EB230E">
      <w:pgSz w:w="15840" w:h="12240" w:orient="landscape" w:code="1"/>
      <w:pgMar w:top="720" w:right="720" w:bottom="720" w:left="720" w:header="567"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694" w:rsidRDefault="00394694" w:rsidP="006E6F49">
      <w:pPr>
        <w:spacing w:after="0" w:line="240" w:lineRule="auto"/>
      </w:pPr>
      <w:r>
        <w:separator/>
      </w:r>
    </w:p>
  </w:endnote>
  <w:endnote w:type="continuationSeparator" w:id="0">
    <w:p w:rsidR="00394694" w:rsidRDefault="00394694" w:rsidP="006E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F06" w:rsidRPr="0033099C" w:rsidRDefault="006D3F06">
    <w:pPr>
      <w:pStyle w:val="Piedepgina"/>
      <w:rPr>
        <w:sz w:val="18"/>
        <w:szCs w:val="18"/>
      </w:rPr>
    </w:pPr>
    <w:r w:rsidRPr="0033099C">
      <w:rPr>
        <w:sz w:val="18"/>
        <w:szCs w:val="18"/>
      </w:rPr>
      <w:t xml:space="preserve">Página </w:t>
    </w:r>
    <w:r w:rsidRPr="0033099C">
      <w:rPr>
        <w:b/>
        <w:bCs/>
        <w:sz w:val="18"/>
        <w:szCs w:val="18"/>
      </w:rPr>
      <w:fldChar w:fldCharType="begin"/>
    </w:r>
    <w:r w:rsidRPr="0033099C">
      <w:rPr>
        <w:b/>
        <w:bCs/>
        <w:sz w:val="18"/>
        <w:szCs w:val="18"/>
      </w:rPr>
      <w:instrText>PAGE</w:instrText>
    </w:r>
    <w:r w:rsidRPr="0033099C">
      <w:rPr>
        <w:b/>
        <w:bCs/>
        <w:sz w:val="18"/>
        <w:szCs w:val="18"/>
      </w:rPr>
      <w:fldChar w:fldCharType="separate"/>
    </w:r>
    <w:r w:rsidR="001D72A0">
      <w:rPr>
        <w:b/>
        <w:bCs/>
        <w:noProof/>
        <w:sz w:val="18"/>
        <w:szCs w:val="18"/>
      </w:rPr>
      <w:t>4</w:t>
    </w:r>
    <w:r w:rsidRPr="0033099C">
      <w:rPr>
        <w:b/>
        <w:bCs/>
        <w:sz w:val="18"/>
        <w:szCs w:val="18"/>
      </w:rPr>
      <w:fldChar w:fldCharType="end"/>
    </w:r>
    <w:r w:rsidRPr="0033099C">
      <w:rPr>
        <w:sz w:val="18"/>
        <w:szCs w:val="18"/>
      </w:rPr>
      <w:t xml:space="preserve"> de </w:t>
    </w:r>
    <w:r w:rsidRPr="0033099C">
      <w:rPr>
        <w:b/>
        <w:bCs/>
        <w:sz w:val="18"/>
        <w:szCs w:val="18"/>
      </w:rPr>
      <w:fldChar w:fldCharType="begin"/>
    </w:r>
    <w:r w:rsidRPr="0033099C">
      <w:rPr>
        <w:b/>
        <w:bCs/>
        <w:sz w:val="18"/>
        <w:szCs w:val="18"/>
      </w:rPr>
      <w:instrText>NUMPAGES</w:instrText>
    </w:r>
    <w:r w:rsidRPr="0033099C">
      <w:rPr>
        <w:b/>
        <w:bCs/>
        <w:sz w:val="18"/>
        <w:szCs w:val="18"/>
      </w:rPr>
      <w:fldChar w:fldCharType="separate"/>
    </w:r>
    <w:r w:rsidR="001D72A0">
      <w:rPr>
        <w:b/>
        <w:bCs/>
        <w:noProof/>
        <w:sz w:val="18"/>
        <w:szCs w:val="18"/>
      </w:rPr>
      <w:t>27</w:t>
    </w:r>
    <w:r w:rsidRPr="0033099C">
      <w:rPr>
        <w:b/>
        <w:bCs/>
        <w:sz w:val="18"/>
        <w:szCs w:val="18"/>
      </w:rPr>
      <w:fldChar w:fldCharType="end"/>
    </w:r>
  </w:p>
  <w:p w:rsidR="006D3F06" w:rsidRPr="00D4138E" w:rsidRDefault="006D3F06" w:rsidP="00594908">
    <w:pPr>
      <w:pStyle w:val="textoelt"/>
      <w:pBdr>
        <w:top w:val="single" w:sz="4" w:space="1" w:color="auto"/>
      </w:pBdr>
      <w:spacing w:before="40" w:beforeAutospacing="0" w:after="0" w:afterAutospacing="0"/>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694" w:rsidRDefault="00394694" w:rsidP="006E6F49">
      <w:pPr>
        <w:spacing w:after="0" w:line="240" w:lineRule="auto"/>
      </w:pPr>
      <w:r>
        <w:separator/>
      </w:r>
    </w:p>
  </w:footnote>
  <w:footnote w:type="continuationSeparator" w:id="0">
    <w:p w:rsidR="00394694" w:rsidRDefault="00394694" w:rsidP="006E6F49">
      <w:pPr>
        <w:spacing w:after="0" w:line="240" w:lineRule="auto"/>
      </w:pPr>
      <w:r>
        <w:continuationSeparator/>
      </w:r>
    </w:p>
  </w:footnote>
  <w:footnote w:id="1">
    <w:p w:rsidR="006D3F06" w:rsidRPr="0014102D" w:rsidRDefault="006D3F06" w:rsidP="001F48FE">
      <w:pPr>
        <w:pStyle w:val="Piedepgina"/>
        <w:rPr>
          <w:sz w:val="18"/>
          <w:szCs w:val="18"/>
        </w:rPr>
      </w:pPr>
      <w:r w:rsidRPr="0014102D">
        <w:rPr>
          <w:rStyle w:val="Refdenotaalpie"/>
          <w:sz w:val="18"/>
          <w:szCs w:val="18"/>
        </w:rPr>
        <w:footnoteRef/>
      </w:r>
      <w:r w:rsidRPr="0014102D">
        <w:rPr>
          <w:sz w:val="18"/>
          <w:szCs w:val="18"/>
        </w:rPr>
        <w:t xml:space="preserve"> </w:t>
      </w:r>
      <w:r w:rsidRPr="0014102D">
        <w:rPr>
          <w:sz w:val="18"/>
          <w:szCs w:val="18"/>
          <w:lang w:val="es-CO"/>
        </w:rPr>
        <w:t>Manual Para Administración de Riesgos Institucionales y Anticorrupción en la ANI, aprobado el 27 de abril de 2015 en reunión de Comité de Presidencia ANI. https://www.ani.gov.co/manuales-y-otros</w:t>
      </w:r>
    </w:p>
  </w:footnote>
  <w:footnote w:id="2">
    <w:p w:rsidR="006D3F06" w:rsidRDefault="006D3F06" w:rsidP="001F48FE">
      <w:pPr>
        <w:pStyle w:val="Textonotapie"/>
      </w:pPr>
      <w:r w:rsidRPr="0014102D">
        <w:rPr>
          <w:rStyle w:val="Refdenotaalpie"/>
          <w:sz w:val="18"/>
          <w:szCs w:val="18"/>
        </w:rPr>
        <w:footnoteRef/>
      </w:r>
      <w:r w:rsidRPr="0014102D">
        <w:rPr>
          <w:sz w:val="18"/>
          <w:szCs w:val="18"/>
        </w:rPr>
        <w:t xml:space="preserve"> Guía Para la Gestión del Riesgo de Corrupción; Presidencia de la República; 2015-2016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F06" w:rsidRDefault="006D3F0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951"/>
      <w:gridCol w:w="7671"/>
    </w:tblGrid>
    <w:tr w:rsidR="006D3F06" w:rsidRPr="00B116A5" w:rsidTr="00594908">
      <w:trPr>
        <w:trHeight w:val="835"/>
      </w:trPr>
      <w:tc>
        <w:tcPr>
          <w:tcW w:w="1951" w:type="dxa"/>
        </w:tcPr>
        <w:p w:rsidR="006D3F06" w:rsidRPr="00D22F1B" w:rsidRDefault="006D3F06" w:rsidP="00594908">
          <w:pPr>
            <w:jc w:val="center"/>
            <w:rPr>
              <w:rFonts w:ascii="Book Antiqua" w:hAnsi="Book Antiqua" w:cs="Arial"/>
              <w:b/>
              <w:color w:val="984806"/>
              <w:szCs w:val="20"/>
            </w:rPr>
          </w:pPr>
          <w:r>
            <w:rPr>
              <w:rFonts w:ascii="Book Antiqua" w:hAnsi="Book Antiqua" w:cs="Arial"/>
              <w:b/>
              <w:noProof/>
              <w:color w:val="984806"/>
              <w:szCs w:val="20"/>
              <w:lang w:eastAsia="es-CO"/>
            </w:rPr>
            <w:drawing>
              <wp:inline distT="0" distB="0" distL="0" distR="0" wp14:anchorId="1935C390" wp14:editId="3E9C2E13">
                <wp:extent cx="962025" cy="781050"/>
                <wp:effectExtent l="0" t="0" r="9525" b="0"/>
                <wp:docPr id="8" name="Imagen 8" descr="logo sin 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n f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inline>
            </w:drawing>
          </w:r>
        </w:p>
      </w:tc>
      <w:tc>
        <w:tcPr>
          <w:tcW w:w="7671" w:type="dxa"/>
          <w:vAlign w:val="center"/>
        </w:tcPr>
        <w:p w:rsidR="006D3F06" w:rsidRDefault="006D3F06" w:rsidP="00594908">
          <w:pPr>
            <w:spacing w:before="40"/>
            <w:jc w:val="right"/>
            <w:rPr>
              <w:rFonts w:cs="Calibri"/>
              <w:b/>
              <w:color w:val="404040"/>
              <w:szCs w:val="20"/>
            </w:rPr>
          </w:pPr>
          <w:r w:rsidRPr="00D90218">
            <w:rPr>
              <w:rFonts w:cs="Calibri"/>
              <w:b/>
              <w:noProof/>
              <w:color w:val="404040"/>
              <w:szCs w:val="20"/>
              <w:lang w:eastAsia="es-CO"/>
            </w:rPr>
            <w:drawing>
              <wp:inline distT="0" distB="0" distL="0" distR="0" wp14:anchorId="08A062AD" wp14:editId="0BF63D2D">
                <wp:extent cx="1524000" cy="685800"/>
                <wp:effectExtent l="0" t="0" r="0" b="0"/>
                <wp:docPr id="9" name="Imagen 9" descr="Presidencia de la Repúblic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idencia de la República de Colombia"/>
                        <pic:cNvPicPr>
                          <a:picLocks noChangeAspect="1" noChangeArrowheads="1"/>
                        </pic:cNvPicPr>
                      </pic:nvPicPr>
                      <pic:blipFill>
                        <a:blip r:embed="rId2">
                          <a:extLst>
                            <a:ext uri="{28A0092B-C50C-407E-A947-70E740481C1C}">
                              <a14:useLocalDpi xmlns:a14="http://schemas.microsoft.com/office/drawing/2010/main" val="0"/>
                            </a:ext>
                          </a:extLst>
                        </a:blip>
                        <a:srcRect l="65944"/>
                        <a:stretch>
                          <a:fillRect/>
                        </a:stretch>
                      </pic:blipFill>
                      <pic:spPr bwMode="auto">
                        <a:xfrm>
                          <a:off x="0" y="0"/>
                          <a:ext cx="1524000" cy="685800"/>
                        </a:xfrm>
                        <a:prstGeom prst="rect">
                          <a:avLst/>
                        </a:prstGeom>
                        <a:noFill/>
                        <a:ln>
                          <a:noFill/>
                        </a:ln>
                      </pic:spPr>
                    </pic:pic>
                  </a:graphicData>
                </a:graphic>
              </wp:inline>
            </w:drawing>
          </w:r>
        </w:p>
        <w:p w:rsidR="006D3F06" w:rsidRPr="00E8061C" w:rsidRDefault="006D3F06" w:rsidP="001028A4">
          <w:pPr>
            <w:spacing w:before="40"/>
            <w:rPr>
              <w:rFonts w:cs="Calibri"/>
              <w:b/>
              <w:color w:val="E36C0A"/>
              <w:szCs w:val="20"/>
            </w:rPr>
          </w:pPr>
          <w:r>
            <w:rPr>
              <w:rFonts w:cs="Calibri"/>
              <w:b/>
              <w:color w:val="404040"/>
              <w:szCs w:val="20"/>
            </w:rPr>
            <w:t xml:space="preserve">                      Plan Anticorrupción y Atención al Ciudadano 2018</w:t>
          </w:r>
        </w:p>
      </w:tc>
    </w:tr>
  </w:tbl>
  <w:p w:rsidR="006D3F06" w:rsidRPr="00A31438" w:rsidRDefault="006D3F06" w:rsidP="00594908">
    <w:pPr>
      <w:pStyle w:val="Encabezado"/>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F06" w:rsidRDefault="006D3F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216"/>
    <w:multiLevelType w:val="hybridMultilevel"/>
    <w:tmpl w:val="254A06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D30613"/>
    <w:multiLevelType w:val="hybridMultilevel"/>
    <w:tmpl w:val="9A88E5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2866A9"/>
    <w:multiLevelType w:val="multilevel"/>
    <w:tmpl w:val="6CCE8B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B87476"/>
    <w:multiLevelType w:val="multilevel"/>
    <w:tmpl w:val="7E5879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0F6267"/>
    <w:multiLevelType w:val="multilevel"/>
    <w:tmpl w:val="240A001F"/>
    <w:numStyleLink w:val="Estilo1"/>
  </w:abstractNum>
  <w:abstractNum w:abstractNumId="5" w15:restartNumberingAfterBreak="0">
    <w:nsid w:val="188F4AAD"/>
    <w:multiLevelType w:val="hybridMultilevel"/>
    <w:tmpl w:val="9B68766E"/>
    <w:lvl w:ilvl="0" w:tplc="D56E822E">
      <w:start w:val="1"/>
      <w:numFmt w:val="bullet"/>
      <w:lvlText w:val="-"/>
      <w:lvlJc w:val="left"/>
      <w:pPr>
        <w:ind w:left="720" w:hanging="360"/>
      </w:pPr>
      <w:rPr>
        <w:rFonts w:ascii="Calibri" w:eastAsia="Times New Roman"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0A1E12"/>
    <w:multiLevelType w:val="multilevel"/>
    <w:tmpl w:val="335A59EE"/>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1A3B4A"/>
    <w:multiLevelType w:val="multilevel"/>
    <w:tmpl w:val="67221D00"/>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FA4382"/>
    <w:multiLevelType w:val="hybridMultilevel"/>
    <w:tmpl w:val="0F2C4F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6E2595"/>
    <w:multiLevelType w:val="hybridMultilevel"/>
    <w:tmpl w:val="9A484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27EFD"/>
    <w:multiLevelType w:val="multilevel"/>
    <w:tmpl w:val="E9201888"/>
    <w:lvl w:ilvl="0">
      <w:start w:val="6"/>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65305CD"/>
    <w:multiLevelType w:val="multilevel"/>
    <w:tmpl w:val="7CD6A144"/>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A44AA1"/>
    <w:multiLevelType w:val="multilevel"/>
    <w:tmpl w:val="72FCBAA6"/>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8859B5"/>
    <w:multiLevelType w:val="hybridMultilevel"/>
    <w:tmpl w:val="C972C9C4"/>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003A85"/>
    <w:multiLevelType w:val="multilevel"/>
    <w:tmpl w:val="24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235421"/>
    <w:multiLevelType w:val="multilevel"/>
    <w:tmpl w:val="9D3A2328"/>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BF182A"/>
    <w:multiLevelType w:val="multilevel"/>
    <w:tmpl w:val="753625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36670E"/>
    <w:multiLevelType w:val="hybridMultilevel"/>
    <w:tmpl w:val="3EC4791E"/>
    <w:lvl w:ilvl="0" w:tplc="D5D60B0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184699"/>
    <w:multiLevelType w:val="multilevel"/>
    <w:tmpl w:val="22209350"/>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646E40"/>
    <w:multiLevelType w:val="multilevel"/>
    <w:tmpl w:val="C564279C"/>
    <w:lvl w:ilvl="0">
      <w:start w:val="1"/>
      <w:numFmt w:val="bullet"/>
      <w:pStyle w:val="ndice1"/>
      <w:lvlText w:val=""/>
      <w:lvlJc w:val="left"/>
      <w:pPr>
        <w:tabs>
          <w:tab w:val="num" w:pos="600"/>
        </w:tabs>
        <w:ind w:left="600" w:hanging="600"/>
      </w:pPr>
      <w:rPr>
        <w:rFonts w:ascii="Symbol" w:hAnsi="Symbol" w:hint="default"/>
      </w:rPr>
    </w:lvl>
    <w:lvl w:ilvl="1">
      <w:start w:val="2"/>
      <w:numFmt w:val="decimal"/>
      <w:lvlText w:val="%1.%2."/>
      <w:lvlJc w:val="left"/>
      <w:pPr>
        <w:tabs>
          <w:tab w:val="num" w:pos="720"/>
        </w:tabs>
        <w:ind w:left="720" w:hanging="720"/>
      </w:pPr>
      <w:rPr>
        <w:rFonts w:hint="default"/>
        <w:b/>
        <w:bCs/>
        <w:i w:val="0"/>
        <w:iCs w:val="0"/>
      </w:rPr>
    </w:lvl>
    <w:lvl w:ilvl="2">
      <w:start w:val="1"/>
      <w:numFmt w:val="bullet"/>
      <w:lvlText w:val=""/>
      <w:lvlJc w:val="left"/>
      <w:pPr>
        <w:tabs>
          <w:tab w:val="num" w:pos="720"/>
        </w:tabs>
        <w:ind w:left="720" w:hanging="720"/>
      </w:pPr>
      <w:rPr>
        <w:rFonts w:ascii="Symbol" w:hAnsi="Symbol" w:hint="default"/>
        <w:b/>
        <w:bCs/>
        <w:i w:val="0"/>
        <w:iCs w:val="0"/>
        <w:lang w:val="es-MX"/>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CE871CC"/>
    <w:multiLevelType w:val="multilevel"/>
    <w:tmpl w:val="EAD6CBF0"/>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023C4B"/>
    <w:multiLevelType w:val="multilevel"/>
    <w:tmpl w:val="AFD0559A"/>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76146"/>
    <w:multiLevelType w:val="multilevel"/>
    <w:tmpl w:val="1AE87F16"/>
    <w:lvl w:ilvl="0">
      <w:start w:val="5"/>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1496EF6"/>
    <w:multiLevelType w:val="multilevel"/>
    <w:tmpl w:val="4B14CE9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B209BC"/>
    <w:multiLevelType w:val="multilevel"/>
    <w:tmpl w:val="62D05ADC"/>
    <w:lvl w:ilvl="0">
      <w:start w:val="6"/>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6E932A3"/>
    <w:multiLevelType w:val="multilevel"/>
    <w:tmpl w:val="838E6030"/>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D37C84"/>
    <w:multiLevelType w:val="multilevel"/>
    <w:tmpl w:val="D7265692"/>
    <w:lvl w:ilvl="0">
      <w:start w:val="6"/>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39579B"/>
    <w:multiLevelType w:val="multilevel"/>
    <w:tmpl w:val="3BE07FD0"/>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C50424"/>
    <w:multiLevelType w:val="hybridMultilevel"/>
    <w:tmpl w:val="692E9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FB2297B"/>
    <w:multiLevelType w:val="multilevel"/>
    <w:tmpl w:val="00B0983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14"/>
  </w:num>
  <w:num w:numId="4">
    <w:abstractNumId w:val="3"/>
  </w:num>
  <w:num w:numId="5">
    <w:abstractNumId w:val="13"/>
  </w:num>
  <w:num w:numId="6">
    <w:abstractNumId w:val="1"/>
  </w:num>
  <w:num w:numId="7">
    <w:abstractNumId w:val="22"/>
  </w:num>
  <w:num w:numId="8">
    <w:abstractNumId w:val="2"/>
  </w:num>
  <w:num w:numId="9">
    <w:abstractNumId w:val="16"/>
  </w:num>
  <w:num w:numId="10">
    <w:abstractNumId w:val="10"/>
  </w:num>
  <w:num w:numId="11">
    <w:abstractNumId w:val="17"/>
  </w:num>
  <w:num w:numId="12">
    <w:abstractNumId w:val="26"/>
  </w:num>
  <w:num w:numId="13">
    <w:abstractNumId w:val="20"/>
  </w:num>
  <w:num w:numId="14">
    <w:abstractNumId w:val="9"/>
  </w:num>
  <w:num w:numId="15">
    <w:abstractNumId w:val="5"/>
  </w:num>
  <w:num w:numId="16">
    <w:abstractNumId w:val="0"/>
  </w:num>
  <w:num w:numId="17">
    <w:abstractNumId w:val="6"/>
  </w:num>
  <w:num w:numId="18">
    <w:abstractNumId w:val="24"/>
  </w:num>
  <w:num w:numId="19">
    <w:abstractNumId w:val="18"/>
  </w:num>
  <w:num w:numId="20">
    <w:abstractNumId w:val="11"/>
  </w:num>
  <w:num w:numId="21">
    <w:abstractNumId w:val="27"/>
  </w:num>
  <w:num w:numId="22">
    <w:abstractNumId w:val="29"/>
  </w:num>
  <w:num w:numId="23">
    <w:abstractNumId w:val="7"/>
  </w:num>
  <w:num w:numId="24">
    <w:abstractNumId w:val="23"/>
  </w:num>
  <w:num w:numId="25">
    <w:abstractNumId w:val="21"/>
  </w:num>
  <w:num w:numId="26">
    <w:abstractNumId w:val="15"/>
  </w:num>
  <w:num w:numId="27">
    <w:abstractNumId w:val="25"/>
  </w:num>
  <w:num w:numId="28">
    <w:abstractNumId w:val="12"/>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49"/>
    <w:rsid w:val="00013C76"/>
    <w:rsid w:val="0002348C"/>
    <w:rsid w:val="0003144B"/>
    <w:rsid w:val="00070825"/>
    <w:rsid w:val="000963DF"/>
    <w:rsid w:val="000A10A3"/>
    <w:rsid w:val="000B54C8"/>
    <w:rsid w:val="000C05E9"/>
    <w:rsid w:val="000E255C"/>
    <w:rsid w:val="000E6370"/>
    <w:rsid w:val="001028A4"/>
    <w:rsid w:val="001041D7"/>
    <w:rsid w:val="00123C85"/>
    <w:rsid w:val="00132B23"/>
    <w:rsid w:val="001463A8"/>
    <w:rsid w:val="001514F4"/>
    <w:rsid w:val="0015440C"/>
    <w:rsid w:val="0017441C"/>
    <w:rsid w:val="00181144"/>
    <w:rsid w:val="001948A9"/>
    <w:rsid w:val="001B3057"/>
    <w:rsid w:val="001C155D"/>
    <w:rsid w:val="001C4541"/>
    <w:rsid w:val="001D343C"/>
    <w:rsid w:val="001D478C"/>
    <w:rsid w:val="001D5D04"/>
    <w:rsid w:val="001D72A0"/>
    <w:rsid w:val="001E3241"/>
    <w:rsid w:val="001E6104"/>
    <w:rsid w:val="001F48FE"/>
    <w:rsid w:val="002047DE"/>
    <w:rsid w:val="00204B43"/>
    <w:rsid w:val="00211E45"/>
    <w:rsid w:val="0022320A"/>
    <w:rsid w:val="00227FC0"/>
    <w:rsid w:val="00230A4A"/>
    <w:rsid w:val="00236582"/>
    <w:rsid w:val="00255B72"/>
    <w:rsid w:val="00284828"/>
    <w:rsid w:val="002B1050"/>
    <w:rsid w:val="002D52F4"/>
    <w:rsid w:val="002E6A00"/>
    <w:rsid w:val="002F0753"/>
    <w:rsid w:val="00317F50"/>
    <w:rsid w:val="00321154"/>
    <w:rsid w:val="00323F7E"/>
    <w:rsid w:val="00334C57"/>
    <w:rsid w:val="00335BB5"/>
    <w:rsid w:val="00351AA4"/>
    <w:rsid w:val="00352655"/>
    <w:rsid w:val="00367F63"/>
    <w:rsid w:val="00370C67"/>
    <w:rsid w:val="00371F62"/>
    <w:rsid w:val="00383A82"/>
    <w:rsid w:val="00386FE3"/>
    <w:rsid w:val="00390CAF"/>
    <w:rsid w:val="00393465"/>
    <w:rsid w:val="00394694"/>
    <w:rsid w:val="00394FE8"/>
    <w:rsid w:val="003D07B0"/>
    <w:rsid w:val="003D4E63"/>
    <w:rsid w:val="003E1653"/>
    <w:rsid w:val="003F3296"/>
    <w:rsid w:val="003F453E"/>
    <w:rsid w:val="00412DD5"/>
    <w:rsid w:val="00420A29"/>
    <w:rsid w:val="00447024"/>
    <w:rsid w:val="00476C96"/>
    <w:rsid w:val="00482783"/>
    <w:rsid w:val="004877CA"/>
    <w:rsid w:val="004906FC"/>
    <w:rsid w:val="004B3B4C"/>
    <w:rsid w:val="004B3D05"/>
    <w:rsid w:val="004C56D6"/>
    <w:rsid w:val="004D6FDD"/>
    <w:rsid w:val="004F157A"/>
    <w:rsid w:val="0050118E"/>
    <w:rsid w:val="00516314"/>
    <w:rsid w:val="005201A8"/>
    <w:rsid w:val="005463D7"/>
    <w:rsid w:val="00565A37"/>
    <w:rsid w:val="00571614"/>
    <w:rsid w:val="00576917"/>
    <w:rsid w:val="00594908"/>
    <w:rsid w:val="005967F7"/>
    <w:rsid w:val="005A48D7"/>
    <w:rsid w:val="005B323F"/>
    <w:rsid w:val="005B5FBF"/>
    <w:rsid w:val="005C368D"/>
    <w:rsid w:val="005D0FD9"/>
    <w:rsid w:val="005F4826"/>
    <w:rsid w:val="005F4C93"/>
    <w:rsid w:val="005F4EC8"/>
    <w:rsid w:val="005F64D9"/>
    <w:rsid w:val="00601E84"/>
    <w:rsid w:val="00611873"/>
    <w:rsid w:val="00637E2F"/>
    <w:rsid w:val="00655C8E"/>
    <w:rsid w:val="00663A32"/>
    <w:rsid w:val="006805CF"/>
    <w:rsid w:val="006B6519"/>
    <w:rsid w:val="006D1C04"/>
    <w:rsid w:val="006D3F06"/>
    <w:rsid w:val="006E3F39"/>
    <w:rsid w:val="006E6F49"/>
    <w:rsid w:val="006F5EC2"/>
    <w:rsid w:val="00705AD1"/>
    <w:rsid w:val="00720702"/>
    <w:rsid w:val="007316C3"/>
    <w:rsid w:val="00734EB0"/>
    <w:rsid w:val="00765F74"/>
    <w:rsid w:val="007712C5"/>
    <w:rsid w:val="00772107"/>
    <w:rsid w:val="00776FA1"/>
    <w:rsid w:val="00780D78"/>
    <w:rsid w:val="007878EA"/>
    <w:rsid w:val="007B7D01"/>
    <w:rsid w:val="007C341B"/>
    <w:rsid w:val="007C39C3"/>
    <w:rsid w:val="007C5677"/>
    <w:rsid w:val="007D4EF0"/>
    <w:rsid w:val="007D53F9"/>
    <w:rsid w:val="007E1AB8"/>
    <w:rsid w:val="007F3E0A"/>
    <w:rsid w:val="007F4853"/>
    <w:rsid w:val="00803FE3"/>
    <w:rsid w:val="008118E7"/>
    <w:rsid w:val="008318E9"/>
    <w:rsid w:val="0083575E"/>
    <w:rsid w:val="008B335F"/>
    <w:rsid w:val="008C28A7"/>
    <w:rsid w:val="008E2F9B"/>
    <w:rsid w:val="008E39FB"/>
    <w:rsid w:val="008F2368"/>
    <w:rsid w:val="008F2F4C"/>
    <w:rsid w:val="00905D19"/>
    <w:rsid w:val="0091380D"/>
    <w:rsid w:val="00931EC9"/>
    <w:rsid w:val="009357B7"/>
    <w:rsid w:val="0094222A"/>
    <w:rsid w:val="00945D16"/>
    <w:rsid w:val="00952072"/>
    <w:rsid w:val="00973C69"/>
    <w:rsid w:val="0097583F"/>
    <w:rsid w:val="009B6FD9"/>
    <w:rsid w:val="009C1D01"/>
    <w:rsid w:val="009C41E1"/>
    <w:rsid w:val="009F4969"/>
    <w:rsid w:val="009F5520"/>
    <w:rsid w:val="00A00E5E"/>
    <w:rsid w:val="00A152A8"/>
    <w:rsid w:val="00A30416"/>
    <w:rsid w:val="00A47874"/>
    <w:rsid w:val="00A53D72"/>
    <w:rsid w:val="00A70383"/>
    <w:rsid w:val="00A86774"/>
    <w:rsid w:val="00A90887"/>
    <w:rsid w:val="00AA08BE"/>
    <w:rsid w:val="00AA09AD"/>
    <w:rsid w:val="00AB210F"/>
    <w:rsid w:val="00AC2A3E"/>
    <w:rsid w:val="00AC4C0F"/>
    <w:rsid w:val="00AE40A3"/>
    <w:rsid w:val="00B0044E"/>
    <w:rsid w:val="00B030C2"/>
    <w:rsid w:val="00B1116D"/>
    <w:rsid w:val="00B1265B"/>
    <w:rsid w:val="00B238B5"/>
    <w:rsid w:val="00B25A71"/>
    <w:rsid w:val="00B26B29"/>
    <w:rsid w:val="00B72CC8"/>
    <w:rsid w:val="00B80E8B"/>
    <w:rsid w:val="00B8313C"/>
    <w:rsid w:val="00B845FE"/>
    <w:rsid w:val="00B9192A"/>
    <w:rsid w:val="00B96879"/>
    <w:rsid w:val="00BB4377"/>
    <w:rsid w:val="00BD1AF9"/>
    <w:rsid w:val="00BE6115"/>
    <w:rsid w:val="00BF4B96"/>
    <w:rsid w:val="00C1244F"/>
    <w:rsid w:val="00C12A6E"/>
    <w:rsid w:val="00C15157"/>
    <w:rsid w:val="00C22A26"/>
    <w:rsid w:val="00C24D23"/>
    <w:rsid w:val="00C25CE9"/>
    <w:rsid w:val="00C66978"/>
    <w:rsid w:val="00CA1B0F"/>
    <w:rsid w:val="00CA55BA"/>
    <w:rsid w:val="00CA5A47"/>
    <w:rsid w:val="00CC0BF3"/>
    <w:rsid w:val="00CD16D0"/>
    <w:rsid w:val="00CD2004"/>
    <w:rsid w:val="00D1033D"/>
    <w:rsid w:val="00D27C84"/>
    <w:rsid w:val="00D318A3"/>
    <w:rsid w:val="00D53993"/>
    <w:rsid w:val="00D72F99"/>
    <w:rsid w:val="00D80E77"/>
    <w:rsid w:val="00D81182"/>
    <w:rsid w:val="00D8171D"/>
    <w:rsid w:val="00D822AC"/>
    <w:rsid w:val="00D82810"/>
    <w:rsid w:val="00D85F9F"/>
    <w:rsid w:val="00DA1B1E"/>
    <w:rsid w:val="00DB3A1A"/>
    <w:rsid w:val="00DC2888"/>
    <w:rsid w:val="00DE0FFD"/>
    <w:rsid w:val="00DE20C9"/>
    <w:rsid w:val="00DF06C4"/>
    <w:rsid w:val="00DF3B1B"/>
    <w:rsid w:val="00DF46B5"/>
    <w:rsid w:val="00E12471"/>
    <w:rsid w:val="00E2184A"/>
    <w:rsid w:val="00E2380A"/>
    <w:rsid w:val="00E318FD"/>
    <w:rsid w:val="00E40954"/>
    <w:rsid w:val="00E64B4A"/>
    <w:rsid w:val="00E746D3"/>
    <w:rsid w:val="00E825FA"/>
    <w:rsid w:val="00E84F0C"/>
    <w:rsid w:val="00E87ADC"/>
    <w:rsid w:val="00E95812"/>
    <w:rsid w:val="00EA31B7"/>
    <w:rsid w:val="00EB1F31"/>
    <w:rsid w:val="00EB230E"/>
    <w:rsid w:val="00EE04C2"/>
    <w:rsid w:val="00EE2D6B"/>
    <w:rsid w:val="00EE6024"/>
    <w:rsid w:val="00EF4A00"/>
    <w:rsid w:val="00F06122"/>
    <w:rsid w:val="00F06C9C"/>
    <w:rsid w:val="00F21AA7"/>
    <w:rsid w:val="00F260B7"/>
    <w:rsid w:val="00F33A5B"/>
    <w:rsid w:val="00F53E7D"/>
    <w:rsid w:val="00F6069C"/>
    <w:rsid w:val="00F7431D"/>
    <w:rsid w:val="00FA0DAB"/>
    <w:rsid w:val="00FA57DC"/>
    <w:rsid w:val="00FC3AAE"/>
    <w:rsid w:val="00FD26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CBBBE"/>
  <w15:chartTrackingRefBased/>
  <w15:docId w15:val="{DFD0EF53-61FB-445D-B878-E72F9803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7A"/>
    <w:rPr>
      <w:rFonts w:ascii="Calibri" w:hAnsi="Calibri"/>
      <w:sz w:val="20"/>
    </w:rPr>
  </w:style>
  <w:style w:type="paragraph" w:styleId="Ttulo1">
    <w:name w:val="heading 1"/>
    <w:basedOn w:val="Normal"/>
    <w:next w:val="Normal"/>
    <w:link w:val="Ttulo1Car"/>
    <w:qFormat/>
    <w:rsid w:val="006E6F49"/>
    <w:pPr>
      <w:spacing w:after="0" w:line="240" w:lineRule="auto"/>
      <w:outlineLvl w:val="0"/>
    </w:pPr>
    <w:rPr>
      <w:rFonts w:eastAsia="Times New Roman" w:cs="Times New Roman"/>
      <w:sz w:val="24"/>
      <w:szCs w:val="20"/>
      <w:lang w:val="es-ES_tradnl" w:eastAsia="es-ES"/>
    </w:rPr>
  </w:style>
  <w:style w:type="paragraph" w:styleId="Ttulo2">
    <w:name w:val="heading 2"/>
    <w:basedOn w:val="Normal"/>
    <w:next w:val="Normal"/>
    <w:link w:val="Ttulo2Car"/>
    <w:qFormat/>
    <w:rsid w:val="00D8171D"/>
    <w:pPr>
      <w:keepNext/>
      <w:spacing w:before="240" w:after="60" w:line="240" w:lineRule="auto"/>
      <w:outlineLvl w:val="1"/>
    </w:pPr>
    <w:rPr>
      <w:rFonts w:ascii="Cambria" w:eastAsia="Times New Roman" w:hAnsi="Cambria" w:cs="Arial"/>
      <w:b/>
      <w:bCs/>
      <w:i/>
      <w:iCs/>
      <w:sz w:val="24"/>
      <w:szCs w:val="28"/>
      <w:lang w:val="es-ES" w:eastAsia="es-ES"/>
    </w:rPr>
  </w:style>
  <w:style w:type="paragraph" w:styleId="Ttulo3">
    <w:name w:val="heading 3"/>
    <w:basedOn w:val="Normal"/>
    <w:next w:val="Normal"/>
    <w:link w:val="Ttulo3Car"/>
    <w:uiPriority w:val="9"/>
    <w:unhideWhenUsed/>
    <w:qFormat/>
    <w:rsid w:val="006E6F49"/>
    <w:pPr>
      <w:keepNext/>
      <w:spacing w:before="240" w:after="60" w:line="276" w:lineRule="auto"/>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F49"/>
    <w:rPr>
      <w:rFonts w:ascii="Calibri" w:eastAsia="Times New Roman" w:hAnsi="Calibri" w:cs="Times New Roman"/>
      <w:sz w:val="24"/>
      <w:szCs w:val="20"/>
      <w:lang w:val="es-ES_tradnl" w:eastAsia="es-ES"/>
    </w:rPr>
  </w:style>
  <w:style w:type="character" w:customStyle="1" w:styleId="Ttulo2Car">
    <w:name w:val="Título 2 Car"/>
    <w:basedOn w:val="Fuentedeprrafopredeter"/>
    <w:link w:val="Ttulo2"/>
    <w:rsid w:val="00D8171D"/>
    <w:rPr>
      <w:rFonts w:ascii="Cambria" w:eastAsia="Times New Roman" w:hAnsi="Cambria" w:cs="Arial"/>
      <w:b/>
      <w:bCs/>
      <w:i/>
      <w:iCs/>
      <w:sz w:val="24"/>
      <w:szCs w:val="28"/>
      <w:lang w:val="es-ES" w:eastAsia="es-ES"/>
    </w:rPr>
  </w:style>
  <w:style w:type="character" w:customStyle="1" w:styleId="Ttulo3Car">
    <w:name w:val="Título 3 Car"/>
    <w:basedOn w:val="Fuentedeprrafopredeter"/>
    <w:link w:val="Ttulo3"/>
    <w:uiPriority w:val="9"/>
    <w:rsid w:val="006E6F49"/>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6E6F49"/>
  </w:style>
  <w:style w:type="paragraph" w:customStyle="1" w:styleId="textoelt">
    <w:name w:val="textoelt"/>
    <w:basedOn w:val="Normal"/>
    <w:rsid w:val="006E6F49"/>
    <w:pPr>
      <w:spacing w:before="100" w:beforeAutospacing="1" w:after="100" w:afterAutospacing="1" w:line="240" w:lineRule="auto"/>
    </w:pPr>
    <w:rPr>
      <w:rFonts w:eastAsia="Times New Roman" w:cs="Times New Roman"/>
      <w:sz w:val="24"/>
      <w:szCs w:val="24"/>
      <w:lang w:val="es-ES" w:eastAsia="es-ES"/>
    </w:rPr>
  </w:style>
  <w:style w:type="character" w:styleId="nfasis">
    <w:name w:val="Emphasis"/>
    <w:uiPriority w:val="20"/>
    <w:qFormat/>
    <w:rsid w:val="006E6F49"/>
    <w:rPr>
      <w:i/>
      <w:iCs/>
    </w:rPr>
  </w:style>
  <w:style w:type="character" w:customStyle="1" w:styleId="EstiloCorreo171">
    <w:name w:val="EstiloCorreo171"/>
    <w:semiHidden/>
    <w:rsid w:val="006E6F49"/>
    <w:rPr>
      <w:rFonts w:ascii="Arial Narrow" w:hAnsi="Arial Narrow" w:cs="Arial" w:hint="default"/>
      <w:color w:val="000080"/>
      <w:spacing w:val="0"/>
      <w:sz w:val="22"/>
      <w:szCs w:val="22"/>
    </w:rPr>
  </w:style>
  <w:style w:type="paragraph" w:styleId="Textoindependiente">
    <w:name w:val="Body Text"/>
    <w:basedOn w:val="Normal"/>
    <w:link w:val="TextoindependienteCar"/>
    <w:rsid w:val="006E6F49"/>
    <w:pPr>
      <w:spacing w:after="0" w:line="240" w:lineRule="auto"/>
      <w:jc w:val="both"/>
    </w:pPr>
    <w:rPr>
      <w:rFonts w:ascii="Arial Narrow" w:eastAsia="Times New Roman" w:hAnsi="Arial Narrow" w:cs="Times New Roman"/>
      <w:sz w:val="16"/>
      <w:szCs w:val="20"/>
      <w:lang w:eastAsia="es-ES"/>
    </w:rPr>
  </w:style>
  <w:style w:type="character" w:customStyle="1" w:styleId="TextoindependienteCar">
    <w:name w:val="Texto independiente Car"/>
    <w:basedOn w:val="Fuentedeprrafopredeter"/>
    <w:link w:val="Textoindependiente"/>
    <w:rsid w:val="006E6F49"/>
    <w:rPr>
      <w:rFonts w:ascii="Arial Narrow" w:eastAsia="Times New Roman" w:hAnsi="Arial Narrow" w:cs="Times New Roman"/>
      <w:sz w:val="16"/>
      <w:szCs w:val="20"/>
      <w:lang w:eastAsia="es-ES"/>
    </w:rPr>
  </w:style>
  <w:style w:type="paragraph" w:customStyle="1" w:styleId="BodyText22">
    <w:name w:val="Body Text 22"/>
    <w:basedOn w:val="Normal"/>
    <w:rsid w:val="006E6F49"/>
    <w:pPr>
      <w:widowControl w:val="0"/>
      <w:spacing w:after="0" w:line="240" w:lineRule="auto"/>
      <w:jc w:val="both"/>
    </w:pPr>
    <w:rPr>
      <w:rFonts w:ascii="Arial" w:eastAsia="Times New Roman" w:hAnsi="Arial" w:cs="Times New Roman"/>
      <w:sz w:val="24"/>
      <w:szCs w:val="20"/>
      <w:lang w:val="es-ES_tradnl" w:eastAsia="es-ES"/>
    </w:rPr>
  </w:style>
  <w:style w:type="character" w:styleId="Textoennegrita">
    <w:name w:val="Strong"/>
    <w:uiPriority w:val="22"/>
    <w:qFormat/>
    <w:rsid w:val="006E6F49"/>
    <w:rPr>
      <w:b/>
      <w:bCs/>
    </w:rPr>
  </w:style>
  <w:style w:type="table" w:styleId="Tablaconcuadrcula">
    <w:name w:val="Table Grid"/>
    <w:basedOn w:val="Tablanormal"/>
    <w:rsid w:val="006E6F49"/>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6E6F49"/>
    <w:pPr>
      <w:tabs>
        <w:tab w:val="center" w:pos="4252"/>
        <w:tab w:val="right" w:pos="8504"/>
      </w:tabs>
      <w:spacing w:after="0" w:line="240" w:lineRule="auto"/>
    </w:pPr>
    <w:rPr>
      <w:rFonts w:ascii="Arial Narrow" w:eastAsia="Times New Roman" w:hAnsi="Arial Narrow" w:cs="Times New Roman"/>
      <w:sz w:val="24"/>
      <w:szCs w:val="20"/>
      <w:lang w:eastAsia="es-ES"/>
    </w:rPr>
  </w:style>
  <w:style w:type="character" w:customStyle="1" w:styleId="EncabezadoCar">
    <w:name w:val="Encabezado Car"/>
    <w:basedOn w:val="Fuentedeprrafopredeter"/>
    <w:link w:val="Encabezado"/>
    <w:rsid w:val="006E6F49"/>
    <w:rPr>
      <w:rFonts w:ascii="Arial Narrow" w:eastAsia="Times New Roman" w:hAnsi="Arial Narrow" w:cs="Times New Roman"/>
      <w:sz w:val="24"/>
      <w:szCs w:val="20"/>
      <w:lang w:eastAsia="es-ES"/>
    </w:rPr>
  </w:style>
  <w:style w:type="paragraph" w:styleId="Piedepgina">
    <w:name w:val="footer"/>
    <w:basedOn w:val="Normal"/>
    <w:link w:val="PiedepginaCar"/>
    <w:uiPriority w:val="99"/>
    <w:rsid w:val="006E6F49"/>
    <w:pPr>
      <w:tabs>
        <w:tab w:val="center" w:pos="4252"/>
        <w:tab w:val="right" w:pos="8504"/>
      </w:tabs>
      <w:spacing w:after="0" w:line="240" w:lineRule="auto"/>
    </w:pPr>
    <w:rPr>
      <w:rFonts w:eastAsia="Times New Roman" w:cs="Times New Roman"/>
      <w:sz w:val="24"/>
      <w:szCs w:val="24"/>
      <w:lang w:val="es-ES" w:eastAsia="es-ES"/>
    </w:rPr>
  </w:style>
  <w:style w:type="character" w:customStyle="1" w:styleId="PiedepginaCar">
    <w:name w:val="Pie de página Car"/>
    <w:basedOn w:val="Fuentedeprrafopredeter"/>
    <w:link w:val="Piedepgina"/>
    <w:uiPriority w:val="99"/>
    <w:rsid w:val="006E6F49"/>
    <w:rPr>
      <w:rFonts w:ascii="Calibri" w:eastAsia="Times New Roman" w:hAnsi="Calibri" w:cs="Times New Roman"/>
      <w:sz w:val="24"/>
      <w:szCs w:val="24"/>
      <w:lang w:val="es-ES" w:eastAsia="es-ES"/>
    </w:rPr>
  </w:style>
  <w:style w:type="paragraph" w:styleId="Textoindependiente3">
    <w:name w:val="Body Text 3"/>
    <w:basedOn w:val="Normal"/>
    <w:link w:val="Textoindependiente3Car"/>
    <w:rsid w:val="006E6F49"/>
    <w:pPr>
      <w:spacing w:after="120" w:line="240" w:lineRule="auto"/>
    </w:pPr>
    <w:rPr>
      <w:rFonts w:ascii="Arial Narrow" w:eastAsia="Times New Roman" w:hAnsi="Arial Narrow" w:cs="Times New Roman"/>
      <w:sz w:val="16"/>
      <w:szCs w:val="16"/>
      <w:lang w:eastAsia="es-ES"/>
    </w:rPr>
  </w:style>
  <w:style w:type="character" w:customStyle="1" w:styleId="Textoindependiente3Car">
    <w:name w:val="Texto independiente 3 Car"/>
    <w:basedOn w:val="Fuentedeprrafopredeter"/>
    <w:link w:val="Textoindependiente3"/>
    <w:rsid w:val="006E6F49"/>
    <w:rPr>
      <w:rFonts w:ascii="Arial Narrow" w:eastAsia="Times New Roman" w:hAnsi="Arial Narrow" w:cs="Times New Roman"/>
      <w:sz w:val="16"/>
      <w:szCs w:val="16"/>
      <w:lang w:eastAsia="es-ES"/>
    </w:rPr>
  </w:style>
  <w:style w:type="paragraph" w:styleId="Textodeglobo">
    <w:name w:val="Balloon Text"/>
    <w:basedOn w:val="Normal"/>
    <w:link w:val="TextodegloboCar"/>
    <w:semiHidden/>
    <w:rsid w:val="006E6F4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6E6F49"/>
    <w:rPr>
      <w:rFonts w:ascii="Tahoma" w:eastAsia="Times New Roman" w:hAnsi="Tahoma" w:cs="Tahoma"/>
      <w:sz w:val="16"/>
      <w:szCs w:val="16"/>
      <w:lang w:val="es-ES" w:eastAsia="es-ES"/>
    </w:rPr>
  </w:style>
  <w:style w:type="character" w:customStyle="1" w:styleId="FootnoteCharacters">
    <w:name w:val="Footnote Characters"/>
    <w:rsid w:val="006E6F49"/>
    <w:rPr>
      <w:vertAlign w:val="superscript"/>
    </w:rPr>
  </w:style>
  <w:style w:type="paragraph" w:styleId="Textonotapie">
    <w:name w:val="footnote text"/>
    <w:basedOn w:val="Normal"/>
    <w:link w:val="TextonotapieCar"/>
    <w:uiPriority w:val="99"/>
    <w:semiHidden/>
    <w:rsid w:val="006E6F49"/>
    <w:pPr>
      <w:suppressAutoHyphens/>
      <w:spacing w:after="0" w:line="240" w:lineRule="auto"/>
    </w:pPr>
    <w:rPr>
      <w:rFonts w:ascii="Arial Narrow" w:eastAsia="Times New Roman" w:hAnsi="Arial Narrow" w:cs="Times New Roman"/>
      <w:szCs w:val="20"/>
      <w:lang w:eastAsia="ar-SA"/>
    </w:rPr>
  </w:style>
  <w:style w:type="character" w:customStyle="1" w:styleId="TextonotapieCar">
    <w:name w:val="Texto nota pie Car"/>
    <w:basedOn w:val="Fuentedeprrafopredeter"/>
    <w:link w:val="Textonotapie"/>
    <w:uiPriority w:val="99"/>
    <w:semiHidden/>
    <w:rsid w:val="006E6F49"/>
    <w:rPr>
      <w:rFonts w:ascii="Arial Narrow" w:eastAsia="Times New Roman" w:hAnsi="Arial Narrow" w:cs="Times New Roman"/>
      <w:sz w:val="20"/>
      <w:szCs w:val="20"/>
      <w:lang w:eastAsia="ar-SA"/>
    </w:rPr>
  </w:style>
  <w:style w:type="paragraph" w:styleId="NormalWeb">
    <w:name w:val="Normal (Web)"/>
    <w:basedOn w:val="Normal"/>
    <w:uiPriority w:val="99"/>
    <w:rsid w:val="006E6F49"/>
    <w:pPr>
      <w:spacing w:before="100" w:beforeAutospacing="1" w:after="100" w:afterAutospacing="1" w:line="240" w:lineRule="auto"/>
    </w:pPr>
    <w:rPr>
      <w:rFonts w:eastAsia="Times New Roman" w:cs="Times New Roman"/>
      <w:sz w:val="24"/>
      <w:szCs w:val="24"/>
      <w:lang w:val="es-ES" w:eastAsia="es-ES"/>
    </w:rPr>
  </w:style>
  <w:style w:type="character" w:customStyle="1" w:styleId="Refdenotaalpie2">
    <w:name w:val="Ref. de nota al pie2"/>
    <w:rsid w:val="006E6F49"/>
    <w:rPr>
      <w:vertAlign w:val="superscript"/>
    </w:rPr>
  </w:style>
  <w:style w:type="paragraph" w:styleId="Prrafodelista">
    <w:name w:val="List Paragraph"/>
    <w:basedOn w:val="Normal"/>
    <w:link w:val="PrrafodelistaCar"/>
    <w:uiPriority w:val="34"/>
    <w:qFormat/>
    <w:rsid w:val="006E6F49"/>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6E6F49"/>
    <w:rPr>
      <w:rFonts w:ascii="Times New Roman" w:eastAsia="Times New Roman" w:hAnsi="Times New Roman" w:cs="Times New Roman"/>
      <w:sz w:val="24"/>
      <w:szCs w:val="24"/>
      <w:lang w:val="es-ES" w:eastAsia="es-ES"/>
    </w:rPr>
  </w:style>
  <w:style w:type="character" w:styleId="Refdenotaalpie">
    <w:name w:val="footnote reference"/>
    <w:uiPriority w:val="99"/>
    <w:rsid w:val="006E6F49"/>
    <w:rPr>
      <w:vertAlign w:val="superscript"/>
    </w:rPr>
  </w:style>
  <w:style w:type="paragraph" w:customStyle="1" w:styleId="Default">
    <w:name w:val="Default"/>
    <w:rsid w:val="006E6F4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stilo">
    <w:name w:val="Estilo"/>
    <w:rsid w:val="006E6F49"/>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Sinespaciado">
    <w:name w:val="No Spacing"/>
    <w:link w:val="SinespaciadoCar"/>
    <w:uiPriority w:val="1"/>
    <w:qFormat/>
    <w:rsid w:val="006E6F4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E6F49"/>
    <w:rPr>
      <w:rFonts w:ascii="Calibri" w:eastAsia="Times New Roman" w:hAnsi="Calibri" w:cs="Times New Roman"/>
      <w:lang w:val="es-ES"/>
    </w:rPr>
  </w:style>
  <w:style w:type="character" w:customStyle="1" w:styleId="DescripcinCar">
    <w:name w:val="Descripción Car"/>
    <w:link w:val="Descripcin"/>
    <w:semiHidden/>
    <w:locked/>
    <w:rsid w:val="006E6F49"/>
    <w:rPr>
      <w:rFonts w:ascii="Arial" w:hAnsi="Arial" w:cs="Arial"/>
      <w:b/>
      <w:bCs/>
      <w:sz w:val="24"/>
      <w:szCs w:val="24"/>
      <w:lang w:eastAsia="es-ES"/>
    </w:rPr>
  </w:style>
  <w:style w:type="paragraph" w:customStyle="1" w:styleId="EpgrafeCarCar">
    <w:name w:val="Epígrafe Car Car"/>
    <w:aliases w:val="Car Car Car Car Car,Car,Epígrafe Car2,Epígrafe Car3,Epígrafe Car4,Epígrafe Car5,Epígrafe Car6,Epígrafe Car7,Epígrafe Car8,Epígrafe Car9,Epígrafe Car11,Epígrafe Car21,Tablas,Car1"/>
    <w:basedOn w:val="Ttulo1"/>
    <w:next w:val="Normal"/>
    <w:uiPriority w:val="39"/>
    <w:unhideWhenUsed/>
    <w:qFormat/>
    <w:rsid w:val="006E6F49"/>
    <w:pPr>
      <w:keepNext/>
      <w:keepLines/>
      <w:spacing w:before="480" w:line="276" w:lineRule="auto"/>
      <w:outlineLvl w:val="9"/>
    </w:pPr>
    <w:rPr>
      <w:rFonts w:ascii="Cambria" w:hAnsi="Cambria"/>
      <w:b/>
      <w:bCs/>
      <w:color w:val="365F91"/>
      <w:sz w:val="28"/>
      <w:szCs w:val="28"/>
      <w:lang w:val="es-ES" w:eastAsia="en-US"/>
    </w:rPr>
  </w:style>
  <w:style w:type="paragraph" w:styleId="ndice1">
    <w:name w:val="index 1"/>
    <w:basedOn w:val="Normal"/>
    <w:next w:val="Normal"/>
    <w:autoRedefine/>
    <w:rsid w:val="006E6F49"/>
    <w:pPr>
      <w:numPr>
        <w:numId w:val="1"/>
      </w:numPr>
      <w:spacing w:after="0" w:line="240" w:lineRule="auto"/>
      <w:jc w:val="both"/>
    </w:pPr>
    <w:rPr>
      <w:rFonts w:ascii="Arial" w:eastAsia="Times New Roman" w:hAnsi="Arial" w:cs="Arial"/>
      <w:b/>
      <w:bCs/>
      <w:sz w:val="24"/>
      <w:szCs w:val="24"/>
      <w:lang w:val="es-ES" w:eastAsia="es-ES"/>
    </w:rPr>
  </w:style>
  <w:style w:type="paragraph" w:customStyle="1" w:styleId="Textoindependiente21">
    <w:name w:val="Texto independiente 21"/>
    <w:basedOn w:val="Normal"/>
    <w:rsid w:val="006E6F49"/>
    <w:pPr>
      <w:widowControl w:val="0"/>
      <w:spacing w:after="0" w:line="240" w:lineRule="auto"/>
      <w:jc w:val="both"/>
    </w:pPr>
    <w:rPr>
      <w:rFonts w:ascii="Arial" w:eastAsia="Times New Roman" w:hAnsi="Arial" w:cs="Times New Roman"/>
      <w:szCs w:val="20"/>
      <w:lang w:eastAsia="es-ES"/>
    </w:rPr>
  </w:style>
  <w:style w:type="table" w:styleId="Sombreadoclaro-nfasis1">
    <w:name w:val="Light Shading Accent 1"/>
    <w:basedOn w:val="Tablanormal"/>
    <w:uiPriority w:val="60"/>
    <w:rsid w:val="006E6F49"/>
    <w:pPr>
      <w:spacing w:after="0" w:line="240" w:lineRule="auto"/>
    </w:pPr>
    <w:rPr>
      <w:rFonts w:ascii="Times New Roman" w:eastAsia="Times New Roman" w:hAnsi="Times New Roman" w:cs="Times New Roman"/>
      <w:color w:val="365F91"/>
      <w:sz w:val="20"/>
      <w:szCs w:val="20"/>
      <w:lang w:eastAsia="es-C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clara-nfasis1">
    <w:name w:val="Light Grid Accent 1"/>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
    <w:name w:val="Light Grid"/>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nfasisintenso">
    <w:name w:val="Intense Emphasis"/>
    <w:uiPriority w:val="21"/>
    <w:qFormat/>
    <w:rsid w:val="006E6F49"/>
    <w:rPr>
      <w:b/>
      <w:bCs/>
      <w:i/>
      <w:iCs/>
      <w:color w:val="4F81BD"/>
    </w:rPr>
  </w:style>
  <w:style w:type="numbering" w:customStyle="1" w:styleId="Estilo1">
    <w:name w:val="Estilo1"/>
    <w:uiPriority w:val="99"/>
    <w:rsid w:val="006E6F49"/>
    <w:pPr>
      <w:numPr>
        <w:numId w:val="3"/>
      </w:numPr>
    </w:pPr>
  </w:style>
  <w:style w:type="character" w:customStyle="1" w:styleId="nfasisintenso1">
    <w:name w:val="Énfasis intenso1"/>
    <w:uiPriority w:val="21"/>
    <w:qFormat/>
    <w:rsid w:val="006E6F49"/>
    <w:rPr>
      <w:b/>
      <w:bCs/>
      <w:i/>
      <w:iCs/>
      <w:color w:val="4F81BD"/>
    </w:rPr>
  </w:style>
  <w:style w:type="paragraph" w:customStyle="1" w:styleId="EstiloJustificado">
    <w:name w:val="Estilo Justificado"/>
    <w:basedOn w:val="Normal"/>
    <w:rsid w:val="006E6F49"/>
    <w:pPr>
      <w:spacing w:after="0" w:line="240" w:lineRule="auto"/>
      <w:jc w:val="both"/>
    </w:pPr>
    <w:rPr>
      <w:rFonts w:ascii="Arial Narrow" w:eastAsia="Times New Roman" w:hAnsi="Arial Narrow" w:cs="Times New Roman"/>
      <w:sz w:val="24"/>
      <w:szCs w:val="20"/>
      <w:lang w:val="es-ES" w:eastAsia="es-ES"/>
    </w:rPr>
  </w:style>
  <w:style w:type="paragraph" w:styleId="TDC1">
    <w:name w:val="toc 1"/>
    <w:basedOn w:val="Normal"/>
    <w:next w:val="Normal"/>
    <w:autoRedefine/>
    <w:uiPriority w:val="39"/>
    <w:rsid w:val="006E6F49"/>
    <w:pPr>
      <w:spacing w:after="0" w:line="240" w:lineRule="auto"/>
    </w:pPr>
    <w:rPr>
      <w:rFonts w:eastAsia="Times New Roman" w:cs="Times New Roman"/>
      <w:sz w:val="24"/>
      <w:szCs w:val="24"/>
      <w:lang w:val="es-ES" w:eastAsia="es-ES"/>
    </w:rPr>
  </w:style>
  <w:style w:type="paragraph" w:styleId="TDC2">
    <w:name w:val="toc 2"/>
    <w:basedOn w:val="Normal"/>
    <w:next w:val="Normal"/>
    <w:autoRedefine/>
    <w:uiPriority w:val="39"/>
    <w:rsid w:val="006E6F49"/>
    <w:pPr>
      <w:spacing w:after="0" w:line="240" w:lineRule="auto"/>
      <w:ind w:left="240"/>
    </w:pPr>
    <w:rPr>
      <w:rFonts w:eastAsia="Times New Roman" w:cs="Times New Roman"/>
      <w:sz w:val="24"/>
      <w:szCs w:val="24"/>
      <w:lang w:val="es-ES" w:eastAsia="es-ES"/>
    </w:rPr>
  </w:style>
  <w:style w:type="character" w:styleId="Hipervnculo">
    <w:name w:val="Hyperlink"/>
    <w:uiPriority w:val="99"/>
    <w:unhideWhenUsed/>
    <w:rsid w:val="006E6F49"/>
    <w:rPr>
      <w:color w:val="0000FF"/>
      <w:u w:val="single"/>
    </w:rPr>
  </w:style>
  <w:style w:type="paragraph" w:styleId="Textonotaalfinal">
    <w:name w:val="endnote text"/>
    <w:basedOn w:val="Normal"/>
    <w:link w:val="TextonotaalfinalCar"/>
    <w:uiPriority w:val="99"/>
    <w:rsid w:val="006E6F49"/>
    <w:pPr>
      <w:spacing w:after="0" w:line="240" w:lineRule="auto"/>
    </w:pPr>
    <w:rPr>
      <w:rFonts w:eastAsia="Times New Roman" w:cs="Times New Roman"/>
      <w:szCs w:val="20"/>
      <w:lang w:val="es-ES" w:eastAsia="es-ES"/>
    </w:rPr>
  </w:style>
  <w:style w:type="character" w:customStyle="1" w:styleId="TextonotaalfinalCar">
    <w:name w:val="Texto nota al final Car"/>
    <w:basedOn w:val="Fuentedeprrafopredeter"/>
    <w:link w:val="Textonotaalfinal"/>
    <w:uiPriority w:val="99"/>
    <w:rsid w:val="006E6F49"/>
    <w:rPr>
      <w:rFonts w:ascii="Calibri" w:eastAsia="Times New Roman" w:hAnsi="Calibri" w:cs="Times New Roman"/>
      <w:sz w:val="20"/>
      <w:szCs w:val="20"/>
      <w:lang w:val="es-ES" w:eastAsia="es-ES"/>
    </w:rPr>
  </w:style>
  <w:style w:type="character" w:styleId="Refdenotaalfinal">
    <w:name w:val="endnote reference"/>
    <w:uiPriority w:val="99"/>
    <w:rsid w:val="006E6F49"/>
    <w:rPr>
      <w:vertAlign w:val="superscript"/>
    </w:rPr>
  </w:style>
  <w:style w:type="paragraph" w:styleId="TDC3">
    <w:name w:val="toc 3"/>
    <w:basedOn w:val="Normal"/>
    <w:next w:val="Normal"/>
    <w:autoRedefine/>
    <w:uiPriority w:val="39"/>
    <w:rsid w:val="006E6F49"/>
    <w:pPr>
      <w:spacing w:after="0" w:line="240" w:lineRule="auto"/>
      <w:ind w:left="480"/>
    </w:pPr>
    <w:rPr>
      <w:rFonts w:eastAsia="Times New Roman" w:cs="Times New Roman"/>
      <w:sz w:val="24"/>
      <w:szCs w:val="24"/>
      <w:lang w:val="es-ES" w:eastAsia="es-ES"/>
    </w:rPr>
  </w:style>
  <w:style w:type="paragraph" w:styleId="Ttulo">
    <w:name w:val="Title"/>
    <w:basedOn w:val="Normal"/>
    <w:next w:val="Normal"/>
    <w:link w:val="TtuloCar"/>
    <w:qFormat/>
    <w:rsid w:val="006E6F49"/>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E6F49"/>
    <w:rPr>
      <w:rFonts w:ascii="Cambria" w:eastAsia="Times New Roman" w:hAnsi="Cambria" w:cs="Times New Roman"/>
      <w:b/>
      <w:bCs/>
      <w:kern w:val="28"/>
      <w:sz w:val="32"/>
      <w:szCs w:val="32"/>
      <w:lang w:val="es-ES" w:eastAsia="es-ES"/>
    </w:rPr>
  </w:style>
  <w:style w:type="character" w:customStyle="1" w:styleId="apple-converted-space">
    <w:name w:val="apple-converted-space"/>
    <w:rsid w:val="006E6F49"/>
  </w:style>
  <w:style w:type="paragraph" w:customStyle="1" w:styleId="western">
    <w:name w:val="western"/>
    <w:basedOn w:val="Normal"/>
    <w:rsid w:val="006E6F4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rsid w:val="006E6F49"/>
    <w:rPr>
      <w:sz w:val="16"/>
      <w:szCs w:val="16"/>
    </w:rPr>
  </w:style>
  <w:style w:type="paragraph" w:styleId="Textocomentario">
    <w:name w:val="annotation text"/>
    <w:basedOn w:val="Normal"/>
    <w:link w:val="TextocomentarioCar"/>
    <w:rsid w:val="006E6F49"/>
    <w:pPr>
      <w:spacing w:after="0" w:line="240" w:lineRule="auto"/>
    </w:pPr>
    <w:rPr>
      <w:rFonts w:eastAsia="Times New Roman" w:cs="Times New Roman"/>
      <w:szCs w:val="20"/>
      <w:lang w:val="es-ES" w:eastAsia="es-ES"/>
    </w:rPr>
  </w:style>
  <w:style w:type="character" w:customStyle="1" w:styleId="TextocomentarioCar">
    <w:name w:val="Texto comentario Car"/>
    <w:basedOn w:val="Fuentedeprrafopredeter"/>
    <w:link w:val="Textocomentario"/>
    <w:rsid w:val="006E6F49"/>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rsid w:val="006E6F49"/>
    <w:rPr>
      <w:b/>
      <w:bCs/>
    </w:rPr>
  </w:style>
  <w:style w:type="character" w:customStyle="1" w:styleId="AsuntodelcomentarioCar">
    <w:name w:val="Asunto del comentario Car"/>
    <w:basedOn w:val="TextocomentarioCar"/>
    <w:link w:val="Asuntodelcomentario"/>
    <w:rsid w:val="006E6F49"/>
    <w:rPr>
      <w:rFonts w:ascii="Calibri" w:eastAsia="Times New Roman" w:hAnsi="Calibri" w:cs="Times New Roman"/>
      <w:b/>
      <w:bCs/>
      <w:sz w:val="20"/>
      <w:szCs w:val="20"/>
      <w:lang w:val="es-ES" w:eastAsia="es-ES"/>
    </w:rPr>
  </w:style>
  <w:style w:type="paragraph" w:styleId="Descripcin">
    <w:name w:val="caption"/>
    <w:basedOn w:val="Normal"/>
    <w:next w:val="Normal"/>
    <w:link w:val="DescripcinCar"/>
    <w:semiHidden/>
    <w:unhideWhenUsed/>
    <w:qFormat/>
    <w:rsid w:val="006E6F49"/>
    <w:pPr>
      <w:spacing w:after="200" w:line="240" w:lineRule="auto"/>
    </w:pPr>
    <w:rPr>
      <w:rFonts w:ascii="Arial" w:hAnsi="Arial" w:cs="Arial"/>
      <w:b/>
      <w:bCs/>
      <w:sz w:val="24"/>
      <w:szCs w:val="24"/>
      <w:lang w:eastAsia="es-ES"/>
    </w:rPr>
  </w:style>
  <w:style w:type="paragraph" w:styleId="Revisin">
    <w:name w:val="Revision"/>
    <w:hidden/>
    <w:uiPriority w:val="99"/>
    <w:semiHidden/>
    <w:rsid w:val="00123C85"/>
    <w:pPr>
      <w:spacing w:after="0" w:line="240" w:lineRule="auto"/>
    </w:pPr>
  </w:style>
  <w:style w:type="paragraph" w:styleId="TtuloTDC">
    <w:name w:val="TOC Heading"/>
    <w:basedOn w:val="Ttulo1"/>
    <w:next w:val="Normal"/>
    <w:uiPriority w:val="39"/>
    <w:unhideWhenUsed/>
    <w:qFormat/>
    <w:rsid w:val="00351AA4"/>
    <w:pPr>
      <w:keepNext/>
      <w:keepLines/>
      <w:spacing w:before="240" w:line="259" w:lineRule="auto"/>
      <w:outlineLvl w:val="9"/>
    </w:pPr>
    <w:rPr>
      <w:rFonts w:asciiTheme="majorHAnsi" w:eastAsiaTheme="majorEastAsia" w:hAnsiTheme="majorHAnsi" w:cstheme="majorBidi"/>
      <w:color w:val="2E74B5" w:themeColor="accent1" w:themeShade="BF"/>
      <w:sz w:val="32"/>
      <w:szCs w:val="32"/>
      <w:lang w:val="es-CO" w:eastAsia="es-CO"/>
    </w:rPr>
  </w:style>
  <w:style w:type="character" w:styleId="Mencinsinresolver">
    <w:name w:val="Unresolved Mention"/>
    <w:basedOn w:val="Fuentedeprrafopredeter"/>
    <w:uiPriority w:val="99"/>
    <w:semiHidden/>
    <w:unhideWhenUsed/>
    <w:rsid w:val="00335BB5"/>
    <w:rPr>
      <w:color w:val="808080"/>
      <w:shd w:val="clear" w:color="auto" w:fill="E6E6E6"/>
    </w:rPr>
  </w:style>
  <w:style w:type="paragraph" w:styleId="TDC4">
    <w:name w:val="toc 4"/>
    <w:basedOn w:val="Normal"/>
    <w:next w:val="Normal"/>
    <w:autoRedefine/>
    <w:uiPriority w:val="39"/>
    <w:unhideWhenUsed/>
    <w:rsid w:val="006D3F06"/>
    <w:pPr>
      <w:spacing w:after="100"/>
      <w:ind w:left="660"/>
    </w:pPr>
    <w:rPr>
      <w:rFonts w:eastAsiaTheme="minorEastAsia"/>
      <w:lang w:eastAsia="es-CO"/>
    </w:rPr>
  </w:style>
  <w:style w:type="paragraph" w:styleId="TDC5">
    <w:name w:val="toc 5"/>
    <w:basedOn w:val="Normal"/>
    <w:next w:val="Normal"/>
    <w:autoRedefine/>
    <w:uiPriority w:val="39"/>
    <w:unhideWhenUsed/>
    <w:rsid w:val="006D3F06"/>
    <w:pPr>
      <w:spacing w:after="100"/>
      <w:ind w:left="880"/>
    </w:pPr>
    <w:rPr>
      <w:rFonts w:eastAsiaTheme="minorEastAsia"/>
      <w:lang w:eastAsia="es-CO"/>
    </w:rPr>
  </w:style>
  <w:style w:type="paragraph" w:styleId="TDC6">
    <w:name w:val="toc 6"/>
    <w:basedOn w:val="Normal"/>
    <w:next w:val="Normal"/>
    <w:autoRedefine/>
    <w:uiPriority w:val="39"/>
    <w:unhideWhenUsed/>
    <w:rsid w:val="006D3F06"/>
    <w:pPr>
      <w:spacing w:after="100"/>
      <w:ind w:left="1100"/>
    </w:pPr>
    <w:rPr>
      <w:rFonts w:eastAsiaTheme="minorEastAsia"/>
      <w:lang w:eastAsia="es-CO"/>
    </w:rPr>
  </w:style>
  <w:style w:type="paragraph" w:styleId="TDC7">
    <w:name w:val="toc 7"/>
    <w:basedOn w:val="Normal"/>
    <w:next w:val="Normal"/>
    <w:autoRedefine/>
    <w:uiPriority w:val="39"/>
    <w:unhideWhenUsed/>
    <w:rsid w:val="006D3F06"/>
    <w:pPr>
      <w:spacing w:after="100"/>
      <w:ind w:left="1320"/>
    </w:pPr>
    <w:rPr>
      <w:rFonts w:eastAsiaTheme="minorEastAsia"/>
      <w:lang w:eastAsia="es-CO"/>
    </w:rPr>
  </w:style>
  <w:style w:type="paragraph" w:styleId="TDC8">
    <w:name w:val="toc 8"/>
    <w:basedOn w:val="Normal"/>
    <w:next w:val="Normal"/>
    <w:autoRedefine/>
    <w:uiPriority w:val="39"/>
    <w:unhideWhenUsed/>
    <w:rsid w:val="006D3F06"/>
    <w:pPr>
      <w:spacing w:after="100"/>
      <w:ind w:left="1540"/>
    </w:pPr>
    <w:rPr>
      <w:rFonts w:eastAsiaTheme="minorEastAsia"/>
      <w:lang w:eastAsia="es-CO"/>
    </w:rPr>
  </w:style>
  <w:style w:type="paragraph" w:styleId="TDC9">
    <w:name w:val="toc 9"/>
    <w:basedOn w:val="Normal"/>
    <w:next w:val="Normal"/>
    <w:autoRedefine/>
    <w:uiPriority w:val="39"/>
    <w:unhideWhenUsed/>
    <w:rsid w:val="006D3F06"/>
    <w:pPr>
      <w:spacing w:after="100"/>
      <w:ind w:left="1760"/>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6267">
      <w:bodyDiv w:val="1"/>
      <w:marLeft w:val="0"/>
      <w:marRight w:val="0"/>
      <w:marTop w:val="0"/>
      <w:marBottom w:val="0"/>
      <w:divBdr>
        <w:top w:val="none" w:sz="0" w:space="0" w:color="auto"/>
        <w:left w:val="none" w:sz="0" w:space="0" w:color="auto"/>
        <w:bottom w:val="none" w:sz="0" w:space="0" w:color="auto"/>
        <w:right w:val="none" w:sz="0" w:space="0" w:color="auto"/>
      </w:divBdr>
    </w:div>
    <w:div w:id="1657146337">
      <w:bodyDiv w:val="1"/>
      <w:marLeft w:val="0"/>
      <w:marRight w:val="0"/>
      <w:marTop w:val="0"/>
      <w:marBottom w:val="0"/>
      <w:divBdr>
        <w:top w:val="none" w:sz="0" w:space="0" w:color="auto"/>
        <w:left w:val="none" w:sz="0" w:space="0" w:color="auto"/>
        <w:bottom w:val="none" w:sz="0" w:space="0" w:color="auto"/>
        <w:right w:val="none" w:sz="0" w:space="0" w:color="auto"/>
      </w:divBdr>
    </w:div>
    <w:div w:id="1668510507">
      <w:bodyDiv w:val="1"/>
      <w:marLeft w:val="0"/>
      <w:marRight w:val="0"/>
      <w:marTop w:val="0"/>
      <w:marBottom w:val="0"/>
      <w:divBdr>
        <w:top w:val="none" w:sz="0" w:space="0" w:color="auto"/>
        <w:left w:val="none" w:sz="0" w:space="0" w:color="auto"/>
        <w:bottom w:val="none" w:sz="0" w:space="0" w:color="auto"/>
        <w:right w:val="none" w:sz="0" w:space="0" w:color="auto"/>
      </w:divBdr>
    </w:div>
    <w:div w:id="1762794275">
      <w:bodyDiv w:val="1"/>
      <w:marLeft w:val="0"/>
      <w:marRight w:val="0"/>
      <w:marTop w:val="0"/>
      <w:marBottom w:val="0"/>
      <w:divBdr>
        <w:top w:val="none" w:sz="0" w:space="0" w:color="auto"/>
        <w:left w:val="none" w:sz="0" w:space="0" w:color="auto"/>
        <w:bottom w:val="none" w:sz="0" w:space="0" w:color="auto"/>
        <w:right w:val="none" w:sz="0" w:space="0" w:color="auto"/>
      </w:divBdr>
    </w:div>
    <w:div w:id="20330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caldiabogota.gov.co/sisjur/normas/Norma1.jsp?i=45329" TargetMode="External"/><Relationship Id="rId18" Type="http://schemas.openxmlformats.org/officeDocument/2006/relationships/hyperlink" Target="http://www.ani.gov.co/servicios-de-informacion-al-ciudadano/tramit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lcaldiabogota.gov.co/sisjur/normas/Norma1.jsp?i=186" TargetMode="External"/><Relationship Id="rId17" Type="http://schemas.openxmlformats.org/officeDocument/2006/relationships/hyperlink" Target="http://www.alcaldiabogota.gov.co/sisjur/normas/Norma1.jsp?i=625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caldiabogota.gov.co/sisjur/normas/Norma1.jsp?i=56882" TargetMode="External"/><Relationship Id="rId20" Type="http://schemas.openxmlformats.org/officeDocument/2006/relationships/hyperlink" Target="https://www.ani.gov.co/planes/plan-anticorrupcion-ani-217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lcaldiabogota.gov.co/sisjur/normas/Norma1.jsp?i=43292"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sivirtual.gov.co/resultadosbusqueda?p_p_id=portletresultadosbusqueda_WAR_PecBusquedaPortletportlet&amp;p_p_lifecycle=0&amp;_portletresultadosbusqueda_WAR_PecBusquedaPortletportlet_q=agencia+nacional+de+infraestructura.&amp;_portletresultadosbusqueda_WAR_PecBusquedaPortletportlet_ciudadSeleccionada=BOGOTA%2C+D.C.&amp;_portletresultadosbusqueda_WAR_PecBusquedaPortletportlet_departamento=&amp;_portletresultadosbusqueda_WAR_PecBusquedaPortletportlet_latitud=&amp;_portletresultadosbusqueda_WAR_PecBusquedaPortletportlet_longitu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caldiabogota.gov.co/sisjur/normas/Norma1.jsp?i=43292"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648BC-2F3C-4C51-B09C-35A4F814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27</Pages>
  <Words>9242</Words>
  <Characters>50837</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Eduardo Vanegas Gàmez</dc:creator>
  <cp:keywords/>
  <dc:description/>
  <cp:lastModifiedBy>Hector Eduardo Vanegas Gomez</cp:lastModifiedBy>
  <cp:revision>25</cp:revision>
  <dcterms:created xsi:type="dcterms:W3CDTF">2018-01-26T02:54:00Z</dcterms:created>
  <dcterms:modified xsi:type="dcterms:W3CDTF">2018-01-31T16:12:00Z</dcterms:modified>
</cp:coreProperties>
</file>