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041A" w14:textId="77777777" w:rsidR="00096695" w:rsidRPr="008625E7" w:rsidRDefault="00096695" w:rsidP="003E0197">
      <w:pPr>
        <w:jc w:val="both"/>
        <w:rPr>
          <w:rFonts w:asciiTheme="minorHAnsi" w:hAnsiTheme="minorHAnsi"/>
          <w:sz w:val="22"/>
          <w:szCs w:val="22"/>
        </w:rPr>
      </w:pPr>
    </w:p>
    <w:p w14:paraId="6E95727E" w14:textId="6B0EB86D" w:rsidR="00AF109D" w:rsidRDefault="0065023F" w:rsidP="001D7B8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1D7B84">
        <w:rPr>
          <w:rFonts w:asciiTheme="minorHAnsi" w:hAnsiTheme="minorHAnsi"/>
          <w:b/>
          <w:bCs/>
          <w:sz w:val="22"/>
          <w:szCs w:val="22"/>
        </w:rPr>
        <w:t>ACTA DE CIERRE DEL EXPEDIENTE</w:t>
      </w:r>
    </w:p>
    <w:p w14:paraId="2EC610A7" w14:textId="77777777" w:rsidR="00BD1E47" w:rsidRDefault="00BD1E47" w:rsidP="001D7B84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D939FB3" w14:textId="464747CB" w:rsidR="000E2C36" w:rsidRPr="00EA6A1F" w:rsidRDefault="000E2C36" w:rsidP="00167C9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De conformidad con </w:t>
      </w:r>
      <w:r w:rsidR="00FB1E51" w:rsidRPr="00167C91">
        <w:rPr>
          <w:rFonts w:asciiTheme="minorHAnsi" w:hAnsiTheme="minorHAnsi"/>
          <w:sz w:val="22"/>
          <w:szCs w:val="22"/>
        </w:rPr>
        <w:t>lo establecido en</w:t>
      </w:r>
      <w:r w:rsidR="00153799" w:rsidRPr="00167C91">
        <w:rPr>
          <w:rFonts w:asciiTheme="minorHAnsi" w:hAnsiTheme="minorHAnsi"/>
          <w:sz w:val="22"/>
          <w:szCs w:val="22"/>
        </w:rPr>
        <w:t xml:space="preserve"> </w:t>
      </w:r>
      <w:bookmarkStart w:id="0" w:name="_Hlk100225040"/>
      <w:r w:rsidR="00167C91" w:rsidRPr="00167C91">
        <w:rPr>
          <w:rFonts w:asciiTheme="minorHAnsi" w:hAnsiTheme="minorHAnsi"/>
          <w:sz w:val="22"/>
          <w:szCs w:val="22"/>
        </w:rPr>
        <w:t>el</w:t>
      </w:r>
      <w:r w:rsidR="00B23660" w:rsidRPr="00167C91">
        <w:rPr>
          <w:rFonts w:asciiTheme="minorHAnsi" w:hAnsiTheme="minorHAnsi"/>
          <w:sz w:val="22"/>
          <w:szCs w:val="22"/>
        </w:rPr>
        <w:t xml:space="preserve"> </w:t>
      </w:r>
      <w:bookmarkEnd w:id="0"/>
      <w:r w:rsidR="00167C91" w:rsidRPr="00167C91">
        <w:rPr>
          <w:rFonts w:asciiTheme="minorHAnsi" w:hAnsiTheme="minorHAnsi"/>
          <w:sz w:val="22"/>
          <w:szCs w:val="22"/>
        </w:rPr>
        <w:t>Artículo 4.3.1.9.</w:t>
      </w:r>
      <w:r w:rsidR="00FC7C8B">
        <w:rPr>
          <w:rFonts w:asciiTheme="minorHAnsi" w:hAnsiTheme="minorHAnsi"/>
          <w:sz w:val="22"/>
          <w:szCs w:val="22"/>
        </w:rPr>
        <w:t xml:space="preserve"> del Acuerdo 001 de 2024:</w:t>
      </w:r>
      <w:r w:rsidR="00167C91" w:rsidRPr="00167C91">
        <w:rPr>
          <w:rFonts w:asciiTheme="minorHAnsi" w:hAnsiTheme="minorHAnsi"/>
          <w:sz w:val="22"/>
          <w:szCs w:val="22"/>
        </w:rPr>
        <w:t xml:space="preserve"> Cierre de las unidades documentales. El cierre de las unidades documentales se debe llevar a cabo una vez finalizado el trámite administrativo que le dio origen. Una vez cerrada la unidad documental empezarán a contar los tiempos de retención teniendo en cuenta lo estipulado en las Tablas de Retención Documental – TRD </w:t>
      </w:r>
    </w:p>
    <w:p w14:paraId="00D345A8" w14:textId="77777777" w:rsidR="00EA6A1F" w:rsidRPr="008625E7" w:rsidRDefault="00EA6A1F" w:rsidP="003E0197">
      <w:pPr>
        <w:jc w:val="both"/>
        <w:rPr>
          <w:rFonts w:asciiTheme="minorHAnsi" w:hAnsiTheme="minorHAnsi"/>
          <w:sz w:val="22"/>
          <w:szCs w:val="22"/>
        </w:rPr>
      </w:pPr>
    </w:p>
    <w:p w14:paraId="0D41F8B9" w14:textId="3922E657" w:rsidR="00E83F13" w:rsidRPr="009D1EA1" w:rsidRDefault="00537E83" w:rsidP="003E019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 la suscripción del Acta, </w:t>
      </w:r>
      <w:r w:rsidR="004D65C6" w:rsidRPr="009D1EA1">
        <w:rPr>
          <w:rFonts w:asciiTheme="minorHAnsi" w:hAnsiTheme="minorHAnsi"/>
          <w:sz w:val="22"/>
          <w:szCs w:val="22"/>
        </w:rPr>
        <w:t>se deja constancia</w:t>
      </w:r>
      <w:r>
        <w:rPr>
          <w:rFonts w:asciiTheme="minorHAnsi" w:hAnsiTheme="minorHAnsi"/>
          <w:sz w:val="22"/>
          <w:szCs w:val="22"/>
        </w:rPr>
        <w:t xml:space="preserve"> de</w:t>
      </w:r>
      <w:r w:rsidR="004D65C6" w:rsidRPr="009D1EA1">
        <w:rPr>
          <w:rFonts w:asciiTheme="minorHAnsi" w:hAnsiTheme="minorHAnsi"/>
          <w:sz w:val="22"/>
          <w:szCs w:val="22"/>
        </w:rPr>
        <w:t xml:space="preserve"> </w:t>
      </w:r>
      <w:r w:rsidR="008F3564" w:rsidRPr="009D1EA1">
        <w:rPr>
          <w:rFonts w:asciiTheme="minorHAnsi" w:hAnsiTheme="minorHAnsi"/>
          <w:sz w:val="22"/>
          <w:szCs w:val="22"/>
        </w:rPr>
        <w:t>q</w:t>
      </w:r>
      <w:r w:rsidR="004D65C6" w:rsidRPr="009D1EA1">
        <w:rPr>
          <w:rFonts w:asciiTheme="minorHAnsi" w:hAnsiTheme="minorHAnsi"/>
          <w:sz w:val="22"/>
          <w:szCs w:val="22"/>
        </w:rPr>
        <w:t>ue el expediente</w:t>
      </w:r>
      <w:r w:rsidR="00FE20B0">
        <w:rPr>
          <w:rFonts w:asciiTheme="minorHAnsi" w:hAnsiTheme="minorHAnsi"/>
          <w:sz w:val="22"/>
          <w:szCs w:val="22"/>
        </w:rPr>
        <w:t xml:space="preserve"> denominado _________________ y que se puede identificar en el sistema de gestión documental con el número ___________________</w:t>
      </w:r>
      <w:r w:rsidR="004D65C6" w:rsidRPr="009D1EA1">
        <w:rPr>
          <w:rFonts w:asciiTheme="minorHAnsi" w:hAnsiTheme="minorHAnsi"/>
          <w:sz w:val="22"/>
          <w:szCs w:val="22"/>
        </w:rPr>
        <w:t xml:space="preserve"> que se va a transferir al </w:t>
      </w:r>
      <w:r>
        <w:rPr>
          <w:rFonts w:asciiTheme="minorHAnsi" w:hAnsiTheme="minorHAnsi"/>
          <w:sz w:val="22"/>
          <w:szCs w:val="22"/>
        </w:rPr>
        <w:t>A</w:t>
      </w:r>
      <w:r w:rsidR="004D65C6" w:rsidRPr="009D1EA1">
        <w:rPr>
          <w:rFonts w:asciiTheme="minorHAnsi" w:hAnsiTheme="minorHAnsi"/>
          <w:sz w:val="22"/>
          <w:szCs w:val="22"/>
        </w:rPr>
        <w:t xml:space="preserve">rchivo </w:t>
      </w:r>
      <w:r>
        <w:rPr>
          <w:rFonts w:asciiTheme="minorHAnsi" w:hAnsiTheme="minorHAnsi"/>
          <w:sz w:val="22"/>
          <w:szCs w:val="22"/>
        </w:rPr>
        <w:t>C</w:t>
      </w:r>
      <w:r w:rsidR="004D65C6" w:rsidRPr="009D1EA1">
        <w:rPr>
          <w:rFonts w:asciiTheme="minorHAnsi" w:hAnsiTheme="minorHAnsi"/>
          <w:sz w:val="22"/>
          <w:szCs w:val="22"/>
        </w:rPr>
        <w:t xml:space="preserve">entral se encuentra íntegro y </w:t>
      </w:r>
      <w:r w:rsidR="00146D59" w:rsidRPr="009D1EA1">
        <w:rPr>
          <w:rFonts w:asciiTheme="minorHAnsi" w:hAnsiTheme="minorHAnsi"/>
          <w:sz w:val="22"/>
          <w:szCs w:val="22"/>
        </w:rPr>
        <w:t xml:space="preserve">contiene </w:t>
      </w:r>
      <w:r w:rsidR="009D1EA1" w:rsidRPr="009D1EA1">
        <w:rPr>
          <w:rFonts w:asciiTheme="minorHAnsi" w:hAnsiTheme="minorHAnsi"/>
          <w:sz w:val="22"/>
          <w:szCs w:val="22"/>
        </w:rPr>
        <w:t>la totalidad</w:t>
      </w:r>
      <w:r w:rsidR="00146D59" w:rsidRPr="009D1EA1">
        <w:rPr>
          <w:rFonts w:asciiTheme="minorHAnsi" w:hAnsiTheme="minorHAnsi"/>
          <w:sz w:val="22"/>
          <w:szCs w:val="22"/>
        </w:rPr>
        <w:t xml:space="preserve"> de los documentos y actuaciones realizadas</w:t>
      </w:r>
      <w:r w:rsidR="00513749" w:rsidRPr="009D1EA1">
        <w:rPr>
          <w:rFonts w:asciiTheme="minorHAnsi" w:hAnsiTheme="minorHAnsi"/>
          <w:sz w:val="22"/>
          <w:szCs w:val="22"/>
        </w:rPr>
        <w:t>, como se refleja en la (s) hoja (s) de control de cada una de las carpetas que lo componen</w:t>
      </w:r>
      <w:r w:rsidR="008F3564" w:rsidRPr="009D1EA1">
        <w:rPr>
          <w:rFonts w:asciiTheme="minorHAnsi" w:hAnsiTheme="minorHAnsi"/>
          <w:sz w:val="22"/>
          <w:szCs w:val="22"/>
        </w:rPr>
        <w:t>.</w:t>
      </w:r>
    </w:p>
    <w:p w14:paraId="419F1731" w14:textId="77777777" w:rsidR="00720F8A" w:rsidRPr="008625E7" w:rsidRDefault="00720F8A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3F74CFEA" w14:textId="77777777" w:rsidR="00C64EFE" w:rsidRDefault="00C64EFE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7F5916CD" w14:textId="77777777" w:rsidR="00741014" w:rsidRDefault="00CA1D19" w:rsidP="003E0197">
      <w:pPr>
        <w:jc w:val="both"/>
        <w:rPr>
          <w:rFonts w:asciiTheme="minorHAnsi" w:hAnsiTheme="minorHAnsi"/>
          <w:b/>
          <w:sz w:val="22"/>
          <w:szCs w:val="22"/>
        </w:rPr>
      </w:pPr>
      <w:r w:rsidRPr="008625E7">
        <w:rPr>
          <w:rFonts w:asciiTheme="minorHAnsi" w:hAnsiTheme="minorHAnsi"/>
          <w:b/>
          <w:sz w:val="22"/>
          <w:szCs w:val="22"/>
        </w:rPr>
        <w:t>OBSERVACIONES GENERALES</w:t>
      </w:r>
      <w:r w:rsidR="00734684">
        <w:rPr>
          <w:rFonts w:asciiTheme="minorHAnsi" w:hAnsiTheme="minorHAnsi"/>
          <w:b/>
          <w:sz w:val="22"/>
          <w:szCs w:val="22"/>
        </w:rPr>
        <w:t xml:space="preserve"> </w:t>
      </w:r>
      <w:r w:rsidR="00734684" w:rsidRPr="008046FF">
        <w:rPr>
          <w:rFonts w:asciiTheme="minorHAnsi" w:hAnsiTheme="minorHAnsi"/>
          <w:b/>
          <w:color w:val="7F7F7F" w:themeColor="text1" w:themeTint="80"/>
          <w:sz w:val="22"/>
          <w:szCs w:val="22"/>
        </w:rPr>
        <w:t>(</w:t>
      </w:r>
      <w:r w:rsidR="00734684">
        <w:rPr>
          <w:rFonts w:asciiTheme="minorHAnsi" w:hAnsiTheme="minorHAnsi"/>
          <w:b/>
          <w:color w:val="7F7F7F" w:themeColor="text1" w:themeTint="80"/>
          <w:sz w:val="22"/>
          <w:szCs w:val="22"/>
        </w:rPr>
        <w:t>Si aplica</w:t>
      </w:r>
      <w:r w:rsidR="00734684" w:rsidRPr="008046FF">
        <w:rPr>
          <w:rFonts w:asciiTheme="minorHAnsi" w:hAnsiTheme="minorHAnsi"/>
          <w:b/>
          <w:color w:val="7F7F7F" w:themeColor="text1" w:themeTint="80"/>
          <w:sz w:val="22"/>
          <w:szCs w:val="22"/>
        </w:rPr>
        <w:t>)</w:t>
      </w:r>
      <w:r w:rsidR="008046FF">
        <w:rPr>
          <w:rFonts w:asciiTheme="minorHAnsi" w:hAnsiTheme="minorHAnsi"/>
          <w:b/>
          <w:sz w:val="22"/>
          <w:szCs w:val="22"/>
        </w:rPr>
        <w:t xml:space="preserve">: </w:t>
      </w:r>
    </w:p>
    <w:p w14:paraId="17CCABAA" w14:textId="77777777" w:rsidR="00720F8A" w:rsidRPr="008625E7" w:rsidRDefault="00720F8A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01B961B3" w14:textId="77777777" w:rsidR="00720F8A" w:rsidRDefault="00720F8A" w:rsidP="003E0197">
      <w:pPr>
        <w:jc w:val="both"/>
        <w:rPr>
          <w:rFonts w:asciiTheme="minorHAnsi" w:hAnsiTheme="minorHAnsi"/>
          <w:b/>
          <w:sz w:val="22"/>
          <w:szCs w:val="22"/>
          <w:lang w:val="es-ES"/>
        </w:rPr>
      </w:pPr>
    </w:p>
    <w:p w14:paraId="6DA634BF" w14:textId="77777777" w:rsidR="008A7B07" w:rsidRDefault="008A7B07" w:rsidP="003E0197">
      <w:pPr>
        <w:jc w:val="both"/>
        <w:rPr>
          <w:rFonts w:asciiTheme="minorHAnsi" w:hAnsiTheme="minorHAnsi"/>
          <w:sz w:val="22"/>
          <w:szCs w:val="22"/>
          <w:lang w:val="es-ES"/>
        </w:rPr>
      </w:pPr>
    </w:p>
    <w:p w14:paraId="5B4C52DC" w14:textId="77777777" w:rsidR="0030558A" w:rsidRDefault="0030558A" w:rsidP="003E0197">
      <w:pPr>
        <w:jc w:val="both"/>
        <w:rPr>
          <w:rFonts w:asciiTheme="minorHAnsi" w:hAnsiTheme="minorHAnsi" w:cs="Calibri"/>
          <w:sz w:val="22"/>
          <w:szCs w:val="22"/>
        </w:rPr>
      </w:pPr>
    </w:p>
    <w:p w14:paraId="1A13A8BA" w14:textId="77777777" w:rsidR="001643B2" w:rsidRPr="008625E7" w:rsidRDefault="001643B2" w:rsidP="003E0197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Se suscribe en Bogotá, D.C., el _________de________. </w:t>
      </w:r>
    </w:p>
    <w:p w14:paraId="7F3CAE99" w14:textId="77777777" w:rsidR="00741014" w:rsidRPr="008625E7" w:rsidRDefault="00741014" w:rsidP="003E0197">
      <w:pPr>
        <w:jc w:val="both"/>
        <w:rPr>
          <w:rFonts w:asciiTheme="minorHAnsi" w:hAnsiTheme="minorHAnsi"/>
          <w:sz w:val="22"/>
          <w:szCs w:val="22"/>
        </w:rPr>
      </w:pPr>
    </w:p>
    <w:p w14:paraId="455D6B67" w14:textId="77777777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6BF28D7B" w14:textId="1B3FCE59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Nombre</w:t>
      </w:r>
      <w:r w:rsidR="001423D0">
        <w:rPr>
          <w:rFonts w:asciiTheme="minorHAnsi" w:hAnsiTheme="minorHAnsi"/>
          <w:b/>
          <w:sz w:val="22"/>
          <w:szCs w:val="22"/>
        </w:rPr>
        <w:t xml:space="preserve"> jefe</w:t>
      </w:r>
      <w:r>
        <w:rPr>
          <w:rFonts w:asciiTheme="minorHAnsi" w:hAnsiTheme="minorHAnsi"/>
          <w:b/>
          <w:sz w:val="22"/>
          <w:szCs w:val="22"/>
        </w:rPr>
        <w:t xml:space="preserve"> de la dependencia</w:t>
      </w:r>
    </w:p>
    <w:p w14:paraId="78EFA805" w14:textId="77777777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56032B47" w14:textId="5013DBFD" w:rsidR="00CA1D19" w:rsidRDefault="00CA1D19" w:rsidP="003E0197">
      <w:pPr>
        <w:jc w:val="both"/>
        <w:rPr>
          <w:rFonts w:asciiTheme="minorHAnsi" w:hAnsiTheme="minorHAnsi"/>
          <w:b/>
          <w:sz w:val="22"/>
          <w:szCs w:val="22"/>
        </w:rPr>
      </w:pPr>
      <w:r w:rsidRPr="008625E7">
        <w:rPr>
          <w:rFonts w:asciiTheme="minorHAnsi" w:hAnsiTheme="minorHAnsi"/>
          <w:b/>
          <w:sz w:val="22"/>
          <w:szCs w:val="22"/>
        </w:rPr>
        <w:t>FIRMA</w:t>
      </w:r>
      <w:r w:rsidR="001423D0">
        <w:rPr>
          <w:rFonts w:asciiTheme="minorHAnsi" w:hAnsiTheme="minorHAnsi"/>
          <w:b/>
          <w:sz w:val="22"/>
          <w:szCs w:val="22"/>
        </w:rPr>
        <w:t xml:space="preserve"> JEFE DE LA DEPENDENCIA</w:t>
      </w:r>
    </w:p>
    <w:p w14:paraId="550F6974" w14:textId="77777777" w:rsidR="001423D0" w:rsidRDefault="001423D0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057E9ED9" w14:textId="51BCDA4C" w:rsidR="001423D0" w:rsidRDefault="001423D0" w:rsidP="003E0197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Cargo</w:t>
      </w:r>
    </w:p>
    <w:p w14:paraId="3343CAA3" w14:textId="4AC1901A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7EC21AD2" w14:textId="77777777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5D7518DF" w14:textId="70480311" w:rsidR="008F3564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15AA9E23" w14:textId="715E4E20" w:rsidR="008F3564" w:rsidRPr="008625E7" w:rsidRDefault="008F3564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52A01AD5" w14:textId="77777777" w:rsidR="00E021E9" w:rsidRPr="008625E7" w:rsidRDefault="00E021E9" w:rsidP="003E0197">
      <w:pPr>
        <w:jc w:val="both"/>
        <w:rPr>
          <w:rFonts w:asciiTheme="minorHAnsi" w:hAnsiTheme="minorHAnsi"/>
          <w:b/>
          <w:sz w:val="22"/>
          <w:szCs w:val="22"/>
        </w:rPr>
      </w:pPr>
    </w:p>
    <w:p w14:paraId="0B147BF1" w14:textId="77777777" w:rsidR="0030558A" w:rsidRPr="008625E7" w:rsidRDefault="0030558A" w:rsidP="003E0197">
      <w:pPr>
        <w:rPr>
          <w:rFonts w:asciiTheme="minorHAnsi" w:hAnsiTheme="minorHAnsi" w:cs="Arial"/>
          <w:sz w:val="22"/>
          <w:szCs w:val="22"/>
        </w:rPr>
      </w:pPr>
    </w:p>
    <w:p w14:paraId="2BE39169" w14:textId="77777777" w:rsidR="001B178A" w:rsidRPr="008625E7" w:rsidRDefault="001B178A" w:rsidP="003E0197">
      <w:pPr>
        <w:rPr>
          <w:rFonts w:asciiTheme="minorHAnsi" w:hAnsiTheme="minorHAnsi" w:cs="Arial"/>
          <w:sz w:val="22"/>
          <w:szCs w:val="22"/>
        </w:rPr>
      </w:pPr>
    </w:p>
    <w:p w14:paraId="544E4036" w14:textId="77777777" w:rsidR="001B178A" w:rsidRPr="008625E7" w:rsidRDefault="001B178A" w:rsidP="003E0197">
      <w:pPr>
        <w:rPr>
          <w:rFonts w:asciiTheme="minorHAnsi" w:hAnsiTheme="minorHAnsi" w:cs="Arial"/>
          <w:sz w:val="22"/>
          <w:szCs w:val="22"/>
        </w:rPr>
      </w:pPr>
    </w:p>
    <w:sectPr w:rsidR="001B178A" w:rsidRPr="008625E7" w:rsidSect="002D58A7">
      <w:headerReference w:type="default" r:id="rId8"/>
      <w:footerReference w:type="default" r:id="rId9"/>
      <w:pgSz w:w="12240" w:h="15840" w:code="1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D424A" w14:textId="77777777" w:rsidR="008E37D0" w:rsidRDefault="008E37D0" w:rsidP="00CD6FD0">
      <w:r>
        <w:separator/>
      </w:r>
    </w:p>
  </w:endnote>
  <w:endnote w:type="continuationSeparator" w:id="0">
    <w:p w14:paraId="2DAFE1B8" w14:textId="77777777" w:rsidR="008E37D0" w:rsidRDefault="008E37D0" w:rsidP="00CD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9656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F8FA40" w14:textId="77777777" w:rsidR="00D75B6C" w:rsidRPr="00D75B6C" w:rsidRDefault="00D75B6C" w:rsidP="00D75B6C">
            <w:pPr>
              <w:pStyle w:val="Piedepgina"/>
            </w:pPr>
            <w:r w:rsidRPr="00D75B6C">
              <w:rPr>
                <w:lang w:val="es-ES"/>
              </w:rPr>
              <w:t xml:space="preserve">Página </w:t>
            </w:r>
            <w:r w:rsidRPr="00D75B6C">
              <w:rPr>
                <w:sz w:val="24"/>
                <w:szCs w:val="24"/>
              </w:rPr>
              <w:fldChar w:fldCharType="begin"/>
            </w:r>
            <w:r w:rsidRPr="00D75B6C">
              <w:instrText>PAGE</w:instrText>
            </w:r>
            <w:r w:rsidRPr="00D75B6C">
              <w:rPr>
                <w:sz w:val="24"/>
                <w:szCs w:val="24"/>
              </w:rPr>
              <w:fldChar w:fldCharType="separate"/>
            </w:r>
            <w:r w:rsidR="005C285E">
              <w:rPr>
                <w:noProof/>
              </w:rPr>
              <w:t>4</w:t>
            </w:r>
            <w:r w:rsidRPr="00D75B6C">
              <w:rPr>
                <w:sz w:val="24"/>
                <w:szCs w:val="24"/>
              </w:rPr>
              <w:fldChar w:fldCharType="end"/>
            </w:r>
            <w:r w:rsidRPr="00D75B6C">
              <w:rPr>
                <w:lang w:val="es-ES"/>
              </w:rPr>
              <w:t xml:space="preserve"> de </w:t>
            </w:r>
            <w:r w:rsidRPr="00D75B6C">
              <w:rPr>
                <w:sz w:val="24"/>
                <w:szCs w:val="24"/>
              </w:rPr>
              <w:fldChar w:fldCharType="begin"/>
            </w:r>
            <w:r w:rsidRPr="00D75B6C">
              <w:instrText>NUMPAGES</w:instrText>
            </w:r>
            <w:r w:rsidRPr="00D75B6C">
              <w:rPr>
                <w:sz w:val="24"/>
                <w:szCs w:val="24"/>
              </w:rPr>
              <w:fldChar w:fldCharType="separate"/>
            </w:r>
            <w:r w:rsidR="005C285E">
              <w:rPr>
                <w:noProof/>
              </w:rPr>
              <w:t>4</w:t>
            </w:r>
            <w:r w:rsidRPr="00D75B6C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7A52485" w14:textId="77777777" w:rsidR="00D75B6C" w:rsidRDefault="00D75B6C" w:rsidP="00D75B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4C40" w14:textId="77777777" w:rsidR="008E37D0" w:rsidRDefault="008E37D0" w:rsidP="00CD6FD0">
      <w:r>
        <w:separator/>
      </w:r>
    </w:p>
  </w:footnote>
  <w:footnote w:type="continuationSeparator" w:id="0">
    <w:p w14:paraId="5B6B9EB5" w14:textId="77777777" w:rsidR="008E37D0" w:rsidRDefault="008E37D0" w:rsidP="00CD6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31491D" w:rsidRPr="00936005" w14:paraId="19BFC27D" w14:textId="77777777" w:rsidTr="004E29D8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5608632" w14:textId="5D332F9A" w:rsidR="0031491D" w:rsidRPr="00936005" w:rsidRDefault="000C120F" w:rsidP="0031491D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FB61924" wp14:editId="50B248BF">
                <wp:extent cx="571500" cy="84483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72537" cy="8463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308F585" w14:textId="77777777" w:rsidR="0031491D" w:rsidRPr="009C6654" w:rsidRDefault="0031491D" w:rsidP="0031491D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177D6E">
            <w:rPr>
              <w:rFonts w:ascii="Calibri" w:hAnsi="Calibri" w:cs="Calibri"/>
              <w:b/>
              <w:bCs/>
              <w:color w:val="000000"/>
              <w:sz w:val="30"/>
              <w:szCs w:val="30"/>
              <w:lang w:eastAsia="es-CO"/>
            </w:rPr>
            <w:t>ACTA DE CIERRE ADMINISTRATIVO O DEFINTIVO DE EXPEDIENTES</w:t>
          </w:r>
        </w:p>
      </w:tc>
    </w:tr>
    <w:tr w:rsidR="0031491D" w:rsidRPr="00936005" w14:paraId="32838756" w14:textId="77777777" w:rsidTr="004E29D8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C9500B6" w14:textId="77777777" w:rsidR="0031491D" w:rsidRPr="00936005" w:rsidRDefault="0031491D" w:rsidP="0031491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B493503" w14:textId="77777777" w:rsidR="0031491D" w:rsidRPr="00641B44" w:rsidRDefault="0031491D" w:rsidP="0031491D">
          <w:pPr>
            <w:pStyle w:val="Encabezado"/>
            <w:jc w:val="center"/>
            <w:rPr>
              <w:rFonts w:ascii="Calibri" w:hAnsi="Calibri" w:cs="Arial"/>
              <w:b/>
            </w:rPr>
          </w:pPr>
          <w:r>
            <w:rPr>
              <w:rFonts w:ascii="Calibri" w:hAnsi="Calibri" w:cs="Arial"/>
              <w:b/>
            </w:rPr>
            <w:t>GESTIÓN ADMINISTRATIVA Y FINANCIERA</w:t>
          </w:r>
        </w:p>
      </w:tc>
    </w:tr>
    <w:tr w:rsidR="0031491D" w:rsidRPr="00936005" w14:paraId="44BD1BCD" w14:textId="77777777" w:rsidTr="004E29D8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AEBC083" w14:textId="77777777" w:rsidR="0031491D" w:rsidRPr="00936005" w:rsidRDefault="0031491D" w:rsidP="0031491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1454C5D" w14:textId="77777777" w:rsidR="0031491D" w:rsidRPr="009C6654" w:rsidRDefault="0031491D" w:rsidP="0031491D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A8F5F7C" w14:textId="338CDCF5" w:rsidR="0031491D" w:rsidRPr="008440E5" w:rsidRDefault="0031491D" w:rsidP="0031491D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GADF-F-103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94EC768" w14:textId="77777777" w:rsidR="0031491D" w:rsidRPr="009C6654" w:rsidRDefault="0031491D" w:rsidP="0031491D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</w:rPr>
          </w:pPr>
          <w:r w:rsidRPr="009C6654">
            <w:rPr>
              <w:rFonts w:ascii="Calibri" w:hAnsi="Calibri" w:cs="Arial"/>
              <w:b/>
              <w:bCs/>
              <w:sz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E448C77" w14:textId="64479AD2" w:rsidR="0031491D" w:rsidRPr="00641B44" w:rsidRDefault="0031491D" w:rsidP="0031491D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 w:rsidRPr="00266E60">
            <w:rPr>
              <w:rFonts w:ascii="Calibri" w:hAnsi="Calibri" w:cs="Arial"/>
              <w:bCs/>
              <w:sz w:val="20"/>
            </w:rPr>
            <w:t>00</w:t>
          </w:r>
          <w:r w:rsidR="001F1A78">
            <w:rPr>
              <w:rFonts w:ascii="Calibri" w:hAnsi="Calibri" w:cs="Arial"/>
              <w:bCs/>
              <w:sz w:val="20"/>
            </w:rPr>
            <w:t>3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6CD871A" w14:textId="77777777" w:rsidR="0031491D" w:rsidRPr="009C6654" w:rsidRDefault="0031491D" w:rsidP="0031491D">
          <w:pPr>
            <w:pStyle w:val="Encabezado"/>
            <w:jc w:val="center"/>
            <w:rPr>
              <w:rFonts w:ascii="Calibri" w:hAnsi="Calibri" w:cs="Arial"/>
              <w:b/>
              <w:sz w:val="20"/>
            </w:rPr>
          </w:pPr>
          <w:r w:rsidRPr="009C6654">
            <w:rPr>
              <w:rFonts w:ascii="Calibri" w:hAnsi="Calibri" w:cs="Arial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5C4AA10" w14:textId="6CDF4208" w:rsidR="0031491D" w:rsidRPr="007625AA" w:rsidRDefault="005904DB" w:rsidP="0031491D">
          <w:pPr>
            <w:pStyle w:val="Encabezado"/>
            <w:jc w:val="center"/>
            <w:rPr>
              <w:rFonts w:ascii="Calibri" w:hAnsi="Calibri" w:cs="Arial"/>
              <w:bCs/>
              <w:sz w:val="20"/>
            </w:rPr>
          </w:pPr>
          <w:r>
            <w:rPr>
              <w:rFonts w:ascii="Calibri" w:hAnsi="Calibri" w:cs="Arial"/>
              <w:bCs/>
              <w:sz w:val="20"/>
            </w:rPr>
            <w:t>16/07</w:t>
          </w:r>
          <w:r w:rsidR="001F1A78">
            <w:rPr>
              <w:rFonts w:ascii="Calibri" w:hAnsi="Calibri" w:cs="Arial"/>
              <w:bCs/>
              <w:sz w:val="20"/>
            </w:rPr>
            <w:t>/2025</w:t>
          </w:r>
        </w:p>
      </w:tc>
    </w:tr>
  </w:tbl>
  <w:p w14:paraId="43696486" w14:textId="77777777" w:rsidR="00C87D86" w:rsidRPr="00C87D86" w:rsidRDefault="00C87D86" w:rsidP="00C87D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563"/>
    <w:multiLevelType w:val="hybridMultilevel"/>
    <w:tmpl w:val="31783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774BE"/>
    <w:multiLevelType w:val="multilevel"/>
    <w:tmpl w:val="D6422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310C2"/>
    <w:multiLevelType w:val="hybridMultilevel"/>
    <w:tmpl w:val="F23EEB4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024F3"/>
    <w:multiLevelType w:val="singleLevel"/>
    <w:tmpl w:val="91584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27842939">
    <w:abstractNumId w:val="3"/>
  </w:num>
  <w:num w:numId="2" w16cid:durableId="1403065112">
    <w:abstractNumId w:val="0"/>
  </w:num>
  <w:num w:numId="3" w16cid:durableId="945841887">
    <w:abstractNumId w:val="2"/>
  </w:num>
  <w:num w:numId="4" w16cid:durableId="1549143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C3"/>
    <w:rsid w:val="00003918"/>
    <w:rsid w:val="000173B2"/>
    <w:rsid w:val="00037A87"/>
    <w:rsid w:val="00051C73"/>
    <w:rsid w:val="00053455"/>
    <w:rsid w:val="00071435"/>
    <w:rsid w:val="00073833"/>
    <w:rsid w:val="00076EA5"/>
    <w:rsid w:val="00096695"/>
    <w:rsid w:val="000A5159"/>
    <w:rsid w:val="000C120F"/>
    <w:rsid w:val="000E2C36"/>
    <w:rsid w:val="001265F7"/>
    <w:rsid w:val="0013552B"/>
    <w:rsid w:val="001423D0"/>
    <w:rsid w:val="00144605"/>
    <w:rsid w:val="00146D59"/>
    <w:rsid w:val="00150825"/>
    <w:rsid w:val="00153799"/>
    <w:rsid w:val="001643B2"/>
    <w:rsid w:val="00167C91"/>
    <w:rsid w:val="001A50AC"/>
    <w:rsid w:val="001B178A"/>
    <w:rsid w:val="001B700E"/>
    <w:rsid w:val="001C0F3D"/>
    <w:rsid w:val="001C613F"/>
    <w:rsid w:val="001D7B84"/>
    <w:rsid w:val="001F1A78"/>
    <w:rsid w:val="0020444E"/>
    <w:rsid w:val="00217BEA"/>
    <w:rsid w:val="002238B9"/>
    <w:rsid w:val="002B5834"/>
    <w:rsid w:val="002D58A7"/>
    <w:rsid w:val="002E6717"/>
    <w:rsid w:val="0030558A"/>
    <w:rsid w:val="00313B65"/>
    <w:rsid w:val="0031491D"/>
    <w:rsid w:val="003171C9"/>
    <w:rsid w:val="003214C9"/>
    <w:rsid w:val="003769CE"/>
    <w:rsid w:val="003868FF"/>
    <w:rsid w:val="003870BD"/>
    <w:rsid w:val="00396F7B"/>
    <w:rsid w:val="003A3219"/>
    <w:rsid w:val="003C5ABF"/>
    <w:rsid w:val="003E0197"/>
    <w:rsid w:val="003F19AE"/>
    <w:rsid w:val="00400C78"/>
    <w:rsid w:val="00435A30"/>
    <w:rsid w:val="00437F36"/>
    <w:rsid w:val="00473C4A"/>
    <w:rsid w:val="00493D78"/>
    <w:rsid w:val="004B3BA1"/>
    <w:rsid w:val="004C18EF"/>
    <w:rsid w:val="004D65C6"/>
    <w:rsid w:val="00513749"/>
    <w:rsid w:val="00521BC8"/>
    <w:rsid w:val="0053325E"/>
    <w:rsid w:val="00537E83"/>
    <w:rsid w:val="005553BC"/>
    <w:rsid w:val="0055591A"/>
    <w:rsid w:val="0056190A"/>
    <w:rsid w:val="005904DB"/>
    <w:rsid w:val="00590D8B"/>
    <w:rsid w:val="005A0CA7"/>
    <w:rsid w:val="005B46D3"/>
    <w:rsid w:val="005C285E"/>
    <w:rsid w:val="005D1437"/>
    <w:rsid w:val="005D6814"/>
    <w:rsid w:val="005E71CB"/>
    <w:rsid w:val="0064133E"/>
    <w:rsid w:val="006474AC"/>
    <w:rsid w:val="0065023F"/>
    <w:rsid w:val="0065572D"/>
    <w:rsid w:val="006B7161"/>
    <w:rsid w:val="006F2493"/>
    <w:rsid w:val="007058E9"/>
    <w:rsid w:val="0071079A"/>
    <w:rsid w:val="00720F8A"/>
    <w:rsid w:val="00734684"/>
    <w:rsid w:val="007404E4"/>
    <w:rsid w:val="00741014"/>
    <w:rsid w:val="00746D1A"/>
    <w:rsid w:val="007567F2"/>
    <w:rsid w:val="00765525"/>
    <w:rsid w:val="007726A8"/>
    <w:rsid w:val="007C1B50"/>
    <w:rsid w:val="007D59C3"/>
    <w:rsid w:val="007F3A73"/>
    <w:rsid w:val="008046FF"/>
    <w:rsid w:val="00815E10"/>
    <w:rsid w:val="00821C06"/>
    <w:rsid w:val="008549D1"/>
    <w:rsid w:val="008625E7"/>
    <w:rsid w:val="00866CB2"/>
    <w:rsid w:val="008803A9"/>
    <w:rsid w:val="008A7B07"/>
    <w:rsid w:val="008E37D0"/>
    <w:rsid w:val="008F071D"/>
    <w:rsid w:val="008F3564"/>
    <w:rsid w:val="0090629E"/>
    <w:rsid w:val="00907B37"/>
    <w:rsid w:val="009516A9"/>
    <w:rsid w:val="009523B5"/>
    <w:rsid w:val="009545CC"/>
    <w:rsid w:val="00967EE4"/>
    <w:rsid w:val="009C536D"/>
    <w:rsid w:val="009C778F"/>
    <w:rsid w:val="009D1EA1"/>
    <w:rsid w:val="009E131F"/>
    <w:rsid w:val="009F31E6"/>
    <w:rsid w:val="00A02773"/>
    <w:rsid w:val="00A83E0E"/>
    <w:rsid w:val="00AA05D3"/>
    <w:rsid w:val="00AA4CDB"/>
    <w:rsid w:val="00AE239E"/>
    <w:rsid w:val="00AF109D"/>
    <w:rsid w:val="00B03426"/>
    <w:rsid w:val="00B15355"/>
    <w:rsid w:val="00B23660"/>
    <w:rsid w:val="00B31CBB"/>
    <w:rsid w:val="00B36246"/>
    <w:rsid w:val="00B75207"/>
    <w:rsid w:val="00BB08D6"/>
    <w:rsid w:val="00BD1E47"/>
    <w:rsid w:val="00BE0D0E"/>
    <w:rsid w:val="00C46E39"/>
    <w:rsid w:val="00C53450"/>
    <w:rsid w:val="00C64EFE"/>
    <w:rsid w:val="00C71F03"/>
    <w:rsid w:val="00C87D86"/>
    <w:rsid w:val="00C9522C"/>
    <w:rsid w:val="00CA1D19"/>
    <w:rsid w:val="00CA4BC3"/>
    <w:rsid w:val="00CC515D"/>
    <w:rsid w:val="00CD6FD0"/>
    <w:rsid w:val="00CE4CD6"/>
    <w:rsid w:val="00CE7FD6"/>
    <w:rsid w:val="00D440DA"/>
    <w:rsid w:val="00D75B6C"/>
    <w:rsid w:val="00DA43AD"/>
    <w:rsid w:val="00DB5675"/>
    <w:rsid w:val="00DB60E6"/>
    <w:rsid w:val="00DD6955"/>
    <w:rsid w:val="00DE3B9A"/>
    <w:rsid w:val="00DF08C5"/>
    <w:rsid w:val="00E021E9"/>
    <w:rsid w:val="00E07CB3"/>
    <w:rsid w:val="00E13D58"/>
    <w:rsid w:val="00E24B5B"/>
    <w:rsid w:val="00E309B9"/>
    <w:rsid w:val="00E62759"/>
    <w:rsid w:val="00E678AB"/>
    <w:rsid w:val="00E83F13"/>
    <w:rsid w:val="00E91C76"/>
    <w:rsid w:val="00E96236"/>
    <w:rsid w:val="00EA146C"/>
    <w:rsid w:val="00EA6A1F"/>
    <w:rsid w:val="00F01C8A"/>
    <w:rsid w:val="00F05898"/>
    <w:rsid w:val="00F13DF3"/>
    <w:rsid w:val="00F351C7"/>
    <w:rsid w:val="00F354F6"/>
    <w:rsid w:val="00F444E7"/>
    <w:rsid w:val="00F75495"/>
    <w:rsid w:val="00FA479F"/>
    <w:rsid w:val="00FB1E51"/>
    <w:rsid w:val="00FC7C8B"/>
    <w:rsid w:val="00F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5313B"/>
  <w15:chartTrackingRefBased/>
  <w15:docId w15:val="{29713BAA-A5E9-4C5E-9D26-DAA386F19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CA4BC3"/>
    <w:pPr>
      <w:keepNext/>
      <w:jc w:val="center"/>
      <w:outlineLvl w:val="0"/>
    </w:pPr>
    <w:rPr>
      <w:rFonts w:ascii="Tahoma" w:hAnsi="Tahoma"/>
      <w:b/>
      <w:sz w:val="22"/>
    </w:rPr>
  </w:style>
  <w:style w:type="paragraph" w:styleId="Ttulo2">
    <w:name w:val="heading 2"/>
    <w:basedOn w:val="Normal"/>
    <w:next w:val="Normal"/>
    <w:link w:val="Ttulo2Car"/>
    <w:qFormat/>
    <w:rsid w:val="00CA4BC3"/>
    <w:pPr>
      <w:keepNext/>
      <w:jc w:val="both"/>
      <w:outlineLvl w:val="1"/>
    </w:pPr>
    <w:rPr>
      <w:rFonts w:ascii="Tahoma" w:hAnsi="Tahoma"/>
      <w:b/>
      <w:sz w:val="16"/>
    </w:rPr>
  </w:style>
  <w:style w:type="paragraph" w:styleId="Ttulo3">
    <w:name w:val="heading 3"/>
    <w:basedOn w:val="Normal"/>
    <w:next w:val="Normal"/>
    <w:link w:val="Ttulo3Car"/>
    <w:qFormat/>
    <w:rsid w:val="00CA4BC3"/>
    <w:pPr>
      <w:keepNext/>
      <w:jc w:val="both"/>
      <w:outlineLvl w:val="2"/>
    </w:pPr>
    <w:rPr>
      <w:rFonts w:ascii="Tahoma" w:hAnsi="Tahoma"/>
      <w:b/>
      <w:sz w:val="22"/>
    </w:rPr>
  </w:style>
  <w:style w:type="paragraph" w:styleId="Ttulo4">
    <w:name w:val="heading 4"/>
    <w:basedOn w:val="Normal"/>
    <w:next w:val="Normal"/>
    <w:link w:val="Ttulo4Car"/>
    <w:qFormat/>
    <w:rsid w:val="00CA4BC3"/>
    <w:pPr>
      <w:keepNext/>
      <w:outlineLvl w:val="3"/>
    </w:pPr>
    <w:rPr>
      <w:rFonts w:ascii="Tahoma" w:hAnsi="Tahom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A4BC3"/>
    <w:rPr>
      <w:rFonts w:ascii="Tahoma" w:eastAsia="Times New Roman" w:hAnsi="Tahoma" w:cs="Times New Roman"/>
      <w:b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A4BC3"/>
    <w:rPr>
      <w:rFonts w:ascii="Tahoma" w:eastAsia="Times New Roman" w:hAnsi="Tahoma" w:cs="Times New Roman"/>
      <w:b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CA4BC3"/>
    <w:rPr>
      <w:rFonts w:ascii="Tahoma" w:eastAsia="Times New Roman" w:hAnsi="Tahoma" w:cs="Times New Roman"/>
      <w:b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CA4BC3"/>
    <w:rPr>
      <w:rFonts w:ascii="Tahoma" w:eastAsia="Times New Roman" w:hAnsi="Tahoma" w:cs="Times New Roman"/>
      <w:b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A4BC3"/>
    <w:pPr>
      <w:tabs>
        <w:tab w:val="center" w:pos="4252"/>
        <w:tab w:val="right" w:pos="8504"/>
      </w:tabs>
    </w:pPr>
    <w:rPr>
      <w:sz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CA4BC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autoRedefine/>
    <w:uiPriority w:val="99"/>
    <w:rsid w:val="00D75B6C"/>
    <w:pPr>
      <w:tabs>
        <w:tab w:val="center" w:pos="4252"/>
        <w:tab w:val="right" w:pos="8504"/>
      </w:tabs>
      <w:jc w:val="center"/>
    </w:pPr>
    <w:rPr>
      <w:rFonts w:asciiTheme="minorHAnsi" w:hAnsiTheme="minorHAnsi"/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75B6C"/>
    <w:rPr>
      <w:rFonts w:eastAsia="Times New Roman" w:cs="Times New Roman"/>
      <w:sz w:val="1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CA4BC3"/>
    <w:pPr>
      <w:jc w:val="center"/>
    </w:pPr>
    <w:rPr>
      <w:rFonts w:ascii="Tahoma" w:hAnsi="Tahoma"/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CA4BC3"/>
    <w:rPr>
      <w:rFonts w:ascii="Tahoma" w:eastAsia="Times New Roman" w:hAnsi="Tahoma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A4B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00C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C78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65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D6FD0"/>
  </w:style>
  <w:style w:type="character" w:customStyle="1" w:styleId="TextonotapieCar">
    <w:name w:val="Texto nota pie Car"/>
    <w:basedOn w:val="Fuentedeprrafopredeter"/>
    <w:link w:val="Textonotapie"/>
    <w:uiPriority w:val="99"/>
    <w:rsid w:val="00CD6FD0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aliases w:val="Ref,de nota al pie,FC,Appel note de bas de p,Ref. de nota al pie 2,Pie de Página,Texto de nota al pie,Texto de nota al p,Pie de Pàgina,F,Pie de P_gin,Pie de P_,Texto de nota al pi,Pie de P_g,Footnotes refss,Appel note de bas de page"/>
    <w:basedOn w:val="Fuentedeprrafopredeter"/>
    <w:unhideWhenUsed/>
    <w:qFormat/>
    <w:rsid w:val="00CD6FD0"/>
    <w:rPr>
      <w:vertAlign w:val="superscript"/>
    </w:rPr>
  </w:style>
  <w:style w:type="paragraph" w:styleId="Cita">
    <w:name w:val="Quote"/>
    <w:basedOn w:val="Normal"/>
    <w:next w:val="Normal"/>
    <w:link w:val="CitaCar"/>
    <w:uiPriority w:val="29"/>
    <w:qFormat/>
    <w:rsid w:val="008A7B07"/>
    <w:pPr>
      <w:spacing w:before="200" w:after="160" w:line="259" w:lineRule="auto"/>
      <w:ind w:left="864" w:right="864"/>
      <w:jc w:val="center"/>
    </w:pPr>
    <w:rPr>
      <w:rFonts w:ascii="Book Antiqua" w:eastAsiaTheme="minorHAnsi" w:hAnsi="Book Antiqua" w:cstheme="minorBidi"/>
      <w:i/>
      <w:iCs/>
      <w:color w:val="404040" w:themeColor="text1" w:themeTint="BF"/>
      <w:sz w:val="24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8A7B07"/>
    <w:rPr>
      <w:rFonts w:ascii="Book Antiqua" w:hAnsi="Book Antiqua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CE4CD6"/>
    <w:rPr>
      <w:b/>
      <w:bCs/>
    </w:rPr>
  </w:style>
  <w:style w:type="character" w:styleId="nfasis">
    <w:name w:val="Emphasis"/>
    <w:basedOn w:val="Fuentedeprrafopredeter"/>
    <w:uiPriority w:val="20"/>
    <w:qFormat/>
    <w:rsid w:val="00CE4CD6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321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14C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14C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1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14C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FB1E51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F1883-D094-40BF-9DF2-577C5ED1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Cristian Leandro Muñoz Claros</cp:lastModifiedBy>
  <cp:revision>2</cp:revision>
  <cp:lastPrinted>2017-10-30T17:02:00Z</cp:lastPrinted>
  <dcterms:created xsi:type="dcterms:W3CDTF">2025-07-17T19:05:00Z</dcterms:created>
  <dcterms:modified xsi:type="dcterms:W3CDTF">2025-07-17T19:05:00Z</dcterms:modified>
</cp:coreProperties>
</file>