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F15AC" w14:textId="77777777" w:rsidR="00892F8A" w:rsidRDefault="00892F8A" w:rsidP="00BA714E">
      <w:pPr>
        <w:tabs>
          <w:tab w:val="left" w:pos="5529"/>
        </w:tabs>
        <w:jc w:val="both"/>
        <w:rPr>
          <w:rFonts w:ascii="Arial Narrow" w:hAnsi="Arial Narrow" w:cs="Arial"/>
        </w:rPr>
      </w:pPr>
    </w:p>
    <w:p w14:paraId="34B5FB82" w14:textId="05BAF3DF" w:rsidR="00BA714E" w:rsidRPr="0025716A" w:rsidRDefault="00BA714E" w:rsidP="00BA714E">
      <w:pPr>
        <w:tabs>
          <w:tab w:val="left" w:pos="5529"/>
        </w:tabs>
        <w:jc w:val="both"/>
        <w:rPr>
          <w:rFonts w:ascii="Arial Narrow" w:hAnsi="Arial Narrow" w:cs="Arial"/>
        </w:rPr>
      </w:pPr>
      <w:r w:rsidRPr="0025716A">
        <w:rPr>
          <w:rFonts w:ascii="Arial Narrow" w:hAnsi="Arial Narrow" w:cs="Arial"/>
        </w:rPr>
        <w:t>L</w:t>
      </w:r>
      <w:r>
        <w:rPr>
          <w:rFonts w:ascii="Arial Narrow" w:hAnsi="Arial Narrow" w:cs="Arial"/>
        </w:rPr>
        <w:t>o</w:t>
      </w:r>
      <w:r w:rsidRPr="0025716A">
        <w:rPr>
          <w:rFonts w:ascii="Arial Narrow" w:hAnsi="Arial Narrow" w:cs="Arial"/>
        </w:rPr>
        <w:t>s suscrit</w:t>
      </w:r>
      <w:r>
        <w:rPr>
          <w:rFonts w:ascii="Arial Narrow" w:hAnsi="Arial Narrow" w:cs="Arial"/>
        </w:rPr>
        <w:t>o</w:t>
      </w:r>
      <w:r w:rsidRPr="0025716A">
        <w:rPr>
          <w:rFonts w:ascii="Arial Narrow" w:hAnsi="Arial Narrow" w:cs="Arial"/>
        </w:rPr>
        <w:t xml:space="preserve">s </w:t>
      </w:r>
      <w:r w:rsidR="0064676F">
        <w:rPr>
          <w:rFonts w:ascii="Arial Narrow" w:hAnsi="Arial Narrow" w:cs="Arial"/>
          <w:b/>
          <w:bCs/>
        </w:rPr>
        <w:t>OSCAR JAVIER TORRES YARZAGARAY</w:t>
      </w:r>
      <w:r w:rsidRPr="0025716A">
        <w:rPr>
          <w:rFonts w:ascii="Arial Narrow" w:hAnsi="Arial Narrow" w:cs="Arial"/>
        </w:rPr>
        <w:t xml:space="preserve">, representante legal y </w:t>
      </w:r>
      <w:r w:rsidRPr="0025716A">
        <w:rPr>
          <w:rFonts w:ascii="Arial Narrow" w:hAnsi="Arial Narrow" w:cs="Arial"/>
          <w:b/>
          <w:bCs/>
        </w:rPr>
        <w:t>CARMEN ESTELA HERRERA GUERRA</w:t>
      </w:r>
      <w:r w:rsidRPr="0025716A">
        <w:rPr>
          <w:rFonts w:ascii="Arial Narrow" w:hAnsi="Arial Narrow" w:cs="Arial"/>
        </w:rPr>
        <w:t>, Experto G3 Grado 06 con funciones de contador de la Agencia Nacional de Infraestructura asignad</w:t>
      </w:r>
      <w:r>
        <w:rPr>
          <w:rFonts w:ascii="Arial Narrow" w:hAnsi="Arial Narrow" w:cs="Arial"/>
        </w:rPr>
        <w:t>a</w:t>
      </w:r>
      <w:r w:rsidRPr="0025716A">
        <w:rPr>
          <w:rFonts w:ascii="Arial Narrow" w:hAnsi="Arial Narrow" w:cs="Arial"/>
        </w:rPr>
        <w:t xml:space="preserve"> a la Vicepresidencia de Gestión Corporativa- Contabilidad</w:t>
      </w:r>
    </w:p>
    <w:p w14:paraId="447E7E85" w14:textId="77777777" w:rsidR="00BA714E" w:rsidRPr="0025716A" w:rsidRDefault="00BA714E" w:rsidP="00BA714E">
      <w:pPr>
        <w:jc w:val="center"/>
        <w:rPr>
          <w:rFonts w:ascii="Arial Narrow" w:hAnsi="Arial Narrow" w:cs="Arial"/>
          <w:bCs/>
          <w:spacing w:val="-3"/>
        </w:rPr>
      </w:pPr>
    </w:p>
    <w:p w14:paraId="43C89B6B" w14:textId="77777777" w:rsidR="00BA714E" w:rsidRDefault="00BA714E" w:rsidP="00BA714E">
      <w:pPr>
        <w:jc w:val="center"/>
        <w:rPr>
          <w:rFonts w:ascii="Arial Narrow" w:hAnsi="Arial Narrow" w:cs="Arial"/>
          <w:b/>
          <w:bCs/>
          <w:spacing w:val="-3"/>
        </w:rPr>
      </w:pPr>
      <w:r w:rsidRPr="0025716A">
        <w:rPr>
          <w:rFonts w:ascii="Arial Narrow" w:hAnsi="Arial Narrow" w:cs="Arial"/>
          <w:b/>
          <w:bCs/>
          <w:spacing w:val="-3"/>
        </w:rPr>
        <w:t>CERTIFICAN</w:t>
      </w:r>
    </w:p>
    <w:p w14:paraId="01FF2F51" w14:textId="77777777" w:rsidR="00BA714E" w:rsidRPr="0025716A" w:rsidRDefault="00BA714E" w:rsidP="00BA714E">
      <w:pPr>
        <w:jc w:val="center"/>
        <w:rPr>
          <w:rFonts w:ascii="Arial Narrow" w:hAnsi="Arial Narrow" w:cs="Arial"/>
          <w:b/>
          <w:bCs/>
          <w:spacing w:val="-3"/>
        </w:rPr>
      </w:pPr>
    </w:p>
    <w:p w14:paraId="35C6E8EE" w14:textId="191E2B69" w:rsidR="00BA714E" w:rsidRPr="00892F8A" w:rsidRDefault="00BA714E" w:rsidP="00BA714E">
      <w:pPr>
        <w:pStyle w:val="Textoindependiente"/>
        <w:jc w:val="both"/>
        <w:rPr>
          <w:rFonts w:ascii="Arial Narrow" w:hAnsi="Arial Narrow" w:cs="Arial"/>
          <w:sz w:val="22"/>
          <w:szCs w:val="22"/>
        </w:rPr>
      </w:pPr>
      <w:r w:rsidRPr="00892F8A">
        <w:rPr>
          <w:rFonts w:ascii="Arial Narrow" w:hAnsi="Arial Narrow" w:cs="Arial"/>
          <w:sz w:val="22"/>
          <w:szCs w:val="22"/>
        </w:rPr>
        <w:t>Que los saldos de los estados financieros revelan los hechos</w:t>
      </w:r>
      <w:r w:rsidR="004B54BB" w:rsidRPr="00892F8A">
        <w:rPr>
          <w:rFonts w:ascii="Arial Narrow" w:hAnsi="Arial Narrow" w:cs="Arial"/>
          <w:sz w:val="22"/>
          <w:szCs w:val="22"/>
        </w:rPr>
        <w:t>,</w:t>
      </w:r>
      <w:r w:rsidRPr="00892F8A">
        <w:rPr>
          <w:rFonts w:ascii="Arial Narrow" w:hAnsi="Arial Narrow" w:cs="Arial"/>
          <w:sz w:val="22"/>
          <w:szCs w:val="22"/>
        </w:rPr>
        <w:t xml:space="preserve"> transaccio</w:t>
      </w:r>
      <w:r w:rsidR="004B54BB" w:rsidRPr="00892F8A">
        <w:rPr>
          <w:rFonts w:ascii="Arial Narrow" w:hAnsi="Arial Narrow" w:cs="Arial"/>
          <w:sz w:val="22"/>
          <w:szCs w:val="22"/>
        </w:rPr>
        <w:t>nes</w:t>
      </w:r>
      <w:r w:rsidRPr="00892F8A">
        <w:rPr>
          <w:rFonts w:ascii="Arial Narrow" w:hAnsi="Arial Narrow" w:cs="Arial"/>
          <w:sz w:val="22"/>
          <w:szCs w:val="22"/>
        </w:rPr>
        <w:t xml:space="preserve"> y operaciones realizadas por la Agencia Nacional de Infraestructura </w:t>
      </w:r>
      <w:r w:rsidR="009B106C" w:rsidRPr="00892F8A">
        <w:rPr>
          <w:rFonts w:ascii="Arial Narrow" w:hAnsi="Arial Narrow" w:cs="Arial"/>
          <w:sz w:val="22"/>
          <w:szCs w:val="22"/>
        </w:rPr>
        <w:t>(</w:t>
      </w:r>
      <w:r w:rsidRPr="00892F8A">
        <w:rPr>
          <w:rFonts w:ascii="Arial Narrow" w:hAnsi="Arial Narrow" w:cs="Arial"/>
          <w:sz w:val="22"/>
          <w:szCs w:val="22"/>
        </w:rPr>
        <w:t>ANI), con corte a 3</w:t>
      </w:r>
      <w:r w:rsidR="00112E13">
        <w:rPr>
          <w:rFonts w:ascii="Arial Narrow" w:hAnsi="Arial Narrow" w:cs="Arial"/>
          <w:sz w:val="22"/>
          <w:szCs w:val="22"/>
        </w:rPr>
        <w:t>0</w:t>
      </w:r>
      <w:r w:rsidRPr="00892F8A">
        <w:rPr>
          <w:rFonts w:ascii="Arial Narrow" w:hAnsi="Arial Narrow" w:cs="Arial"/>
          <w:sz w:val="22"/>
          <w:szCs w:val="22"/>
        </w:rPr>
        <w:t xml:space="preserve"> de </w:t>
      </w:r>
      <w:r w:rsidR="003754D7">
        <w:rPr>
          <w:rFonts w:ascii="Arial Narrow" w:hAnsi="Arial Narrow" w:cs="Arial"/>
          <w:sz w:val="22"/>
          <w:szCs w:val="22"/>
        </w:rPr>
        <w:t>septiembre</w:t>
      </w:r>
      <w:r w:rsidRPr="00892F8A">
        <w:rPr>
          <w:rFonts w:ascii="Arial Narrow" w:hAnsi="Arial Narrow" w:cs="Arial"/>
          <w:sz w:val="22"/>
          <w:szCs w:val="22"/>
        </w:rPr>
        <w:t xml:space="preserve"> de 2025, siendo tomados </w:t>
      </w:r>
      <w:r w:rsidR="004C6D45" w:rsidRPr="00892F8A">
        <w:rPr>
          <w:rFonts w:ascii="Arial Narrow" w:hAnsi="Arial Narrow" w:cs="Arial"/>
          <w:sz w:val="22"/>
          <w:szCs w:val="22"/>
        </w:rPr>
        <w:t xml:space="preserve">fielmente </w:t>
      </w:r>
      <w:r w:rsidRPr="00892F8A">
        <w:rPr>
          <w:rFonts w:ascii="Arial Narrow" w:hAnsi="Arial Narrow" w:cs="Arial"/>
          <w:sz w:val="22"/>
          <w:szCs w:val="22"/>
        </w:rPr>
        <w:t>de los libros de contabilidad generados por el Sistema Integrado de Información Financiera - SIIF Nación,</w:t>
      </w:r>
      <w:r w:rsidR="008E4724" w:rsidRPr="00892F8A">
        <w:rPr>
          <w:rFonts w:ascii="Arial Narrow" w:hAnsi="Arial Narrow" w:cs="Arial"/>
          <w:sz w:val="22"/>
          <w:szCs w:val="22"/>
        </w:rPr>
        <w:t xml:space="preserve"> y estos, así como</w:t>
      </w:r>
      <w:r w:rsidRPr="00892F8A">
        <w:rPr>
          <w:rFonts w:ascii="Arial Narrow" w:hAnsi="Arial Narrow" w:cs="Arial"/>
          <w:sz w:val="22"/>
          <w:szCs w:val="22"/>
        </w:rPr>
        <w:t xml:space="preserve"> </w:t>
      </w:r>
      <w:r w:rsidR="004C6D45" w:rsidRPr="00892F8A">
        <w:rPr>
          <w:rFonts w:ascii="Arial Narrow" w:hAnsi="Arial Narrow" w:cs="Arial"/>
          <w:sz w:val="22"/>
          <w:szCs w:val="22"/>
        </w:rPr>
        <w:t>la contabilidad</w:t>
      </w:r>
      <w:r w:rsidR="008E4724" w:rsidRPr="00892F8A">
        <w:rPr>
          <w:rFonts w:ascii="Arial Narrow" w:hAnsi="Arial Narrow" w:cs="Arial"/>
          <w:sz w:val="22"/>
          <w:szCs w:val="22"/>
        </w:rPr>
        <w:t>,</w:t>
      </w:r>
      <w:r w:rsidR="004C6D45" w:rsidRPr="00892F8A">
        <w:rPr>
          <w:rFonts w:ascii="Arial Narrow" w:hAnsi="Arial Narrow" w:cs="Arial"/>
          <w:sz w:val="22"/>
          <w:szCs w:val="22"/>
        </w:rPr>
        <w:t xml:space="preserve"> se elabor</w:t>
      </w:r>
      <w:r w:rsidR="008E4724" w:rsidRPr="00892F8A">
        <w:rPr>
          <w:rFonts w:ascii="Arial Narrow" w:hAnsi="Arial Narrow" w:cs="Arial"/>
          <w:sz w:val="22"/>
          <w:szCs w:val="22"/>
        </w:rPr>
        <w:t>aron</w:t>
      </w:r>
      <w:r w:rsidRPr="00892F8A">
        <w:rPr>
          <w:rFonts w:ascii="Arial Narrow" w:hAnsi="Arial Narrow" w:cs="Arial"/>
          <w:sz w:val="22"/>
          <w:szCs w:val="22"/>
        </w:rPr>
        <w:t xml:space="preserve"> conforme </w:t>
      </w:r>
      <w:r w:rsidR="004C6D45" w:rsidRPr="00892F8A">
        <w:rPr>
          <w:rFonts w:ascii="Arial Narrow" w:hAnsi="Arial Narrow" w:cs="Arial"/>
          <w:sz w:val="22"/>
          <w:szCs w:val="22"/>
        </w:rPr>
        <w:t>al</w:t>
      </w:r>
      <w:r w:rsidRPr="00892F8A">
        <w:rPr>
          <w:rFonts w:ascii="Arial Narrow" w:hAnsi="Arial Narrow" w:cs="Arial"/>
          <w:sz w:val="22"/>
          <w:szCs w:val="22"/>
        </w:rPr>
        <w:t xml:space="preserve"> Marco Normativo para </w:t>
      </w:r>
      <w:r w:rsidR="00D5212B" w:rsidRPr="00892F8A">
        <w:rPr>
          <w:rFonts w:ascii="Arial Narrow" w:hAnsi="Arial Narrow" w:cs="Arial"/>
          <w:sz w:val="22"/>
          <w:szCs w:val="22"/>
        </w:rPr>
        <w:t>e</w:t>
      </w:r>
      <w:r w:rsidRPr="00892F8A">
        <w:rPr>
          <w:rFonts w:ascii="Arial Narrow" w:hAnsi="Arial Narrow" w:cs="Arial"/>
          <w:sz w:val="22"/>
          <w:szCs w:val="22"/>
        </w:rPr>
        <w:t xml:space="preserve">ntidades de </w:t>
      </w:r>
      <w:r w:rsidR="00D5212B" w:rsidRPr="00892F8A">
        <w:rPr>
          <w:rFonts w:ascii="Arial Narrow" w:hAnsi="Arial Narrow" w:cs="Arial"/>
          <w:sz w:val="22"/>
          <w:szCs w:val="22"/>
        </w:rPr>
        <w:t>g</w:t>
      </w:r>
      <w:r w:rsidRPr="00892F8A">
        <w:rPr>
          <w:rFonts w:ascii="Arial Narrow" w:hAnsi="Arial Narrow" w:cs="Arial"/>
          <w:sz w:val="22"/>
          <w:szCs w:val="22"/>
        </w:rPr>
        <w:t>obierno adoptado mediante Resolución 533 de 2015</w:t>
      </w:r>
      <w:r w:rsidR="00152E59" w:rsidRPr="00892F8A">
        <w:rPr>
          <w:rFonts w:ascii="Arial Narrow" w:hAnsi="Arial Narrow" w:cs="Arial"/>
          <w:sz w:val="22"/>
          <w:szCs w:val="22"/>
        </w:rPr>
        <w:t xml:space="preserve"> y sus modificaciones</w:t>
      </w:r>
      <w:r w:rsidR="00395289" w:rsidRPr="00892F8A">
        <w:rPr>
          <w:rFonts w:ascii="Arial Narrow" w:hAnsi="Arial Narrow" w:cs="Arial"/>
          <w:sz w:val="22"/>
          <w:szCs w:val="22"/>
        </w:rPr>
        <w:t>,</w:t>
      </w:r>
      <w:r w:rsidRPr="00892F8A">
        <w:rPr>
          <w:rFonts w:ascii="Arial Narrow" w:hAnsi="Arial Narrow" w:cs="Arial"/>
          <w:sz w:val="22"/>
          <w:szCs w:val="22"/>
        </w:rPr>
        <w:t xml:space="preserve"> de la Contaduría General de la Nación.</w:t>
      </w:r>
    </w:p>
    <w:p w14:paraId="2AE2B646" w14:textId="2E3D7FE9" w:rsidR="00BA714E" w:rsidRPr="00892F8A" w:rsidRDefault="00BA714E" w:rsidP="00BA714E">
      <w:pPr>
        <w:pStyle w:val="Textoindependiente"/>
        <w:jc w:val="both"/>
        <w:rPr>
          <w:rFonts w:ascii="Arial Narrow" w:hAnsi="Arial Narrow" w:cs="Arial"/>
          <w:sz w:val="22"/>
          <w:szCs w:val="22"/>
        </w:rPr>
      </w:pPr>
      <w:r w:rsidRPr="00892F8A">
        <w:rPr>
          <w:rFonts w:ascii="Arial Narrow" w:hAnsi="Arial Narrow" w:cs="Arial"/>
          <w:sz w:val="22"/>
          <w:szCs w:val="22"/>
        </w:rPr>
        <w:t>Que los estados financieros de la Agencia Nacional de Infraestructura, junto con sus notas explicativas, con corte a 3</w:t>
      </w:r>
      <w:r w:rsidR="00112E13">
        <w:rPr>
          <w:rFonts w:ascii="Arial Narrow" w:hAnsi="Arial Narrow" w:cs="Arial"/>
          <w:sz w:val="22"/>
          <w:szCs w:val="22"/>
        </w:rPr>
        <w:t>0</w:t>
      </w:r>
      <w:r w:rsidRPr="00892F8A">
        <w:rPr>
          <w:rFonts w:ascii="Arial Narrow" w:hAnsi="Arial Narrow" w:cs="Arial"/>
          <w:sz w:val="22"/>
          <w:szCs w:val="22"/>
        </w:rPr>
        <w:t xml:space="preserve"> de </w:t>
      </w:r>
      <w:r w:rsidR="003754D7">
        <w:rPr>
          <w:rFonts w:ascii="Arial Narrow" w:hAnsi="Arial Narrow" w:cs="Arial"/>
          <w:sz w:val="22"/>
          <w:szCs w:val="22"/>
        </w:rPr>
        <w:t>septiembre</w:t>
      </w:r>
      <w:r w:rsidRPr="00892F8A">
        <w:rPr>
          <w:rFonts w:ascii="Arial Narrow" w:hAnsi="Arial Narrow" w:cs="Arial"/>
          <w:sz w:val="22"/>
          <w:szCs w:val="22"/>
        </w:rPr>
        <w:t xml:space="preserve"> de 2025, revelan el valor total de los activos, pasivos, patrimonio, ingresos, gastos y cuentas de orden, reportados en los libros emitidos por el SIIF Nación a </w:t>
      </w:r>
      <w:r w:rsidR="00844221">
        <w:rPr>
          <w:rFonts w:ascii="Arial Narrow" w:hAnsi="Arial Narrow" w:cs="Arial"/>
          <w:sz w:val="22"/>
          <w:szCs w:val="22"/>
        </w:rPr>
        <w:t xml:space="preserve">corte </w:t>
      </w:r>
      <w:r w:rsidRPr="00892F8A">
        <w:rPr>
          <w:rFonts w:ascii="Arial Narrow" w:hAnsi="Arial Narrow" w:cs="Arial"/>
          <w:sz w:val="22"/>
          <w:szCs w:val="22"/>
        </w:rPr>
        <w:t>3</w:t>
      </w:r>
      <w:r w:rsidR="00112E13">
        <w:rPr>
          <w:rFonts w:ascii="Arial Narrow" w:hAnsi="Arial Narrow" w:cs="Arial"/>
          <w:sz w:val="22"/>
          <w:szCs w:val="22"/>
        </w:rPr>
        <w:t>0</w:t>
      </w:r>
      <w:r w:rsidRPr="00892F8A">
        <w:rPr>
          <w:rFonts w:ascii="Arial Narrow" w:hAnsi="Arial Narrow" w:cs="Arial"/>
          <w:sz w:val="22"/>
          <w:szCs w:val="22"/>
        </w:rPr>
        <w:t xml:space="preserve"> de </w:t>
      </w:r>
      <w:r w:rsidR="003754D7">
        <w:rPr>
          <w:rFonts w:ascii="Arial Narrow" w:hAnsi="Arial Narrow" w:cs="Arial"/>
          <w:sz w:val="22"/>
          <w:szCs w:val="22"/>
        </w:rPr>
        <w:t>septiembre</w:t>
      </w:r>
      <w:r w:rsidRPr="00892F8A">
        <w:rPr>
          <w:rFonts w:ascii="Arial Narrow" w:hAnsi="Arial Narrow" w:cs="Arial"/>
          <w:sz w:val="22"/>
          <w:szCs w:val="22"/>
        </w:rPr>
        <w:t xml:space="preserve"> de 2025.</w:t>
      </w:r>
    </w:p>
    <w:p w14:paraId="567774AB" w14:textId="264C8224" w:rsidR="00BA714E" w:rsidRPr="00892F8A" w:rsidRDefault="00BA714E" w:rsidP="00BA714E">
      <w:pPr>
        <w:pStyle w:val="Textoindependiente"/>
        <w:jc w:val="both"/>
        <w:rPr>
          <w:rFonts w:ascii="Arial Narrow" w:hAnsi="Arial Narrow" w:cs="Arial"/>
          <w:sz w:val="22"/>
          <w:szCs w:val="22"/>
        </w:rPr>
      </w:pPr>
      <w:r w:rsidRPr="00892F8A">
        <w:rPr>
          <w:rFonts w:ascii="Arial Narrow" w:hAnsi="Arial Narrow" w:cs="Arial"/>
          <w:sz w:val="22"/>
          <w:szCs w:val="22"/>
        </w:rPr>
        <w:t xml:space="preserve">Que se han verificado las afirmaciones contenidas en los estados financieros </w:t>
      </w:r>
      <w:r w:rsidR="004C6D45" w:rsidRPr="00892F8A">
        <w:rPr>
          <w:rFonts w:ascii="Arial Narrow" w:hAnsi="Arial Narrow" w:cs="Arial"/>
          <w:sz w:val="22"/>
          <w:szCs w:val="22"/>
        </w:rPr>
        <w:t>y la información presentada refleja en forma fidedigna la situación financiera y el resultado del periodo</w:t>
      </w:r>
      <w:r w:rsidRPr="00892F8A">
        <w:rPr>
          <w:rFonts w:ascii="Arial Narrow" w:hAnsi="Arial Narrow" w:cs="Arial"/>
          <w:sz w:val="22"/>
          <w:szCs w:val="22"/>
        </w:rPr>
        <w:t xml:space="preserve"> de la Entidad.</w:t>
      </w:r>
    </w:p>
    <w:p w14:paraId="507B41EC" w14:textId="77777777" w:rsidR="00BA714E" w:rsidRPr="0025716A" w:rsidRDefault="00BA714E" w:rsidP="00BA714E">
      <w:pPr>
        <w:pStyle w:val="Textoindependiente"/>
        <w:jc w:val="both"/>
        <w:rPr>
          <w:rFonts w:ascii="Arial Narrow" w:hAnsi="Arial Narrow" w:cs="Arial"/>
          <w:sz w:val="22"/>
          <w:szCs w:val="22"/>
        </w:rPr>
      </w:pPr>
      <w:r w:rsidRPr="00892F8A">
        <w:rPr>
          <w:rFonts w:ascii="Arial Narrow" w:hAnsi="Arial Narrow" w:cs="Arial"/>
          <w:sz w:val="22"/>
          <w:szCs w:val="22"/>
        </w:rPr>
        <w:t>Que se dio cumplimiento al control interno en cuanto a la correcta preparación y presentación de los estados financieros libres de errores significativos.</w:t>
      </w:r>
    </w:p>
    <w:p w14:paraId="239CEC54" w14:textId="77777777" w:rsidR="00BA714E" w:rsidRPr="0025716A" w:rsidRDefault="00BA714E" w:rsidP="00BA714E">
      <w:pPr>
        <w:pStyle w:val="Textoindependiente"/>
        <w:jc w:val="both"/>
        <w:rPr>
          <w:rFonts w:ascii="Arial Narrow" w:hAnsi="Arial Narrow" w:cs="Arial"/>
          <w:sz w:val="22"/>
          <w:szCs w:val="22"/>
        </w:rPr>
      </w:pPr>
    </w:p>
    <w:p w14:paraId="56231414" w14:textId="7EBE730C" w:rsidR="00BA714E" w:rsidRPr="0025716A" w:rsidRDefault="00BA714E" w:rsidP="00BA714E">
      <w:pPr>
        <w:pStyle w:val="Textoindependiente"/>
        <w:jc w:val="both"/>
        <w:rPr>
          <w:rFonts w:ascii="Arial Narrow" w:hAnsi="Arial Narrow" w:cs="Arial"/>
          <w:sz w:val="22"/>
          <w:szCs w:val="22"/>
        </w:rPr>
      </w:pPr>
      <w:r w:rsidRPr="0025716A">
        <w:rPr>
          <w:rFonts w:ascii="Arial Narrow" w:hAnsi="Arial Narrow" w:cs="Arial"/>
          <w:sz w:val="22"/>
          <w:szCs w:val="22"/>
        </w:rPr>
        <w:t xml:space="preserve">Bogotá D.C., </w:t>
      </w:r>
      <w:r w:rsidR="00E921C4">
        <w:rPr>
          <w:rFonts w:ascii="Arial Narrow" w:hAnsi="Arial Narrow" w:cs="Arial"/>
          <w:sz w:val="22"/>
          <w:szCs w:val="22"/>
        </w:rPr>
        <w:t>veinte</w:t>
      </w:r>
      <w:r w:rsidRPr="0025716A">
        <w:rPr>
          <w:rFonts w:ascii="Arial Narrow" w:hAnsi="Arial Narrow" w:cs="Arial"/>
          <w:sz w:val="22"/>
          <w:szCs w:val="22"/>
        </w:rPr>
        <w:t xml:space="preserve"> (</w:t>
      </w:r>
      <w:r w:rsidR="00E921C4">
        <w:rPr>
          <w:rFonts w:ascii="Arial Narrow" w:hAnsi="Arial Narrow" w:cs="Arial"/>
          <w:sz w:val="22"/>
          <w:szCs w:val="22"/>
        </w:rPr>
        <w:t>20</w:t>
      </w:r>
      <w:r w:rsidRPr="0025716A">
        <w:rPr>
          <w:rFonts w:ascii="Arial Narrow" w:hAnsi="Arial Narrow" w:cs="Arial"/>
          <w:sz w:val="22"/>
          <w:szCs w:val="22"/>
        </w:rPr>
        <w:t xml:space="preserve">) días del mes de </w:t>
      </w:r>
      <w:r w:rsidR="003754D7">
        <w:rPr>
          <w:rFonts w:ascii="Arial Narrow" w:hAnsi="Arial Narrow" w:cs="Arial"/>
          <w:sz w:val="22"/>
          <w:szCs w:val="22"/>
        </w:rPr>
        <w:t>noviembre</w:t>
      </w:r>
      <w:r w:rsidRPr="0025716A">
        <w:rPr>
          <w:rFonts w:ascii="Arial Narrow" w:hAnsi="Arial Narrow" w:cs="Arial"/>
          <w:sz w:val="22"/>
          <w:szCs w:val="22"/>
        </w:rPr>
        <w:t xml:space="preserve"> de 202</w:t>
      </w:r>
      <w:r>
        <w:rPr>
          <w:rFonts w:ascii="Arial Narrow" w:hAnsi="Arial Narrow" w:cs="Arial"/>
          <w:sz w:val="22"/>
          <w:szCs w:val="22"/>
        </w:rPr>
        <w:t>5</w:t>
      </w:r>
    </w:p>
    <w:p w14:paraId="1AC61AA2" w14:textId="77777777" w:rsidR="00BA714E" w:rsidRPr="0025716A" w:rsidRDefault="00BA714E" w:rsidP="00BA714E">
      <w:pPr>
        <w:pStyle w:val="Textoindependiente"/>
        <w:jc w:val="both"/>
        <w:rPr>
          <w:rFonts w:ascii="Arial Narrow" w:hAnsi="Arial Narrow" w:cs="Arial"/>
          <w:sz w:val="22"/>
          <w:szCs w:val="22"/>
        </w:rPr>
      </w:pPr>
    </w:p>
    <w:p w14:paraId="3CF88AC0" w14:textId="77777777" w:rsidR="00BA714E" w:rsidRPr="0025716A" w:rsidRDefault="00BA714E" w:rsidP="00BA714E">
      <w:pPr>
        <w:pStyle w:val="Textoindependiente"/>
        <w:jc w:val="both"/>
        <w:rPr>
          <w:rFonts w:ascii="Arial Narrow" w:hAnsi="Arial Narrow" w:cs="Arial"/>
          <w:sz w:val="22"/>
          <w:szCs w:val="22"/>
        </w:rPr>
      </w:pPr>
    </w:p>
    <w:p w14:paraId="25EFAFAF" w14:textId="77777777" w:rsidR="00BA714E" w:rsidRPr="0025716A" w:rsidRDefault="00BA714E" w:rsidP="00BA714E">
      <w:pPr>
        <w:pStyle w:val="Textoindependiente"/>
        <w:jc w:val="both"/>
        <w:rPr>
          <w:rFonts w:ascii="Arial Narrow" w:hAnsi="Arial Narrow" w:cs="Arial"/>
          <w:sz w:val="22"/>
          <w:szCs w:val="22"/>
        </w:rPr>
      </w:pPr>
    </w:p>
    <w:p w14:paraId="77338E6F" w14:textId="7DFA443E" w:rsidR="00BA714E" w:rsidRPr="0025716A" w:rsidRDefault="0064676F" w:rsidP="00BA714E">
      <w:pPr>
        <w:spacing w:after="0" w:line="240" w:lineRule="auto"/>
        <w:rPr>
          <w:rFonts w:ascii="Arial Narrow" w:hAnsi="Arial Narrow" w:cs="Arial"/>
          <w:b/>
          <w:bCs/>
        </w:rPr>
      </w:pPr>
      <w:r w:rsidRPr="0064676F">
        <w:rPr>
          <w:rFonts w:ascii="Arial Narrow" w:hAnsi="Arial Narrow" w:cs="Arial"/>
          <w:b/>
          <w:bCs/>
        </w:rPr>
        <w:t>OSCAR JAVIER TORRES YARZAGARAY</w:t>
      </w:r>
      <w:r w:rsidR="00BA714E">
        <w:rPr>
          <w:rFonts w:ascii="Arial Narrow" w:hAnsi="Arial Narrow" w:cs="Arial"/>
          <w:b/>
          <w:bCs/>
        </w:rPr>
        <w:t xml:space="preserve">                                  </w:t>
      </w:r>
      <w:r w:rsidR="00BA714E" w:rsidRPr="0025716A">
        <w:rPr>
          <w:rFonts w:ascii="Arial Narrow" w:hAnsi="Arial Narrow" w:cs="Arial"/>
          <w:b/>
          <w:bCs/>
        </w:rPr>
        <w:t>CARMEN ESTELA HERRERA GUERRA</w:t>
      </w:r>
    </w:p>
    <w:p w14:paraId="0FEC2B91" w14:textId="1EAA1166" w:rsidR="00BA714E" w:rsidRPr="0025716A" w:rsidRDefault="009252C6" w:rsidP="00BA714E">
      <w:pPr>
        <w:spacing w:after="0"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>Representante Legal</w:t>
      </w:r>
      <w:r w:rsidR="00BA714E" w:rsidRPr="0025716A">
        <w:rPr>
          <w:rFonts w:ascii="Arial Narrow" w:hAnsi="Arial Narrow" w:cs="Arial"/>
        </w:rPr>
        <w:t xml:space="preserve">          </w:t>
      </w:r>
      <w:r w:rsidR="00BA714E" w:rsidRPr="0025716A">
        <w:rPr>
          <w:rFonts w:ascii="Arial Narrow" w:hAnsi="Arial Narrow" w:cs="Arial"/>
        </w:rPr>
        <w:tab/>
        <w:t xml:space="preserve">                   </w:t>
      </w:r>
      <w:r w:rsidR="00BA714E" w:rsidRPr="0025716A">
        <w:rPr>
          <w:rFonts w:ascii="Arial Narrow" w:hAnsi="Arial Narrow" w:cs="Arial"/>
        </w:rPr>
        <w:tab/>
        <w:t xml:space="preserve">             </w:t>
      </w:r>
      <w:r w:rsidR="00BA714E">
        <w:rPr>
          <w:rFonts w:ascii="Arial Narrow" w:hAnsi="Arial Narrow" w:cs="Arial"/>
        </w:rPr>
        <w:t xml:space="preserve">      </w:t>
      </w:r>
      <w:r w:rsidR="00BA714E" w:rsidRPr="0025716A">
        <w:rPr>
          <w:rFonts w:ascii="Arial Narrow" w:hAnsi="Arial Narrow" w:cs="Arial"/>
        </w:rPr>
        <w:t>Experto G3 06 con funciones de Contador</w:t>
      </w:r>
      <w:r>
        <w:rPr>
          <w:rFonts w:ascii="Arial Narrow" w:hAnsi="Arial Narrow" w:cs="Arial"/>
        </w:rPr>
        <w:t>a</w:t>
      </w:r>
    </w:p>
    <w:p w14:paraId="72501B3C" w14:textId="4DF5C1D9" w:rsidR="00BA714E" w:rsidRPr="0025716A" w:rsidRDefault="00BA714E" w:rsidP="00BA714E">
      <w:pPr>
        <w:spacing w:after="0" w:line="240" w:lineRule="auto"/>
        <w:rPr>
          <w:rFonts w:ascii="Arial Narrow" w:hAnsi="Arial Narrow" w:cs="Arial"/>
        </w:rPr>
      </w:pPr>
      <w:r w:rsidRPr="0064676F">
        <w:rPr>
          <w:rFonts w:ascii="Arial Narrow" w:hAnsi="Arial Narrow" w:cs="Arial"/>
        </w:rPr>
        <w:t>C.C.</w:t>
      </w:r>
      <w:r w:rsidR="0064676F" w:rsidRPr="0064676F">
        <w:rPr>
          <w:rFonts w:ascii="Arial Narrow" w:hAnsi="Arial Narrow" w:cs="Arial"/>
        </w:rPr>
        <w:t xml:space="preserve"> 92</w:t>
      </w:r>
      <w:r w:rsidRPr="0064676F">
        <w:rPr>
          <w:rFonts w:ascii="Arial Narrow" w:hAnsi="Arial Narrow" w:cs="Arial"/>
        </w:rPr>
        <w:t>.</w:t>
      </w:r>
      <w:r w:rsidR="0064676F" w:rsidRPr="0064676F">
        <w:rPr>
          <w:rFonts w:ascii="Arial Narrow" w:hAnsi="Arial Narrow" w:cs="Arial"/>
        </w:rPr>
        <w:t>522</w:t>
      </w:r>
      <w:r w:rsidRPr="0064676F">
        <w:rPr>
          <w:rFonts w:ascii="Arial Narrow" w:hAnsi="Arial Narrow" w:cs="Arial"/>
        </w:rPr>
        <w:t>.</w:t>
      </w:r>
      <w:r w:rsidR="0064676F" w:rsidRPr="0064676F">
        <w:rPr>
          <w:rFonts w:ascii="Arial Narrow" w:hAnsi="Arial Narrow" w:cs="Arial"/>
        </w:rPr>
        <w:t>276</w:t>
      </w:r>
      <w:r w:rsidRPr="0064676F">
        <w:rPr>
          <w:rFonts w:ascii="Arial Narrow" w:hAnsi="Arial Narrow" w:cs="Arial"/>
        </w:rPr>
        <w:tab/>
      </w:r>
      <w:r w:rsidRPr="0064676F">
        <w:rPr>
          <w:rFonts w:ascii="Arial Narrow" w:hAnsi="Arial Narrow" w:cs="Arial"/>
        </w:rPr>
        <w:tab/>
        <w:t xml:space="preserve">                  </w:t>
      </w:r>
      <w:r w:rsidR="0064676F">
        <w:rPr>
          <w:rFonts w:ascii="Arial Narrow" w:hAnsi="Arial Narrow" w:cs="Arial"/>
        </w:rPr>
        <w:t xml:space="preserve">              </w:t>
      </w:r>
      <w:r w:rsidRPr="0064676F">
        <w:rPr>
          <w:rFonts w:ascii="Arial Narrow" w:hAnsi="Arial Narrow" w:cs="Arial"/>
        </w:rPr>
        <w:t xml:space="preserve">                             C.C</w:t>
      </w:r>
      <w:r w:rsidR="00E766F0">
        <w:rPr>
          <w:rFonts w:ascii="Arial Narrow" w:hAnsi="Arial Narrow" w:cs="Arial"/>
        </w:rPr>
        <w:t xml:space="preserve">. </w:t>
      </w:r>
      <w:r w:rsidRPr="0064676F">
        <w:rPr>
          <w:rFonts w:ascii="Arial Narrow" w:hAnsi="Arial Narrow" w:cs="Arial"/>
        </w:rPr>
        <w:t>64.696.912</w:t>
      </w:r>
    </w:p>
    <w:p w14:paraId="0631CA88" w14:textId="77777777" w:rsidR="00BA714E" w:rsidRDefault="00BA714E" w:rsidP="00BA714E">
      <w:pPr>
        <w:spacing w:after="0" w:line="240" w:lineRule="auto"/>
        <w:rPr>
          <w:rFonts w:ascii="Arial Narrow" w:hAnsi="Arial Narrow" w:cs="Arial"/>
        </w:rPr>
      </w:pPr>
      <w:r w:rsidRPr="0025716A">
        <w:rPr>
          <w:rFonts w:ascii="Arial Narrow" w:hAnsi="Arial Narrow" w:cs="Arial"/>
        </w:rPr>
        <w:t xml:space="preserve">                                                                                       </w:t>
      </w:r>
      <w:r>
        <w:rPr>
          <w:rFonts w:ascii="Arial Narrow" w:hAnsi="Arial Narrow" w:cs="Arial"/>
        </w:rPr>
        <w:t xml:space="preserve">             </w:t>
      </w:r>
      <w:r w:rsidRPr="0025716A">
        <w:rPr>
          <w:rFonts w:ascii="Arial Narrow" w:hAnsi="Arial Narrow" w:cs="Arial"/>
        </w:rPr>
        <w:t xml:space="preserve">    T.P. No. 104408-T</w:t>
      </w:r>
    </w:p>
    <w:p w14:paraId="56DA8AB6" w14:textId="77777777" w:rsidR="00533202" w:rsidRPr="0025716A" w:rsidRDefault="00533202" w:rsidP="00BA714E">
      <w:pPr>
        <w:spacing w:after="0" w:line="240" w:lineRule="auto"/>
        <w:rPr>
          <w:rFonts w:ascii="Arial Narrow" w:hAnsi="Arial Narrow" w:cs="Arial"/>
        </w:rPr>
      </w:pPr>
    </w:p>
    <w:sectPr w:rsidR="00533202" w:rsidRPr="0025716A" w:rsidSect="00757B36">
      <w:headerReference w:type="default" r:id="rId7"/>
      <w:footerReference w:type="default" r:id="rId8"/>
      <w:pgSz w:w="12240" w:h="15840"/>
      <w:pgMar w:top="212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C2694" w14:textId="77777777" w:rsidR="00F51627" w:rsidRDefault="00F51627" w:rsidP="00757B36">
      <w:pPr>
        <w:spacing w:after="0" w:line="240" w:lineRule="auto"/>
      </w:pPr>
      <w:r>
        <w:separator/>
      </w:r>
    </w:p>
  </w:endnote>
  <w:endnote w:type="continuationSeparator" w:id="0">
    <w:p w14:paraId="247C7C8F" w14:textId="77777777" w:rsidR="00F51627" w:rsidRDefault="00F51627" w:rsidP="00757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lang w:val="es-ES"/>
      </w:rPr>
      <w:id w:val="-1071572585"/>
      <w:docPartObj>
        <w:docPartGallery w:val="Page Numbers (Bottom of Page)"/>
        <w:docPartUnique/>
      </w:docPartObj>
    </w:sdtPr>
    <w:sdtContent>
      <w:p w14:paraId="324BE145" w14:textId="5630BA40" w:rsidR="00D34D20" w:rsidRDefault="00D34D20">
        <w:pPr>
          <w:pStyle w:val="Piedepgina"/>
          <w:jc w:val="right"/>
        </w:pPr>
        <w:r>
          <w:rPr>
            <w:noProof/>
            <w:lang w:eastAsia="es-CO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AE5F12B" wp14:editId="69828E74">
                  <wp:simplePos x="0" y="0"/>
                  <wp:positionH relativeFrom="margin">
                    <wp:posOffset>-99060</wp:posOffset>
                  </wp:positionH>
                  <wp:positionV relativeFrom="paragraph">
                    <wp:posOffset>-248285</wp:posOffset>
                  </wp:positionV>
                  <wp:extent cx="6029325" cy="1229995"/>
                  <wp:effectExtent l="0" t="0" r="0" b="0"/>
                  <wp:wrapNone/>
                  <wp:docPr id="1223101586" name="Cuadro de texto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6029325" cy="12299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9D92C5A" w14:textId="5628690E" w:rsidR="00D34D20" w:rsidRPr="00256928" w:rsidRDefault="00D34D20" w:rsidP="00D34D20">
                              <w:pPr>
                                <w:spacing w:after="0" w:line="276" w:lineRule="auto"/>
                                <w:jc w:val="both"/>
                                <w:rPr>
                                  <w:rFonts w:ascii="Helvetica" w:hAnsi="Helvetica"/>
                                  <w:sz w:val="20"/>
                                  <w:szCs w:val="20"/>
                                </w:rPr>
                              </w:pPr>
                              <w:r w:rsidRPr="00256928">
                                <w:rPr>
                                  <w:rFonts w:ascii="Helvetica" w:hAnsi="Helvetica"/>
                                  <w:sz w:val="20"/>
                                  <w:szCs w:val="20"/>
                                </w:rPr>
                                <w:t>________________________________________________________________________</w:t>
                              </w:r>
                            </w:p>
                            <w:p w14:paraId="5A68F0FD" w14:textId="77777777" w:rsidR="00D11338" w:rsidRPr="00AE2ACF" w:rsidRDefault="00D11338" w:rsidP="00D11338">
                              <w:pPr>
                                <w:spacing w:after="0" w:line="276" w:lineRule="auto"/>
                                <w:jc w:val="both"/>
                                <w:rPr>
                                  <w:rFonts w:ascii="Verdana" w:hAnsi="Verdana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AE2ACF">
                                <w:rPr>
                                  <w:rFonts w:ascii="Verdana" w:hAnsi="Verdana"/>
                                  <w:b/>
                                  <w:bCs/>
                                  <w:sz w:val="20"/>
                                  <w:szCs w:val="20"/>
                                </w:rPr>
                                <w:t>Agencia Nacional de Infraestructura</w:t>
                              </w:r>
                            </w:p>
                            <w:p w14:paraId="06F200F1" w14:textId="77777777" w:rsidR="00D11338" w:rsidRPr="00AE2ACF" w:rsidRDefault="00D11338" w:rsidP="00D11338">
                              <w:pPr>
                                <w:spacing w:after="0" w:line="276" w:lineRule="auto"/>
                                <w:jc w:val="both"/>
                                <w:rPr>
                                  <w:rFonts w:ascii="Verdana" w:hAnsi="Verdana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AE2ACF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 xml:space="preserve">Dirección: </w:t>
                              </w:r>
                              <w:r w:rsidRPr="00AE2ACF">
                                <w:rPr>
                                  <w:rFonts w:ascii="Verdana" w:hAnsi="Verdana"/>
                                  <w:color w:val="000000" w:themeColor="text1"/>
                                  <w:sz w:val="20"/>
                                  <w:szCs w:val="20"/>
                                  <w:shd w:val="clear" w:color="auto" w:fill="FFFFFF"/>
                                </w:rPr>
                                <w:t>Calle 24A # 59 - 42</w:t>
                              </w:r>
                              <w:r w:rsidRPr="00AE2ACF">
                                <w:rPr>
                                  <w:rFonts w:ascii="Verdana" w:hAnsi="Verdana"/>
                                  <w:color w:val="000000" w:themeColor="text1"/>
                                  <w:sz w:val="20"/>
                                  <w:szCs w:val="20"/>
                                </w:rPr>
                                <w:t>, Bogotá D.C., Colombia</w:t>
                              </w:r>
                            </w:p>
                            <w:p w14:paraId="0D1AC7AA" w14:textId="77777777" w:rsidR="00D11338" w:rsidRPr="00AE2ACF" w:rsidRDefault="00D11338" w:rsidP="00D11338">
                              <w:pPr>
                                <w:spacing w:after="0" w:line="276" w:lineRule="auto"/>
                                <w:jc w:val="both"/>
                                <w:rPr>
                                  <w:rFonts w:ascii="Verdana" w:hAnsi="Verdana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AE2ACF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 xml:space="preserve">Conmutador: (+57) </w:t>
                              </w:r>
                              <w:r w:rsidRPr="00AE2ACF">
                                <w:rPr>
                                  <w:rFonts w:ascii="Verdana" w:hAnsi="Verdana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601 484 88 60 </w:t>
                              </w:r>
                            </w:p>
                            <w:p w14:paraId="3F743D65" w14:textId="2A223604" w:rsidR="00D34D20" w:rsidRPr="00D11338" w:rsidRDefault="00D11338" w:rsidP="00D11338">
                              <w:pPr>
                                <w:spacing w:after="0"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AE2ACF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>Línea Gratuita: (+57) 01 8000 410151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AE5F12B"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" o:spid="_x0000_s1026" type="#_x0000_t202" style="position:absolute;left:0;text-align:left;margin-left:-7.8pt;margin-top:-19.55pt;width:474.75pt;height:96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" filled="f" stroked="f" strokeweight=".5pt">
                  <v:textbox>
                    <w:txbxContent>
                      <w:p w14:paraId="79D92C5A" w14:textId="5628690E" w:rsidR="00D34D20" w:rsidRPr="00256928" w:rsidRDefault="00D34D20" w:rsidP="00D34D20">
                        <w:pPr>
                          <w:spacing w:after="0" w:line="276" w:lineRule="auto"/>
                          <w:jc w:val="both"/>
                          <w:rPr>
                            <w:rFonts w:ascii="Helvetica" w:hAnsi="Helvetica"/>
                            <w:sz w:val="20"/>
                            <w:szCs w:val="20"/>
                          </w:rPr>
                        </w:pPr>
                        <w:r w:rsidRPr="00256928">
                          <w:rPr>
                            <w:rFonts w:ascii="Helvetica" w:hAnsi="Helvetica"/>
                            <w:sz w:val="20"/>
                            <w:szCs w:val="20"/>
                          </w:rPr>
                          <w:t>________________________________________________________________________</w:t>
                        </w:r>
                      </w:p>
                      <w:p w14:paraId="5A68F0FD" w14:textId="77777777" w:rsidR="00D11338" w:rsidRPr="00AE2ACF" w:rsidRDefault="00D11338" w:rsidP="00D11338">
                        <w:pPr>
                          <w:spacing w:after="0" w:line="276" w:lineRule="auto"/>
                          <w:jc w:val="both"/>
                          <w:rPr>
                            <w:rFonts w:ascii="Verdana" w:hAnsi="Verdana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AE2ACF">
                          <w:rPr>
                            <w:rFonts w:ascii="Verdana" w:hAnsi="Verdana"/>
                            <w:b/>
                            <w:bCs/>
                            <w:sz w:val="20"/>
                            <w:szCs w:val="20"/>
                          </w:rPr>
                          <w:t>Agencia Nacional de Infraestructura</w:t>
                        </w:r>
                      </w:p>
                      <w:p w14:paraId="06F200F1" w14:textId="77777777" w:rsidR="00D11338" w:rsidRPr="00AE2ACF" w:rsidRDefault="00D11338" w:rsidP="00D11338">
                        <w:pPr>
                          <w:spacing w:after="0" w:line="276" w:lineRule="auto"/>
                          <w:jc w:val="both"/>
                          <w:rPr>
                            <w:rFonts w:ascii="Verdana" w:hAnsi="Verdana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AE2ACF">
                          <w:rPr>
                            <w:rFonts w:ascii="Verdana" w:hAnsi="Verdana"/>
                            <w:sz w:val="20"/>
                            <w:szCs w:val="20"/>
                          </w:rPr>
                          <w:t xml:space="preserve">Dirección: </w:t>
                        </w:r>
                        <w:r w:rsidRPr="00AE2ACF">
                          <w:rPr>
                            <w:rFonts w:ascii="Verdana" w:hAnsi="Verdana"/>
                            <w:color w:val="000000" w:themeColor="text1"/>
                            <w:sz w:val="20"/>
                            <w:szCs w:val="20"/>
                            <w:shd w:val="clear" w:color="auto" w:fill="FFFFFF"/>
                          </w:rPr>
                          <w:t>Calle 24A # 59 - 42</w:t>
                        </w:r>
                        <w:r w:rsidRPr="00AE2ACF">
                          <w:rPr>
                            <w:rFonts w:ascii="Verdana" w:hAnsi="Verdana"/>
                            <w:color w:val="000000" w:themeColor="text1"/>
                            <w:sz w:val="20"/>
                            <w:szCs w:val="20"/>
                          </w:rPr>
                          <w:t>, Bogotá D.C., Colombia</w:t>
                        </w:r>
                      </w:p>
                      <w:p w14:paraId="0D1AC7AA" w14:textId="77777777" w:rsidR="00D11338" w:rsidRPr="00AE2ACF" w:rsidRDefault="00D11338" w:rsidP="00D11338">
                        <w:pPr>
                          <w:spacing w:after="0" w:line="276" w:lineRule="auto"/>
                          <w:jc w:val="both"/>
                          <w:rPr>
                            <w:rFonts w:ascii="Verdana" w:hAnsi="Verdana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AE2ACF">
                          <w:rPr>
                            <w:rFonts w:ascii="Verdana" w:hAnsi="Verdana"/>
                            <w:sz w:val="20"/>
                            <w:szCs w:val="20"/>
                          </w:rPr>
                          <w:t xml:space="preserve">Conmutador: (+57) </w:t>
                        </w:r>
                        <w:r w:rsidRPr="00AE2ACF">
                          <w:rPr>
                            <w:rFonts w:ascii="Verdana" w:hAnsi="Verdana"/>
                            <w:color w:val="000000" w:themeColor="text1"/>
                            <w:sz w:val="20"/>
                            <w:szCs w:val="20"/>
                          </w:rPr>
                          <w:t xml:space="preserve">601 484 88 60 </w:t>
                        </w:r>
                      </w:p>
                      <w:p w14:paraId="3F743D65" w14:textId="2A223604" w:rsidR="00D34D20" w:rsidRPr="00D11338" w:rsidRDefault="00D11338" w:rsidP="00D11338">
                        <w:pPr>
                          <w:spacing w:after="0"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AE2ACF">
                          <w:rPr>
                            <w:rFonts w:ascii="Verdana" w:hAnsi="Verdana"/>
                            <w:sz w:val="20"/>
                            <w:szCs w:val="20"/>
                          </w:rPr>
                          <w:t>Línea Gratuita: (+57) 01 8000 410151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>
          <w:rPr>
            <w:lang w:val="es-ES"/>
          </w:rPr>
          <w:t xml:space="preserve">Página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173C1" w:rsidRPr="006173C1">
          <w:rPr>
            <w:noProof/>
            <w:lang w:val="es-ES"/>
          </w:rPr>
          <w:t>1</w:t>
        </w:r>
        <w:r>
          <w:fldChar w:fldCharType="end"/>
        </w:r>
        <w:r>
          <w:rPr>
            <w:lang w:val="es-ES"/>
          </w:rPr>
          <w:t xml:space="preserve"> </w:t>
        </w:r>
      </w:p>
    </w:sdtContent>
  </w:sdt>
  <w:p w14:paraId="409F4B9A" w14:textId="79830460" w:rsidR="00D34D20" w:rsidRPr="00D34D20" w:rsidRDefault="00D34D20" w:rsidP="00D34D20">
    <w:pPr>
      <w:spacing w:after="0" w:line="276" w:lineRule="auto"/>
      <w:jc w:val="both"/>
      <w:rPr>
        <w:rFonts w:ascii="Helvetica" w:hAnsi="Helvetic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5979B" w14:textId="77777777" w:rsidR="00F51627" w:rsidRDefault="00F51627" w:rsidP="00757B36">
      <w:pPr>
        <w:spacing w:after="0" w:line="240" w:lineRule="auto"/>
      </w:pPr>
      <w:r>
        <w:separator/>
      </w:r>
    </w:p>
  </w:footnote>
  <w:footnote w:type="continuationSeparator" w:id="0">
    <w:p w14:paraId="547B6A52" w14:textId="77777777" w:rsidR="00F51627" w:rsidRDefault="00F51627" w:rsidP="00757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0436C" w14:textId="5004C48E" w:rsidR="00ED0C97" w:rsidRDefault="00BC7E39" w:rsidP="00ED0C97">
    <w:pPr>
      <w:pStyle w:val="Encabezado"/>
      <w:jc w:val="right"/>
      <w:rPr>
        <w:rFonts w:cstheme="minorHAnsi"/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61F55A38" wp14:editId="1C92FFFF">
          <wp:simplePos x="0" y="0"/>
          <wp:positionH relativeFrom="margin">
            <wp:posOffset>2472690</wp:posOffset>
          </wp:positionH>
          <wp:positionV relativeFrom="paragraph">
            <wp:posOffset>-173355</wp:posOffset>
          </wp:positionV>
          <wp:extent cx="666750" cy="973095"/>
          <wp:effectExtent l="0" t="0" r="0" b="0"/>
          <wp:wrapNone/>
          <wp:docPr id="169564381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5643812" name="Imagen 16956438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750" cy="973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D0C97" w:rsidRPr="004E3FFA">
      <w:rPr>
        <w:rFonts w:cstheme="minorHAnsi"/>
        <w:b/>
        <w:sz w:val="20"/>
        <w:szCs w:val="20"/>
      </w:rPr>
      <w:t xml:space="preserve">  </w:t>
    </w:r>
  </w:p>
  <w:p w14:paraId="4E176EE9" w14:textId="77777777" w:rsidR="00ED0C97" w:rsidRDefault="00ED0C97" w:rsidP="00ED0C97">
    <w:pPr>
      <w:pStyle w:val="Encabezado"/>
      <w:jc w:val="right"/>
      <w:rPr>
        <w:rFonts w:cstheme="minorHAnsi"/>
        <w:b/>
        <w:sz w:val="20"/>
        <w:szCs w:val="20"/>
      </w:rPr>
    </w:pPr>
  </w:p>
  <w:p w14:paraId="7406B0F7" w14:textId="77777777" w:rsidR="00ED0C97" w:rsidRDefault="00ED0C97" w:rsidP="00ED0C97">
    <w:pPr>
      <w:pStyle w:val="Encabezado"/>
      <w:jc w:val="right"/>
      <w:rPr>
        <w:rFonts w:cstheme="minorHAnsi"/>
        <w:b/>
        <w:sz w:val="20"/>
        <w:szCs w:val="20"/>
      </w:rPr>
    </w:pPr>
  </w:p>
  <w:p w14:paraId="3FBFE925" w14:textId="77777777" w:rsidR="00ED0C97" w:rsidRDefault="00ED0C97" w:rsidP="00ED0C97">
    <w:pPr>
      <w:pStyle w:val="Encabezado"/>
      <w:jc w:val="right"/>
      <w:rPr>
        <w:rFonts w:cstheme="minorHAnsi"/>
        <w:b/>
        <w:sz w:val="20"/>
        <w:szCs w:val="20"/>
      </w:rPr>
    </w:pPr>
  </w:p>
  <w:p w14:paraId="405FFC32" w14:textId="77777777" w:rsidR="00ED0C97" w:rsidRDefault="00ED0C97" w:rsidP="00ED0C97">
    <w:pPr>
      <w:pStyle w:val="Encabezado"/>
      <w:jc w:val="right"/>
      <w:rPr>
        <w:rFonts w:cstheme="minorHAnsi"/>
        <w:b/>
        <w:sz w:val="20"/>
        <w:szCs w:val="20"/>
      </w:rPr>
    </w:pPr>
  </w:p>
  <w:p w14:paraId="3D5AD624" w14:textId="77777777" w:rsidR="00ED0C97" w:rsidRDefault="00ED0C97" w:rsidP="00ED0C97">
    <w:pPr>
      <w:pStyle w:val="Encabezado"/>
      <w:jc w:val="right"/>
      <w:rPr>
        <w:rFonts w:cstheme="minorHAnsi"/>
        <w:b/>
        <w:sz w:val="20"/>
        <w:szCs w:val="20"/>
      </w:rPr>
    </w:pPr>
  </w:p>
  <w:p w14:paraId="60D603F5" w14:textId="77777777" w:rsidR="00ED0C97" w:rsidRPr="00AC6F84" w:rsidRDefault="00ED0C97" w:rsidP="00ED0C97">
    <w:pPr>
      <w:pStyle w:val="Encabezado"/>
      <w:jc w:val="right"/>
      <w:rPr>
        <w:rFonts w:cstheme="minorHAnsi"/>
        <w:b/>
        <w:sz w:val="16"/>
        <w:szCs w:val="16"/>
      </w:rPr>
    </w:pPr>
  </w:p>
  <w:p w14:paraId="0D62C8E4" w14:textId="77777777" w:rsidR="00ED0C97" w:rsidRPr="00AC6F84" w:rsidRDefault="00ED0C97" w:rsidP="00ED0C97">
    <w:pPr>
      <w:pStyle w:val="Encabezado"/>
      <w:jc w:val="right"/>
      <w:rPr>
        <w:rFonts w:ascii="Verdana" w:hAnsi="Verdana" w:cstheme="minorHAnsi"/>
        <w:b/>
        <w:sz w:val="16"/>
        <w:szCs w:val="16"/>
      </w:rPr>
    </w:pPr>
    <w:r w:rsidRPr="00AC6F84">
      <w:rPr>
        <w:rFonts w:cstheme="minorHAnsi"/>
        <w:b/>
        <w:sz w:val="16"/>
        <w:szCs w:val="16"/>
      </w:rPr>
      <w:t xml:space="preserve"> </w:t>
    </w:r>
    <w:proofErr w:type="gramStart"/>
    <w:r w:rsidRPr="00AC6F84">
      <w:rPr>
        <w:rFonts w:ascii="Verdana" w:hAnsi="Verdana" w:cstheme="minorHAnsi"/>
        <w:b/>
        <w:sz w:val="16"/>
        <w:szCs w:val="16"/>
      </w:rPr>
      <w:t>Para  contestar</w:t>
    </w:r>
    <w:proofErr w:type="gramEnd"/>
    <w:r w:rsidRPr="00AC6F84">
      <w:rPr>
        <w:rFonts w:ascii="Verdana" w:hAnsi="Verdana" w:cstheme="minorHAnsi"/>
        <w:b/>
        <w:sz w:val="16"/>
        <w:szCs w:val="16"/>
      </w:rPr>
      <w:t xml:space="preserve">   cite:</w:t>
    </w:r>
  </w:p>
  <w:p w14:paraId="21C1821C" w14:textId="77777777" w:rsidR="00ED0C97" w:rsidRPr="00AC6F84" w:rsidRDefault="00ED0C97" w:rsidP="00ED0C97">
    <w:pPr>
      <w:pStyle w:val="Encabezado"/>
      <w:jc w:val="right"/>
      <w:rPr>
        <w:rFonts w:ascii="Verdana" w:hAnsi="Verdana" w:cstheme="minorHAnsi"/>
        <w:b/>
        <w:sz w:val="16"/>
        <w:szCs w:val="16"/>
      </w:rPr>
    </w:pPr>
    <w:r w:rsidRPr="00AC6F84">
      <w:rPr>
        <w:rFonts w:ascii="Verdana" w:hAnsi="Verdana" w:cstheme="minorHAnsi"/>
        <w:sz w:val="16"/>
        <w:szCs w:val="16"/>
      </w:rPr>
      <w:t>Radicado ANI No.:</w:t>
    </w:r>
    <w:r w:rsidRPr="00AC6F84">
      <w:rPr>
        <w:rFonts w:ascii="Verdana" w:hAnsi="Verdana" w:cstheme="minorHAnsi"/>
        <w:b/>
        <w:sz w:val="16"/>
        <w:szCs w:val="16"/>
      </w:rPr>
      <w:t xml:space="preserve"> CCRAD_S</w:t>
    </w:r>
  </w:p>
  <w:p w14:paraId="17A93741" w14:textId="77777777" w:rsidR="00ED0C97" w:rsidRPr="00BA714E" w:rsidRDefault="00ED0C97" w:rsidP="00ED0C97">
    <w:pPr>
      <w:pStyle w:val="Encabezado"/>
      <w:jc w:val="right"/>
      <w:rPr>
        <w:rFonts w:ascii="Verdana" w:hAnsi="Verdana" w:cstheme="minorHAnsi"/>
        <w:b/>
        <w:sz w:val="16"/>
        <w:szCs w:val="16"/>
        <w:lang w:val="en-US"/>
      </w:rPr>
    </w:pPr>
    <w:r w:rsidRPr="00BA714E">
      <w:rPr>
        <w:rFonts w:ascii="Verdana" w:eastAsia="Arial Unicode MS" w:hAnsi="Verdana" w:cstheme="minorHAnsi"/>
        <w:sz w:val="16"/>
        <w:szCs w:val="16"/>
        <w:lang w:val="en-US"/>
      </w:rPr>
      <w:t>CBRAD_S</w:t>
    </w:r>
  </w:p>
  <w:p w14:paraId="51B96C3D" w14:textId="77777777" w:rsidR="00ED0C97" w:rsidRPr="00AC6F84" w:rsidRDefault="00ED0C97" w:rsidP="00ED0C97">
    <w:pPr>
      <w:pStyle w:val="Encabezado"/>
      <w:jc w:val="right"/>
      <w:rPr>
        <w:rFonts w:ascii="Verdana" w:hAnsi="Verdana" w:cstheme="minorHAnsi"/>
        <w:sz w:val="16"/>
        <w:szCs w:val="16"/>
        <w:lang w:val="en-US"/>
      </w:rPr>
    </w:pPr>
    <w:r w:rsidRPr="00BA714E">
      <w:rPr>
        <w:rFonts w:ascii="Verdana" w:hAnsi="Verdana" w:cstheme="minorHAnsi"/>
        <w:sz w:val="16"/>
        <w:szCs w:val="16"/>
        <w:lang w:val="en-US"/>
      </w:rPr>
      <w:tab/>
    </w:r>
    <w:r w:rsidRPr="00BA714E">
      <w:rPr>
        <w:rFonts w:ascii="Verdana" w:hAnsi="Verdana" w:cstheme="minorHAnsi"/>
        <w:sz w:val="16"/>
        <w:szCs w:val="16"/>
        <w:lang w:val="en-US"/>
      </w:rPr>
      <w:tab/>
    </w:r>
    <w:proofErr w:type="spellStart"/>
    <w:r w:rsidRPr="00AC6F84">
      <w:rPr>
        <w:rFonts w:ascii="Verdana" w:hAnsi="Verdana" w:cstheme="minorHAnsi"/>
        <w:sz w:val="16"/>
        <w:szCs w:val="16"/>
        <w:lang w:val="en-US"/>
      </w:rPr>
      <w:t>Fecha</w:t>
    </w:r>
    <w:proofErr w:type="spellEnd"/>
    <w:r w:rsidRPr="00AC6F84">
      <w:rPr>
        <w:rFonts w:ascii="Verdana" w:hAnsi="Verdana" w:cstheme="minorHAnsi"/>
        <w:sz w:val="16"/>
        <w:szCs w:val="16"/>
        <w:lang w:val="en-US"/>
      </w:rPr>
      <w:t xml:space="preserve">: </w:t>
    </w:r>
    <w:r w:rsidRPr="00AC6F84">
      <w:rPr>
        <w:rFonts w:ascii="Verdana" w:hAnsi="Verdana" w:cstheme="minorHAnsi"/>
        <w:b/>
        <w:sz w:val="16"/>
        <w:szCs w:val="16"/>
        <w:lang w:val="en-US"/>
      </w:rPr>
      <w:t>CCF_RAD_S</w:t>
    </w:r>
  </w:p>
  <w:p w14:paraId="517A3FC5" w14:textId="77777777" w:rsidR="00ED0C97" w:rsidRPr="00BA714E" w:rsidRDefault="00ED0C97" w:rsidP="00ED0C97">
    <w:pPr>
      <w:pStyle w:val="Encabezado"/>
      <w:rPr>
        <w:sz w:val="16"/>
        <w:szCs w:val="16"/>
        <w:lang w:val="en-US"/>
      </w:rPr>
    </w:pPr>
  </w:p>
  <w:p w14:paraId="5FF8CE25" w14:textId="7BA0AA40" w:rsidR="00757B36" w:rsidRPr="00BA714E" w:rsidRDefault="00757B36">
    <w:pPr>
      <w:pStyle w:val="Encabezado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40984"/>
    <w:multiLevelType w:val="hybridMultilevel"/>
    <w:tmpl w:val="755E322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908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B36"/>
    <w:rsid w:val="000073B8"/>
    <w:rsid w:val="00043C77"/>
    <w:rsid w:val="00077A10"/>
    <w:rsid w:val="00095C3A"/>
    <w:rsid w:val="000B7F34"/>
    <w:rsid w:val="000C64EA"/>
    <w:rsid w:val="00112E13"/>
    <w:rsid w:val="001213F3"/>
    <w:rsid w:val="00152E59"/>
    <w:rsid w:val="001E39D7"/>
    <w:rsid w:val="002055A0"/>
    <w:rsid w:val="002161D2"/>
    <w:rsid w:val="00233A79"/>
    <w:rsid w:val="00251A49"/>
    <w:rsid w:val="00255542"/>
    <w:rsid w:val="00256928"/>
    <w:rsid w:val="00287495"/>
    <w:rsid w:val="00290BE0"/>
    <w:rsid w:val="002E6932"/>
    <w:rsid w:val="0030489C"/>
    <w:rsid w:val="003754D7"/>
    <w:rsid w:val="00394A50"/>
    <w:rsid w:val="00395289"/>
    <w:rsid w:val="003B0891"/>
    <w:rsid w:val="003D401D"/>
    <w:rsid w:val="00436E05"/>
    <w:rsid w:val="004B54BB"/>
    <w:rsid w:val="004C6D45"/>
    <w:rsid w:val="004F49F9"/>
    <w:rsid w:val="00533202"/>
    <w:rsid w:val="00554D45"/>
    <w:rsid w:val="005A2F5B"/>
    <w:rsid w:val="006173C1"/>
    <w:rsid w:val="0064339E"/>
    <w:rsid w:val="0064676F"/>
    <w:rsid w:val="00646A00"/>
    <w:rsid w:val="006533B9"/>
    <w:rsid w:val="006A77C2"/>
    <w:rsid w:val="006B7D3C"/>
    <w:rsid w:val="006E4890"/>
    <w:rsid w:val="00725C28"/>
    <w:rsid w:val="00757B36"/>
    <w:rsid w:val="00781782"/>
    <w:rsid w:val="007B7F29"/>
    <w:rsid w:val="007C0D83"/>
    <w:rsid w:val="007F11B3"/>
    <w:rsid w:val="007F1A8F"/>
    <w:rsid w:val="00844221"/>
    <w:rsid w:val="00857A24"/>
    <w:rsid w:val="00861B72"/>
    <w:rsid w:val="00892F8A"/>
    <w:rsid w:val="008E4102"/>
    <w:rsid w:val="008E4724"/>
    <w:rsid w:val="008F367D"/>
    <w:rsid w:val="009252C6"/>
    <w:rsid w:val="009257DE"/>
    <w:rsid w:val="0093685E"/>
    <w:rsid w:val="009B106C"/>
    <w:rsid w:val="009C5884"/>
    <w:rsid w:val="009D46D7"/>
    <w:rsid w:val="00A812A6"/>
    <w:rsid w:val="00AC6F84"/>
    <w:rsid w:val="00B75D91"/>
    <w:rsid w:val="00BA714E"/>
    <w:rsid w:val="00BC7E39"/>
    <w:rsid w:val="00BF0CB7"/>
    <w:rsid w:val="00C054BB"/>
    <w:rsid w:val="00C177D1"/>
    <w:rsid w:val="00C3251E"/>
    <w:rsid w:val="00C35BE2"/>
    <w:rsid w:val="00C417E2"/>
    <w:rsid w:val="00C7009E"/>
    <w:rsid w:val="00D11338"/>
    <w:rsid w:val="00D16E9E"/>
    <w:rsid w:val="00D30897"/>
    <w:rsid w:val="00D34D20"/>
    <w:rsid w:val="00D41457"/>
    <w:rsid w:val="00D43285"/>
    <w:rsid w:val="00D5212B"/>
    <w:rsid w:val="00DD0B1D"/>
    <w:rsid w:val="00E44CD5"/>
    <w:rsid w:val="00E766F0"/>
    <w:rsid w:val="00E921C4"/>
    <w:rsid w:val="00EA3D3B"/>
    <w:rsid w:val="00ED0C97"/>
    <w:rsid w:val="00F21D37"/>
    <w:rsid w:val="00F3242F"/>
    <w:rsid w:val="00F51627"/>
    <w:rsid w:val="00FA1A65"/>
    <w:rsid w:val="00FC5609"/>
    <w:rsid w:val="00FF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C4308"/>
  <w15:chartTrackingRefBased/>
  <w15:docId w15:val="{82F1AF6E-31FF-4CFD-85E0-BEF35F908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93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7B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7B36"/>
  </w:style>
  <w:style w:type="paragraph" w:styleId="Piedepgina">
    <w:name w:val="footer"/>
    <w:basedOn w:val="Normal"/>
    <w:link w:val="PiedepginaCar"/>
    <w:uiPriority w:val="99"/>
    <w:unhideWhenUsed/>
    <w:rsid w:val="00757B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7B36"/>
  </w:style>
  <w:style w:type="character" w:styleId="Hipervnculo">
    <w:name w:val="Hyperlink"/>
    <w:basedOn w:val="Fuentedeprrafopredeter"/>
    <w:uiPriority w:val="99"/>
    <w:unhideWhenUsed/>
    <w:rsid w:val="00757B36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57B36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757B36"/>
    <w:pPr>
      <w:ind w:left="720"/>
      <w:contextualSpacing/>
    </w:pPr>
  </w:style>
  <w:style w:type="table" w:styleId="Tablaconcuadrcula">
    <w:name w:val="Table Grid"/>
    <w:basedOn w:val="Tablanormal"/>
    <w:uiPriority w:val="39"/>
    <w:rsid w:val="002E69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nhideWhenUsed/>
    <w:rsid w:val="00BA714E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rsid w:val="00BA714E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01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1442</Characters>
  <Application>Microsoft Office Word</Application>
  <DocSecurity>0</DocSecurity>
  <Lines>28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Camilo  Baracaldo Godoy</dc:creator>
  <cp:keywords/>
  <dc:description/>
  <cp:lastModifiedBy>Nathalia Ximena Arismendy Otalora</cp:lastModifiedBy>
  <cp:revision>4</cp:revision>
  <cp:lastPrinted>2025-11-20T12:29:00Z</cp:lastPrinted>
  <dcterms:created xsi:type="dcterms:W3CDTF">2025-11-20T21:29:00Z</dcterms:created>
  <dcterms:modified xsi:type="dcterms:W3CDTF">2025-11-21T14:34:00Z</dcterms:modified>
</cp:coreProperties>
</file>