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9BEF" w14:textId="77777777" w:rsidR="0025716A" w:rsidRDefault="0025716A" w:rsidP="00885C40">
      <w:pPr>
        <w:tabs>
          <w:tab w:val="left" w:pos="5529"/>
        </w:tabs>
        <w:jc w:val="both"/>
        <w:rPr>
          <w:rFonts w:ascii="Arial Narrow" w:hAnsi="Arial Narrow" w:cs="Arial"/>
        </w:rPr>
      </w:pPr>
    </w:p>
    <w:p w14:paraId="3FAF0C69" w14:textId="141C6A8F" w:rsidR="00885C40" w:rsidRPr="0025716A" w:rsidRDefault="00885C40" w:rsidP="00885C40">
      <w:pPr>
        <w:tabs>
          <w:tab w:val="left" w:pos="5529"/>
        </w:tabs>
        <w:jc w:val="both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Las suscritas </w:t>
      </w:r>
      <w:r w:rsidRPr="0025716A">
        <w:rPr>
          <w:rFonts w:ascii="Arial Narrow" w:hAnsi="Arial Narrow" w:cs="Arial"/>
          <w:b/>
          <w:bCs/>
        </w:rPr>
        <w:t>CAROLINA JACKELINE BARBANTI MANSILLA</w:t>
      </w:r>
      <w:r w:rsidRPr="0025716A">
        <w:rPr>
          <w:rFonts w:ascii="Arial Narrow" w:hAnsi="Arial Narrow" w:cs="Arial"/>
        </w:rPr>
        <w:t xml:space="preserve">, representante legal y </w:t>
      </w:r>
      <w:r w:rsidRPr="0025716A">
        <w:rPr>
          <w:rFonts w:ascii="Arial Narrow" w:hAnsi="Arial Narrow" w:cs="Arial"/>
          <w:b/>
          <w:bCs/>
        </w:rPr>
        <w:t>CARMEN ESTELA HERRERA GUERRA</w:t>
      </w:r>
      <w:r w:rsidRPr="0025716A">
        <w:rPr>
          <w:rFonts w:ascii="Arial Narrow" w:hAnsi="Arial Narrow" w:cs="Arial"/>
        </w:rPr>
        <w:t>, Experto G3 Grado 06 con funciones de contador de la Agencia Nacional de Infraestructura asignado a la Vicepresidencia de Gestión Corporativa- Contabilidad</w:t>
      </w:r>
    </w:p>
    <w:p w14:paraId="37D60D47" w14:textId="77777777" w:rsidR="00885C40" w:rsidRPr="0025716A" w:rsidRDefault="00885C40" w:rsidP="00885C40">
      <w:pPr>
        <w:jc w:val="center"/>
        <w:rPr>
          <w:rFonts w:ascii="Arial Narrow" w:hAnsi="Arial Narrow" w:cs="Arial"/>
          <w:bCs/>
          <w:spacing w:val="-3"/>
        </w:rPr>
      </w:pPr>
    </w:p>
    <w:p w14:paraId="29C83788" w14:textId="77777777" w:rsidR="00885C40" w:rsidRDefault="00885C40" w:rsidP="00885C40">
      <w:pPr>
        <w:jc w:val="center"/>
        <w:rPr>
          <w:rFonts w:ascii="Arial Narrow" w:hAnsi="Arial Narrow" w:cs="Arial"/>
          <w:b/>
          <w:bCs/>
          <w:spacing w:val="-3"/>
        </w:rPr>
      </w:pPr>
      <w:r w:rsidRPr="0025716A">
        <w:rPr>
          <w:rFonts w:ascii="Arial Narrow" w:hAnsi="Arial Narrow" w:cs="Arial"/>
          <w:b/>
          <w:bCs/>
          <w:spacing w:val="-3"/>
        </w:rPr>
        <w:t>CERTIFICAN</w:t>
      </w:r>
    </w:p>
    <w:p w14:paraId="497DF964" w14:textId="77777777" w:rsidR="0025716A" w:rsidRPr="0025716A" w:rsidRDefault="0025716A" w:rsidP="00885C40">
      <w:pPr>
        <w:jc w:val="center"/>
        <w:rPr>
          <w:rFonts w:ascii="Arial Narrow" w:hAnsi="Arial Narrow" w:cs="Arial"/>
          <w:b/>
          <w:bCs/>
          <w:spacing w:val="-3"/>
        </w:rPr>
      </w:pPr>
    </w:p>
    <w:p w14:paraId="0C8802C3" w14:textId="2D96E122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 con corte a 3</w:t>
      </w:r>
      <w:r w:rsidR="004322EF" w:rsidRPr="0025716A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</w:t>
      </w:r>
      <w:r w:rsidR="000A1E5E">
        <w:rPr>
          <w:rFonts w:ascii="Arial Narrow" w:hAnsi="Arial Narrow" w:cs="Arial"/>
          <w:sz w:val="22"/>
          <w:szCs w:val="22"/>
        </w:rPr>
        <w:t xml:space="preserve"> septiembre</w:t>
      </w:r>
      <w:r w:rsidRPr="0025716A">
        <w:rPr>
          <w:rFonts w:ascii="Arial Narrow" w:hAnsi="Arial Narrow" w:cs="Arial"/>
          <w:sz w:val="22"/>
          <w:szCs w:val="22"/>
        </w:rPr>
        <w:t xml:space="preserve"> de 2023,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58DE9F33" w14:textId="20372EDD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estados financieros de la Agencia Nacional de Infraestructura, junto con sus notas explicativas, con corte a 3</w:t>
      </w:r>
      <w:r w:rsidR="004322EF" w:rsidRPr="0025716A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</w:t>
      </w:r>
      <w:r w:rsidR="00240241">
        <w:rPr>
          <w:rFonts w:ascii="Arial Narrow" w:hAnsi="Arial Narrow" w:cs="Arial"/>
          <w:sz w:val="22"/>
          <w:szCs w:val="22"/>
        </w:rPr>
        <w:t xml:space="preserve"> septiembre</w:t>
      </w:r>
      <w:r w:rsidRPr="0025716A">
        <w:rPr>
          <w:rFonts w:ascii="Arial Narrow" w:hAnsi="Arial Narrow" w:cs="Arial"/>
          <w:sz w:val="22"/>
          <w:szCs w:val="22"/>
        </w:rPr>
        <w:t xml:space="preserve"> de 2023, revelan el valor total de los activos, pasivos, patrimonio, ingresos, gastos y cuentas de orden, reportados en el libro mayor emitidos por el SIIF Nación a 3</w:t>
      </w:r>
      <w:r w:rsidR="004322EF" w:rsidRPr="0025716A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</w:t>
      </w:r>
      <w:r w:rsidR="00240241">
        <w:rPr>
          <w:rFonts w:ascii="Arial Narrow" w:hAnsi="Arial Narrow" w:cs="Arial"/>
          <w:sz w:val="22"/>
          <w:szCs w:val="22"/>
        </w:rPr>
        <w:t xml:space="preserve"> septiembre</w:t>
      </w:r>
      <w:r w:rsidRPr="0025716A">
        <w:rPr>
          <w:rFonts w:ascii="Arial Narrow" w:hAnsi="Arial Narrow" w:cs="Arial"/>
          <w:sz w:val="22"/>
          <w:szCs w:val="22"/>
        </w:rPr>
        <w:t xml:space="preserve"> de 2023.</w:t>
      </w:r>
    </w:p>
    <w:p w14:paraId="6F8E3AE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3E75E00B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4B20EE39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dio cumplimiento al control interno en cuanto a la correcta preparación y presentación de los estados financieros libres de errores significativos.</w:t>
      </w:r>
    </w:p>
    <w:p w14:paraId="495FCD9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B5EB4E7" w14:textId="54CF4C6E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Bogotá D.C., </w:t>
      </w:r>
      <w:bookmarkStart w:id="0" w:name="_Hlk150935207"/>
      <w:r w:rsidR="00E92965" w:rsidRPr="00E92965">
        <w:rPr>
          <w:rFonts w:ascii="Arial Narrow" w:hAnsi="Arial Narrow" w:cs="Arial"/>
          <w:sz w:val="22"/>
          <w:szCs w:val="22"/>
        </w:rPr>
        <w:t>quince</w:t>
      </w:r>
      <w:r w:rsidR="004322EF" w:rsidRPr="00E92965">
        <w:rPr>
          <w:rFonts w:ascii="Arial Narrow" w:hAnsi="Arial Narrow" w:cs="Arial"/>
          <w:sz w:val="22"/>
          <w:szCs w:val="22"/>
        </w:rPr>
        <w:t xml:space="preserve"> </w:t>
      </w:r>
      <w:r w:rsidRPr="00E92965">
        <w:rPr>
          <w:rFonts w:ascii="Arial Narrow" w:hAnsi="Arial Narrow" w:cs="Arial"/>
          <w:sz w:val="22"/>
          <w:szCs w:val="22"/>
        </w:rPr>
        <w:t>(</w:t>
      </w:r>
      <w:r w:rsidR="00E92965" w:rsidRPr="00E92965">
        <w:rPr>
          <w:rFonts w:ascii="Arial Narrow" w:hAnsi="Arial Narrow" w:cs="Arial"/>
          <w:sz w:val="22"/>
          <w:szCs w:val="22"/>
        </w:rPr>
        <w:t>15</w:t>
      </w:r>
      <w:r w:rsidRPr="00E92965">
        <w:rPr>
          <w:rFonts w:ascii="Arial Narrow" w:hAnsi="Arial Narrow" w:cs="Arial"/>
          <w:sz w:val="22"/>
          <w:szCs w:val="22"/>
        </w:rPr>
        <w:t>) días</w:t>
      </w:r>
      <w:r w:rsidRPr="0025716A">
        <w:rPr>
          <w:rFonts w:ascii="Arial Narrow" w:hAnsi="Arial Narrow" w:cs="Arial"/>
          <w:sz w:val="22"/>
          <w:szCs w:val="22"/>
        </w:rPr>
        <w:t xml:space="preserve"> del mes de</w:t>
      </w:r>
      <w:r w:rsidR="00543318">
        <w:rPr>
          <w:rFonts w:ascii="Arial Narrow" w:hAnsi="Arial Narrow" w:cs="Arial"/>
          <w:sz w:val="22"/>
          <w:szCs w:val="22"/>
        </w:rPr>
        <w:t xml:space="preserve"> noviembre</w:t>
      </w:r>
      <w:r w:rsidRPr="0025716A">
        <w:rPr>
          <w:rFonts w:ascii="Arial Narrow" w:hAnsi="Arial Narrow" w:cs="Arial"/>
          <w:sz w:val="22"/>
          <w:szCs w:val="22"/>
        </w:rPr>
        <w:t xml:space="preserve"> de 2023</w:t>
      </w:r>
      <w:bookmarkEnd w:id="0"/>
      <w:r w:rsidR="00693E7A">
        <w:rPr>
          <w:rFonts w:ascii="Arial Narrow" w:hAnsi="Arial Narrow" w:cs="Arial"/>
          <w:sz w:val="22"/>
          <w:szCs w:val="22"/>
        </w:rPr>
        <w:t>.</w:t>
      </w:r>
    </w:p>
    <w:p w14:paraId="7B4EF1B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E9BAD4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552843B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A7C1AB" w14:textId="167F5444" w:rsidR="00885C40" w:rsidRPr="0025716A" w:rsidRDefault="0025716A" w:rsidP="0025716A">
      <w:pPr>
        <w:spacing w:after="0" w:line="240" w:lineRule="auto"/>
        <w:rPr>
          <w:rFonts w:ascii="Arial Narrow" w:hAnsi="Arial Narrow" w:cs="Arial"/>
          <w:b/>
          <w:bCs/>
        </w:rPr>
      </w:pPr>
      <w:r w:rsidRPr="0025716A">
        <w:rPr>
          <w:rFonts w:ascii="Arial Narrow" w:hAnsi="Arial Narrow" w:cs="Arial"/>
          <w:b/>
          <w:bCs/>
        </w:rPr>
        <w:t xml:space="preserve">CAROLINA JACKELINE BARBANTI MANSILLA </w:t>
      </w:r>
      <w:r>
        <w:rPr>
          <w:rFonts w:ascii="Arial Narrow" w:hAnsi="Arial Narrow" w:cs="Arial"/>
          <w:b/>
          <w:bCs/>
        </w:rPr>
        <w:t xml:space="preserve">                       </w:t>
      </w:r>
      <w:r w:rsidR="00885C40" w:rsidRPr="0025716A">
        <w:rPr>
          <w:rFonts w:ascii="Arial Narrow" w:hAnsi="Arial Narrow" w:cs="Arial"/>
          <w:b/>
          <w:bCs/>
        </w:rPr>
        <w:t>CARMEN ESTELA HERRERA GUERRA</w:t>
      </w:r>
    </w:p>
    <w:p w14:paraId="13BDAF17" w14:textId="4FEF6B9B" w:rsidR="00885C40" w:rsidRPr="0025716A" w:rsidRDefault="00240241" w:rsidP="0025716A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  <w:r w:rsidR="00885C40" w:rsidRPr="0025716A">
        <w:rPr>
          <w:rFonts w:ascii="Arial Narrow" w:hAnsi="Arial Narrow" w:cs="Arial"/>
        </w:rPr>
        <w:t xml:space="preserve">           </w:t>
      </w:r>
      <w:r w:rsidR="00885C40" w:rsidRPr="0025716A">
        <w:rPr>
          <w:rFonts w:ascii="Arial Narrow" w:hAnsi="Arial Narrow" w:cs="Arial"/>
        </w:rPr>
        <w:tab/>
        <w:t xml:space="preserve">                   </w:t>
      </w:r>
      <w:r w:rsidR="00885C40" w:rsidRPr="0025716A">
        <w:rPr>
          <w:rFonts w:ascii="Arial Narrow" w:hAnsi="Arial Narrow" w:cs="Arial"/>
        </w:rPr>
        <w:tab/>
        <w:t xml:space="preserve">             </w:t>
      </w:r>
      <w:r w:rsidR="0025716A">
        <w:rPr>
          <w:rFonts w:ascii="Arial Narrow" w:hAnsi="Arial Narrow" w:cs="Arial"/>
        </w:rPr>
        <w:t xml:space="preserve">      </w:t>
      </w:r>
      <w:r w:rsidR="00885C40" w:rsidRPr="0025716A">
        <w:rPr>
          <w:rFonts w:ascii="Arial Narrow" w:hAnsi="Arial Narrow" w:cs="Arial"/>
        </w:rPr>
        <w:t>Experto G3 06 con funciones de Contador</w:t>
      </w:r>
    </w:p>
    <w:p w14:paraId="6EF2C365" w14:textId="000CD4D3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C.C. No. </w:t>
      </w:r>
      <w:r w:rsidR="00607BF7" w:rsidRPr="00607BF7">
        <w:rPr>
          <w:rFonts w:ascii="Arial Narrow" w:hAnsi="Arial Narrow" w:cs="Arial"/>
        </w:rPr>
        <w:t>60.320.486</w:t>
      </w:r>
      <w:r w:rsidRPr="0025716A">
        <w:rPr>
          <w:rFonts w:ascii="Arial Narrow" w:hAnsi="Arial Narrow" w:cs="Arial"/>
        </w:rPr>
        <w:tab/>
      </w:r>
      <w:r w:rsidRPr="0025716A">
        <w:rPr>
          <w:rFonts w:ascii="Arial Narrow" w:hAnsi="Arial Narrow" w:cs="Arial"/>
        </w:rPr>
        <w:tab/>
        <w:t xml:space="preserve">                                        </w:t>
      </w:r>
      <w:r w:rsidR="0025716A">
        <w:rPr>
          <w:rFonts w:ascii="Arial Narrow" w:hAnsi="Arial Narrow" w:cs="Arial"/>
        </w:rPr>
        <w:t xml:space="preserve">       </w:t>
      </w:r>
      <w:r w:rsidRPr="0025716A">
        <w:rPr>
          <w:rFonts w:ascii="Arial Narrow" w:hAnsi="Arial Narrow" w:cs="Arial"/>
        </w:rPr>
        <w:t>C.C. No. 64.696.912</w:t>
      </w:r>
    </w:p>
    <w:p w14:paraId="723EE2D0" w14:textId="60F3B691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                                                                                       </w:t>
      </w:r>
      <w:r w:rsidR="0025716A">
        <w:rPr>
          <w:rFonts w:ascii="Arial Narrow" w:hAnsi="Arial Narrow" w:cs="Arial"/>
        </w:rPr>
        <w:t xml:space="preserve">             </w:t>
      </w:r>
      <w:r w:rsidRPr="0025716A">
        <w:rPr>
          <w:rFonts w:ascii="Arial Narrow" w:hAnsi="Arial Narrow" w:cs="Arial"/>
        </w:rPr>
        <w:t xml:space="preserve">    T.P. No. 104408-T</w:t>
      </w:r>
    </w:p>
    <w:p w14:paraId="1A04D198" w14:textId="77777777" w:rsidR="00AD2D93" w:rsidRPr="0025716A" w:rsidRDefault="00AD2D93" w:rsidP="00AD2D93">
      <w:pPr>
        <w:rPr>
          <w:rFonts w:ascii="Arial Narrow" w:hAnsi="Arial Narrow" w:cs="Arial"/>
        </w:rPr>
      </w:pPr>
    </w:p>
    <w:sectPr w:rsidR="00AD2D93" w:rsidRPr="0025716A" w:rsidSect="00757B36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B5B9" w14:textId="77777777" w:rsidR="00C2535D" w:rsidRDefault="00C2535D" w:rsidP="00757B36">
      <w:pPr>
        <w:spacing w:after="0" w:line="240" w:lineRule="auto"/>
      </w:pPr>
      <w:r>
        <w:separator/>
      </w:r>
    </w:p>
  </w:endnote>
  <w:endnote w:type="continuationSeparator" w:id="0">
    <w:p w14:paraId="400EDE8E" w14:textId="77777777" w:rsidR="00C2535D" w:rsidRDefault="00C2535D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648C5" w14:textId="77777777" w:rsidR="00C2535D" w:rsidRDefault="00C2535D" w:rsidP="00757B36">
      <w:pPr>
        <w:spacing w:after="0" w:line="240" w:lineRule="auto"/>
      </w:pPr>
      <w:r>
        <w:separator/>
      </w:r>
    </w:p>
  </w:footnote>
  <w:footnote w:type="continuationSeparator" w:id="0">
    <w:p w14:paraId="58EC6501" w14:textId="77777777" w:rsidR="00C2535D" w:rsidRDefault="00C2535D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4739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5614814" wp14:editId="1E3753A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65319" cy="10048875"/>
          <wp:effectExtent l="0" t="0" r="7620" b="0"/>
          <wp:wrapNone/>
          <wp:docPr id="13180871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87151" name="Imagen 1318087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3FFA">
      <w:rPr>
        <w:rFonts w:cstheme="minorHAnsi"/>
        <w:b/>
        <w:sz w:val="20"/>
        <w:szCs w:val="20"/>
      </w:rPr>
      <w:t xml:space="preserve">  </w:t>
    </w:r>
  </w:p>
  <w:p w14:paraId="5FC8FA7C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FE3C13E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0A1AFAF8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434F9FE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99CD29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583579F5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285F2C3A" w14:textId="50473E7F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cstheme="minorHAnsi"/>
        <w:b/>
        <w:sz w:val="16"/>
        <w:szCs w:val="16"/>
      </w:rPr>
      <w:t xml:space="preserve"> </w:t>
    </w:r>
    <w:r w:rsidRPr="003B3316">
      <w:rPr>
        <w:rFonts w:ascii="Verdana" w:hAnsi="Verdana" w:cstheme="minorHAnsi"/>
        <w:b/>
        <w:sz w:val="16"/>
        <w:szCs w:val="16"/>
      </w:rPr>
      <w:t>Para  contestar   cite:</w:t>
    </w:r>
  </w:p>
  <w:p w14:paraId="66308735" w14:textId="7340C038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ascii="Verdana" w:hAnsi="Verdana" w:cstheme="minorHAnsi"/>
        <w:sz w:val="16"/>
        <w:szCs w:val="16"/>
      </w:rPr>
      <w:t>Radicado ANI No.:</w:t>
    </w:r>
    <w:r w:rsidRPr="003B3316">
      <w:rPr>
        <w:rFonts w:ascii="Verdana" w:hAnsi="Verdana" w:cstheme="minorHAnsi"/>
        <w:b/>
        <w:sz w:val="16"/>
        <w:szCs w:val="16"/>
      </w:rPr>
      <w:t xml:space="preserve"> CCRAD_S</w:t>
    </w:r>
  </w:p>
  <w:p w14:paraId="6EBFE9CC" w14:textId="77777777" w:rsidR="00AD2D93" w:rsidRPr="00885C40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en-US"/>
      </w:rPr>
    </w:pPr>
    <w:r w:rsidRPr="00885C40">
      <w:rPr>
        <w:rFonts w:ascii="Verdana" w:eastAsia="Arial Unicode MS" w:hAnsi="Verdana" w:cstheme="minorHAnsi"/>
        <w:sz w:val="16"/>
        <w:szCs w:val="16"/>
        <w:lang w:val="en-US"/>
      </w:rPr>
      <w:t>CBRAD_S</w:t>
    </w:r>
  </w:p>
  <w:p w14:paraId="53792661" w14:textId="77777777" w:rsidR="00AD2D93" w:rsidRPr="003B3316" w:rsidRDefault="00AD2D93" w:rsidP="00AD2D93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885C40">
      <w:rPr>
        <w:rFonts w:ascii="Verdana" w:hAnsi="Verdana" w:cstheme="minorHAnsi"/>
        <w:sz w:val="16"/>
        <w:szCs w:val="16"/>
        <w:lang w:val="en-US"/>
      </w:rPr>
      <w:tab/>
    </w:r>
    <w:r w:rsidRPr="00885C40">
      <w:rPr>
        <w:rFonts w:ascii="Verdana" w:hAnsi="Verdana" w:cstheme="minorHAnsi"/>
        <w:sz w:val="16"/>
        <w:szCs w:val="16"/>
        <w:lang w:val="en-US"/>
      </w:rPr>
      <w:tab/>
    </w:r>
    <w:r w:rsidRPr="003B3316">
      <w:rPr>
        <w:rFonts w:ascii="Verdana" w:hAnsi="Verdana" w:cstheme="minorHAnsi"/>
        <w:sz w:val="16"/>
        <w:szCs w:val="16"/>
        <w:lang w:val="en-US"/>
      </w:rPr>
      <w:t xml:space="preserve">Fecha: </w:t>
    </w:r>
    <w:r w:rsidRPr="003B3316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76D373F8" w14:textId="77777777" w:rsidR="00AD2D93" w:rsidRPr="00885C40" w:rsidRDefault="00AD2D93" w:rsidP="00AD2D93">
    <w:pPr>
      <w:pStyle w:val="Encabezado"/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95C3A"/>
    <w:rsid w:val="000A1E5E"/>
    <w:rsid w:val="000B7F34"/>
    <w:rsid w:val="001E39D7"/>
    <w:rsid w:val="002055A0"/>
    <w:rsid w:val="00233A79"/>
    <w:rsid w:val="00240241"/>
    <w:rsid w:val="00251A49"/>
    <w:rsid w:val="00255542"/>
    <w:rsid w:val="00256928"/>
    <w:rsid w:val="0025716A"/>
    <w:rsid w:val="00287495"/>
    <w:rsid w:val="00290BE0"/>
    <w:rsid w:val="002E6932"/>
    <w:rsid w:val="0030489C"/>
    <w:rsid w:val="003B0891"/>
    <w:rsid w:val="003B3316"/>
    <w:rsid w:val="004322EF"/>
    <w:rsid w:val="00436E05"/>
    <w:rsid w:val="004F49F9"/>
    <w:rsid w:val="00543318"/>
    <w:rsid w:val="005662A5"/>
    <w:rsid w:val="00577C7B"/>
    <w:rsid w:val="00607BF7"/>
    <w:rsid w:val="006173C1"/>
    <w:rsid w:val="0062032E"/>
    <w:rsid w:val="0064339E"/>
    <w:rsid w:val="00646A00"/>
    <w:rsid w:val="00670417"/>
    <w:rsid w:val="00693E7A"/>
    <w:rsid w:val="006E4890"/>
    <w:rsid w:val="00757B36"/>
    <w:rsid w:val="007701E6"/>
    <w:rsid w:val="00781782"/>
    <w:rsid w:val="007E0FA0"/>
    <w:rsid w:val="007F11B3"/>
    <w:rsid w:val="007F1A8F"/>
    <w:rsid w:val="00861B72"/>
    <w:rsid w:val="00885C40"/>
    <w:rsid w:val="008C0679"/>
    <w:rsid w:val="008F367D"/>
    <w:rsid w:val="009D46D7"/>
    <w:rsid w:val="00AD2D93"/>
    <w:rsid w:val="00B75D91"/>
    <w:rsid w:val="00BF0CB7"/>
    <w:rsid w:val="00C2535D"/>
    <w:rsid w:val="00C27B99"/>
    <w:rsid w:val="00D11338"/>
    <w:rsid w:val="00D16E9E"/>
    <w:rsid w:val="00D34D20"/>
    <w:rsid w:val="00D41457"/>
    <w:rsid w:val="00D43285"/>
    <w:rsid w:val="00E42AC5"/>
    <w:rsid w:val="00E92965"/>
    <w:rsid w:val="00EA3D3B"/>
    <w:rsid w:val="00F30595"/>
    <w:rsid w:val="00FA1A65"/>
    <w:rsid w:val="00F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885C40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885C40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1826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Lida Marjorie Rodriguez Suarez</cp:lastModifiedBy>
  <cp:revision>2</cp:revision>
  <cp:lastPrinted>2023-05-07T17:22:00Z</cp:lastPrinted>
  <dcterms:created xsi:type="dcterms:W3CDTF">2023-11-16T16:02:00Z</dcterms:created>
  <dcterms:modified xsi:type="dcterms:W3CDTF">2023-11-16T16:02:00Z</dcterms:modified>
</cp:coreProperties>
</file>