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67CD2" w14:textId="6A0AF14E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0132BD66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992317">
        <w:rPr>
          <w:rFonts w:ascii="Arial Narrow" w:hAnsi="Arial Narrow" w:cs="Arial"/>
          <w:sz w:val="22"/>
          <w:szCs w:val="22"/>
        </w:rPr>
        <w:t>0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992317">
        <w:rPr>
          <w:rFonts w:ascii="Arial Narrow" w:hAnsi="Arial Narrow" w:cs="Arial"/>
          <w:sz w:val="22"/>
          <w:szCs w:val="22"/>
        </w:rPr>
        <w:t>septiembre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18293A66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992317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992317">
        <w:rPr>
          <w:rFonts w:ascii="Arial Narrow" w:hAnsi="Arial Narrow" w:cs="Arial"/>
          <w:sz w:val="22"/>
          <w:szCs w:val="22"/>
        </w:rPr>
        <w:t>septiembre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992317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992317">
        <w:rPr>
          <w:rFonts w:ascii="Arial Narrow" w:hAnsi="Arial Narrow" w:cs="Arial"/>
          <w:sz w:val="22"/>
          <w:szCs w:val="22"/>
        </w:rPr>
        <w:t xml:space="preserve">septiembre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0B3C4FC3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13E8FE36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A21FCA">
        <w:rPr>
          <w:rFonts w:ascii="Arial Narrow" w:hAnsi="Arial Narrow" w:cs="Arial"/>
          <w:sz w:val="22"/>
          <w:szCs w:val="22"/>
        </w:rPr>
        <w:t>veintiséis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A21FCA">
        <w:rPr>
          <w:rFonts w:ascii="Arial Narrow" w:hAnsi="Arial Narrow" w:cs="Arial"/>
          <w:sz w:val="22"/>
          <w:szCs w:val="22"/>
        </w:rPr>
        <w:t>26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A21FCA">
        <w:rPr>
          <w:rFonts w:ascii="Arial Narrow" w:hAnsi="Arial Narrow" w:cs="Arial"/>
          <w:sz w:val="22"/>
          <w:szCs w:val="22"/>
        </w:rPr>
        <w:t>octubre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20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77777777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9"/>
      <w:footerReference w:type="default" r:id="rId10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E9543" w14:textId="77777777" w:rsidR="00363573" w:rsidRDefault="00363573">
      <w:r>
        <w:separator/>
      </w:r>
    </w:p>
  </w:endnote>
  <w:endnote w:type="continuationSeparator" w:id="0">
    <w:p w14:paraId="7496028E" w14:textId="77777777" w:rsidR="00363573" w:rsidRDefault="0036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3B31A" w14:textId="77777777" w:rsidR="00363573" w:rsidRDefault="00363573">
      <w:r>
        <w:separator/>
      </w:r>
    </w:p>
  </w:footnote>
  <w:footnote w:type="continuationSeparator" w:id="0">
    <w:p w14:paraId="2F254EC5" w14:textId="77777777" w:rsidR="00363573" w:rsidRDefault="0036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0C2DA8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0C2DA8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2DA8"/>
    <w:rsid w:val="000C7D97"/>
    <w:rsid w:val="000D1B3C"/>
    <w:rsid w:val="000D31D4"/>
    <w:rsid w:val="000D54B5"/>
    <w:rsid w:val="000D5F60"/>
    <w:rsid w:val="000E071C"/>
    <w:rsid w:val="000E4597"/>
    <w:rsid w:val="000F0504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3E73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3573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5577"/>
    <w:rsid w:val="0058563E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317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1FCA"/>
    <w:rsid w:val="00A24182"/>
    <w:rsid w:val="00A27182"/>
    <w:rsid w:val="00A4390E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22BF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D68"/>
    <w:rsid w:val="00E77A28"/>
    <w:rsid w:val="00E826B1"/>
    <w:rsid w:val="00E857A8"/>
    <w:rsid w:val="00E92BAE"/>
    <w:rsid w:val="00E9305B"/>
    <w:rsid w:val="00EA7ECE"/>
    <w:rsid w:val="00EB63A0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14E7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3C9A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DC4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E3CE-9A84-4332-B1E6-5A3DD4E5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1927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creator>eojeda</dc:creator>
  <cp:lastModifiedBy>DELL</cp:lastModifiedBy>
  <cp:revision>8</cp:revision>
  <cp:lastPrinted>2020-10-26T15:30:00Z</cp:lastPrinted>
  <dcterms:created xsi:type="dcterms:W3CDTF">2020-08-25T19:36:00Z</dcterms:created>
  <dcterms:modified xsi:type="dcterms:W3CDTF">2020-10-26T15:31:00Z</dcterms:modified>
</cp:coreProperties>
</file>