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MANUEL FELIPE GUTIERREZ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Contabilidad.</w:t>
      </w:r>
    </w:p>
    <w:p w:rsidR="00C0158F" w:rsidRPr="00D37CEC" w:rsidRDefault="00C0158F" w:rsidP="00C0158F">
      <w:pPr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:rsidR="00C0158F" w:rsidRPr="00D37CEC" w:rsidRDefault="00C0158F" w:rsidP="00C0158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542278">
        <w:rPr>
          <w:rFonts w:ascii="Arial Narrow" w:hAnsi="Arial Narrow" w:cs="Arial"/>
          <w:sz w:val="22"/>
          <w:szCs w:val="22"/>
        </w:rPr>
        <w:t>1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542278">
        <w:rPr>
          <w:rFonts w:ascii="Arial Narrow" w:hAnsi="Arial Narrow" w:cs="Arial"/>
          <w:sz w:val="22"/>
          <w:szCs w:val="22"/>
        </w:rPr>
        <w:t>octu</w:t>
      </w:r>
      <w:r w:rsidR="00407301">
        <w:rPr>
          <w:rFonts w:ascii="Arial Narrow" w:hAnsi="Arial Narrow" w:cs="Arial"/>
          <w:sz w:val="22"/>
          <w:szCs w:val="22"/>
        </w:rPr>
        <w:t>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 xml:space="preserve">Nación </w:t>
      </w:r>
      <w:r>
        <w:rPr>
          <w:rFonts w:ascii="Arial Narrow" w:hAnsi="Arial Narrow" w:cs="Arial"/>
          <w:sz w:val="22"/>
          <w:szCs w:val="22"/>
        </w:rPr>
        <w:t>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39194F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542278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542278">
        <w:rPr>
          <w:rFonts w:ascii="Arial Narrow" w:hAnsi="Arial Narrow" w:cs="Arial"/>
          <w:sz w:val="22"/>
          <w:szCs w:val="22"/>
        </w:rPr>
        <w:t>octubre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="00CD0EAC">
        <w:rPr>
          <w:rFonts w:ascii="Arial Narrow" w:hAnsi="Arial Narrow" w:cs="Arial"/>
          <w:sz w:val="22"/>
          <w:szCs w:val="22"/>
        </w:rPr>
        <w:t>,</w:t>
      </w:r>
      <w:r w:rsidRPr="00D37CEC">
        <w:rPr>
          <w:rFonts w:ascii="Arial Narrow" w:hAnsi="Arial Narrow" w:cs="Arial"/>
          <w:sz w:val="22"/>
          <w:szCs w:val="22"/>
        </w:rPr>
        <w:t xml:space="preserve"> 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 xml:space="preserve">o mayor emitidos por el SIIF a </w:t>
      </w:r>
      <w:r w:rsidR="008405C8">
        <w:rPr>
          <w:rFonts w:ascii="Arial Narrow" w:hAnsi="Arial Narrow" w:cs="Arial"/>
          <w:sz w:val="22"/>
          <w:szCs w:val="22"/>
        </w:rPr>
        <w:t>3</w:t>
      </w:r>
      <w:r w:rsidR="00542278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542278">
        <w:rPr>
          <w:rFonts w:ascii="Arial Narrow" w:hAnsi="Arial Narrow" w:cs="Arial"/>
          <w:sz w:val="22"/>
          <w:szCs w:val="22"/>
        </w:rPr>
        <w:t>octu</w:t>
      </w:r>
      <w:r w:rsidR="00407301">
        <w:rPr>
          <w:rFonts w:ascii="Arial Narrow" w:hAnsi="Arial Narrow" w:cs="Arial"/>
          <w:sz w:val="22"/>
          <w:szCs w:val="22"/>
        </w:rPr>
        <w:t>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F5837">
        <w:rPr>
          <w:rFonts w:ascii="Arial Narrow" w:hAnsi="Arial Narrow" w:cs="Arial"/>
          <w:sz w:val="22"/>
          <w:szCs w:val="22"/>
        </w:rPr>
        <w:t xml:space="preserve">veintiséis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BF5837">
        <w:rPr>
          <w:rFonts w:ascii="Arial Narrow" w:hAnsi="Arial Narrow" w:cs="Arial"/>
          <w:sz w:val="22"/>
          <w:szCs w:val="22"/>
        </w:rPr>
        <w:t>26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9760B2">
        <w:rPr>
          <w:rFonts w:ascii="Arial Narrow" w:hAnsi="Arial Narrow" w:cs="Arial"/>
          <w:sz w:val="22"/>
          <w:szCs w:val="22"/>
        </w:rPr>
        <w:t>noviem</w:t>
      </w:r>
      <w:r w:rsidR="00407301">
        <w:rPr>
          <w:rFonts w:ascii="Arial Narrow" w:hAnsi="Arial Narrow" w:cs="Arial"/>
          <w:sz w:val="22"/>
          <w:szCs w:val="22"/>
        </w:rPr>
        <w:t>bre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2019</w:t>
      </w: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 xml:space="preserve">MANUEL FELIPE GUTIERREZ </w:t>
      </w:r>
      <w:r w:rsidR="005214BF">
        <w:rPr>
          <w:rFonts w:cs="Tahoma"/>
          <w:bCs/>
        </w:rPr>
        <w:t>TORRES</w:t>
      </w:r>
      <w:bookmarkStart w:id="0" w:name="_GoBack"/>
      <w:bookmarkEnd w:id="0"/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:rsidR="006C2369" w:rsidRPr="0086495B" w:rsidRDefault="006C2369" w:rsidP="006C2369">
      <w:pPr>
        <w:ind w:right="-202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/>
          <w:bCs/>
        </w:rPr>
        <w:t xml:space="preserve">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 xml:space="preserve"> </w:t>
      </w:r>
      <w:r w:rsidR="0086495B">
        <w:rPr>
          <w:rFonts w:ascii="Arial Narrow" w:hAnsi="Arial Narrow" w:cs="Tahoma"/>
          <w:b/>
          <w:bCs/>
        </w:rPr>
        <w:t xml:space="preserve">            </w:t>
      </w:r>
      <w:r w:rsidRPr="0086495B">
        <w:rPr>
          <w:rFonts w:ascii="Arial Narrow" w:hAnsi="Arial Narrow" w:cs="Tahoma"/>
          <w:bCs/>
        </w:rPr>
        <w:t xml:space="preserve">PRESIDENTE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     </w:t>
      </w:r>
      <w:r w:rsidRPr="0086495B">
        <w:rPr>
          <w:rFonts w:ascii="Arial Narrow" w:hAnsi="Arial Narrow" w:cs="Tahoma"/>
          <w:bCs/>
        </w:rPr>
        <w:t>EX</w:t>
      </w:r>
      <w:r w:rsidR="00C0158F" w:rsidRPr="0086495B">
        <w:rPr>
          <w:rFonts w:ascii="Arial Narrow" w:hAnsi="Arial Narrow" w:cs="Tahoma"/>
          <w:bCs/>
        </w:rPr>
        <w:t>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GRADO 06</w:t>
      </w:r>
    </w:p>
    <w:p w:rsidR="00694F1F" w:rsidRPr="0086495B" w:rsidRDefault="0086495B" w:rsidP="002C6501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 xml:space="preserve">              C.C. No. 80.757.477. 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   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p w:rsidR="000B524D" w:rsidRPr="006C2369" w:rsidRDefault="000B524D" w:rsidP="006C2369">
      <w:pPr>
        <w:ind w:left="3540" w:right="-202"/>
        <w:rPr>
          <w:rFonts w:ascii="Arial Narrow" w:hAnsi="Arial Narrow" w:cs="Tahoma"/>
          <w:b/>
          <w:bCs/>
          <w:sz w:val="22"/>
          <w:szCs w:val="22"/>
        </w:rPr>
      </w:pP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19E" w:rsidRDefault="0050319E">
      <w:r>
        <w:separator/>
      </w:r>
    </w:p>
  </w:endnote>
  <w:endnote w:type="continuationSeparator" w:id="0">
    <w:p w:rsidR="0050319E" w:rsidRDefault="0050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19E" w:rsidRDefault="0050319E">
      <w:r>
        <w:separator/>
      </w:r>
    </w:p>
  </w:footnote>
  <w:footnote w:type="continuationSeparator" w:id="0">
    <w:p w:rsidR="0050319E" w:rsidRDefault="0050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:rsidR="00877E1B" w:rsidRDefault="00877E1B" w:rsidP="00877E1B">
    <w:pPr>
      <w:pStyle w:val="Encabezado"/>
      <w:jc w:val="center"/>
    </w:pPr>
  </w:p>
  <w:p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6B6D"/>
    <w:rsid w:val="00060F62"/>
    <w:rsid w:val="00083142"/>
    <w:rsid w:val="000841D0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F60"/>
    <w:rsid w:val="000E4597"/>
    <w:rsid w:val="000F0504"/>
    <w:rsid w:val="000F6B30"/>
    <w:rsid w:val="00103074"/>
    <w:rsid w:val="001276D3"/>
    <w:rsid w:val="00127D65"/>
    <w:rsid w:val="001556FE"/>
    <w:rsid w:val="00173BB7"/>
    <w:rsid w:val="00180124"/>
    <w:rsid w:val="001971D4"/>
    <w:rsid w:val="001B24D0"/>
    <w:rsid w:val="001B4AFD"/>
    <w:rsid w:val="001B788D"/>
    <w:rsid w:val="001C03FA"/>
    <w:rsid w:val="001E211C"/>
    <w:rsid w:val="001E30FA"/>
    <w:rsid w:val="001E43A5"/>
    <w:rsid w:val="001F39AC"/>
    <w:rsid w:val="001F671F"/>
    <w:rsid w:val="002035F3"/>
    <w:rsid w:val="00206980"/>
    <w:rsid w:val="00210887"/>
    <w:rsid w:val="00213BD4"/>
    <w:rsid w:val="002163D9"/>
    <w:rsid w:val="00225830"/>
    <w:rsid w:val="0023776D"/>
    <w:rsid w:val="0024026E"/>
    <w:rsid w:val="0024096B"/>
    <w:rsid w:val="0024209A"/>
    <w:rsid w:val="0024428D"/>
    <w:rsid w:val="0025590F"/>
    <w:rsid w:val="00264EA5"/>
    <w:rsid w:val="00265AE9"/>
    <w:rsid w:val="002705B1"/>
    <w:rsid w:val="00273BA0"/>
    <w:rsid w:val="00275D01"/>
    <w:rsid w:val="002A51C8"/>
    <w:rsid w:val="002B4140"/>
    <w:rsid w:val="002B462A"/>
    <w:rsid w:val="002C6501"/>
    <w:rsid w:val="002E3906"/>
    <w:rsid w:val="002F56CF"/>
    <w:rsid w:val="0030199A"/>
    <w:rsid w:val="003172A8"/>
    <w:rsid w:val="00332DA8"/>
    <w:rsid w:val="00341023"/>
    <w:rsid w:val="0034545A"/>
    <w:rsid w:val="003465F4"/>
    <w:rsid w:val="00347A1E"/>
    <w:rsid w:val="003521A7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07301"/>
    <w:rsid w:val="00423AD8"/>
    <w:rsid w:val="0042489F"/>
    <w:rsid w:val="00425B97"/>
    <w:rsid w:val="00457341"/>
    <w:rsid w:val="00492CB7"/>
    <w:rsid w:val="00495A37"/>
    <w:rsid w:val="004974DB"/>
    <w:rsid w:val="004A2C51"/>
    <w:rsid w:val="004B1904"/>
    <w:rsid w:val="004B252D"/>
    <w:rsid w:val="004B40F5"/>
    <w:rsid w:val="004C7508"/>
    <w:rsid w:val="004E0EEE"/>
    <w:rsid w:val="004E1668"/>
    <w:rsid w:val="004E2642"/>
    <w:rsid w:val="004F01B1"/>
    <w:rsid w:val="004F266B"/>
    <w:rsid w:val="004F346B"/>
    <w:rsid w:val="0050125E"/>
    <w:rsid w:val="00502AC3"/>
    <w:rsid w:val="0050319E"/>
    <w:rsid w:val="005035E9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4610"/>
    <w:rsid w:val="00566C5F"/>
    <w:rsid w:val="0057760C"/>
    <w:rsid w:val="00585577"/>
    <w:rsid w:val="0058563E"/>
    <w:rsid w:val="0059165C"/>
    <w:rsid w:val="00592444"/>
    <w:rsid w:val="00593950"/>
    <w:rsid w:val="00595767"/>
    <w:rsid w:val="005B5A23"/>
    <w:rsid w:val="005B7F14"/>
    <w:rsid w:val="005C1410"/>
    <w:rsid w:val="005C18B9"/>
    <w:rsid w:val="005C38C9"/>
    <w:rsid w:val="005C773F"/>
    <w:rsid w:val="005E3F36"/>
    <w:rsid w:val="005F2B03"/>
    <w:rsid w:val="00614E66"/>
    <w:rsid w:val="00640B58"/>
    <w:rsid w:val="006424D6"/>
    <w:rsid w:val="0064614A"/>
    <w:rsid w:val="00662E59"/>
    <w:rsid w:val="00666236"/>
    <w:rsid w:val="0068773A"/>
    <w:rsid w:val="00693F44"/>
    <w:rsid w:val="0069408E"/>
    <w:rsid w:val="00694F1F"/>
    <w:rsid w:val="006957AF"/>
    <w:rsid w:val="006A76A4"/>
    <w:rsid w:val="006C2369"/>
    <w:rsid w:val="006C6BDC"/>
    <w:rsid w:val="006E019B"/>
    <w:rsid w:val="006E048B"/>
    <w:rsid w:val="006E2347"/>
    <w:rsid w:val="006F6673"/>
    <w:rsid w:val="00702547"/>
    <w:rsid w:val="0072583E"/>
    <w:rsid w:val="00726BB5"/>
    <w:rsid w:val="00726DD6"/>
    <w:rsid w:val="00733E8C"/>
    <w:rsid w:val="00735987"/>
    <w:rsid w:val="007443F6"/>
    <w:rsid w:val="0075016C"/>
    <w:rsid w:val="0076484B"/>
    <w:rsid w:val="00767B9E"/>
    <w:rsid w:val="0078085D"/>
    <w:rsid w:val="00791E53"/>
    <w:rsid w:val="007944B7"/>
    <w:rsid w:val="007B1572"/>
    <w:rsid w:val="007B3409"/>
    <w:rsid w:val="007C426D"/>
    <w:rsid w:val="007C7C9C"/>
    <w:rsid w:val="007D37F4"/>
    <w:rsid w:val="007E5B2B"/>
    <w:rsid w:val="007F433E"/>
    <w:rsid w:val="007F5086"/>
    <w:rsid w:val="008065E8"/>
    <w:rsid w:val="00811737"/>
    <w:rsid w:val="008139B1"/>
    <w:rsid w:val="0083408C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7769"/>
    <w:rsid w:val="009B22E9"/>
    <w:rsid w:val="009C0BBE"/>
    <w:rsid w:val="009D3B3B"/>
    <w:rsid w:val="009E15E6"/>
    <w:rsid w:val="009E560B"/>
    <w:rsid w:val="009F05C1"/>
    <w:rsid w:val="00A008CA"/>
    <w:rsid w:val="00A10868"/>
    <w:rsid w:val="00A13362"/>
    <w:rsid w:val="00A24182"/>
    <w:rsid w:val="00A54A0B"/>
    <w:rsid w:val="00A71915"/>
    <w:rsid w:val="00A86A6E"/>
    <w:rsid w:val="00A90CFC"/>
    <w:rsid w:val="00A91732"/>
    <w:rsid w:val="00AA053E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862E0"/>
    <w:rsid w:val="00B968CB"/>
    <w:rsid w:val="00BA4172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4D14"/>
    <w:rsid w:val="00CD0EAC"/>
    <w:rsid w:val="00CD1638"/>
    <w:rsid w:val="00CD616F"/>
    <w:rsid w:val="00CE0A38"/>
    <w:rsid w:val="00CE6B93"/>
    <w:rsid w:val="00CF0A8E"/>
    <w:rsid w:val="00CF2795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725F0"/>
    <w:rsid w:val="00D7579B"/>
    <w:rsid w:val="00D76C24"/>
    <w:rsid w:val="00D8544A"/>
    <w:rsid w:val="00D87E1F"/>
    <w:rsid w:val="00DA1031"/>
    <w:rsid w:val="00DA43E7"/>
    <w:rsid w:val="00DA7256"/>
    <w:rsid w:val="00DC36D5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52B6"/>
    <w:rsid w:val="00E25530"/>
    <w:rsid w:val="00E26D17"/>
    <w:rsid w:val="00E30758"/>
    <w:rsid w:val="00E32649"/>
    <w:rsid w:val="00E34275"/>
    <w:rsid w:val="00E35F7B"/>
    <w:rsid w:val="00E378D9"/>
    <w:rsid w:val="00E46DC8"/>
    <w:rsid w:val="00E5094C"/>
    <w:rsid w:val="00E7111A"/>
    <w:rsid w:val="00E72A54"/>
    <w:rsid w:val="00E73D68"/>
    <w:rsid w:val="00E77A28"/>
    <w:rsid w:val="00E826B1"/>
    <w:rsid w:val="00E92BAE"/>
    <w:rsid w:val="00E9305B"/>
    <w:rsid w:val="00EA7ECE"/>
    <w:rsid w:val="00EB63A0"/>
    <w:rsid w:val="00ED1008"/>
    <w:rsid w:val="00ED6D94"/>
    <w:rsid w:val="00EE1237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1E1C"/>
    <w:rsid w:val="00FE3B8C"/>
    <w:rsid w:val="00FE4444"/>
    <w:rsid w:val="00FF0931"/>
    <w:rsid w:val="00FF48F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4759F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1609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William  Olarte Saavedra</cp:lastModifiedBy>
  <cp:revision>14</cp:revision>
  <cp:lastPrinted>2018-12-28T23:06:00Z</cp:lastPrinted>
  <dcterms:created xsi:type="dcterms:W3CDTF">2019-10-28T19:44:00Z</dcterms:created>
  <dcterms:modified xsi:type="dcterms:W3CDTF">2019-11-28T20:44:00Z</dcterms:modified>
</cp:coreProperties>
</file>