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4123D" w14:textId="77777777" w:rsidR="00394E4C" w:rsidRPr="006E2D23" w:rsidRDefault="00394E4C" w:rsidP="00394E4C">
      <w:pPr>
        <w:pStyle w:val="NormalWeb"/>
        <w:spacing w:before="0" w:beforeAutospacing="0" w:after="0" w:afterAutospacing="0"/>
        <w:jc w:val="right"/>
        <w:rPr>
          <w:rFonts w:ascii="Times" w:hAnsi="Times" w:cs="Calibri Light"/>
          <w:sz w:val="22"/>
          <w:szCs w:val="22"/>
          <w:lang w:val="es-ES_tradnl"/>
        </w:rPr>
      </w:pPr>
      <w:r w:rsidRPr="006E2D23">
        <w:rPr>
          <w:rFonts w:ascii="Times" w:hAnsi="Times" w:cs="Calibri Light"/>
          <w:sz w:val="22"/>
          <w:szCs w:val="22"/>
          <w:lang w:val="es-ES_tradnl"/>
        </w:rPr>
        <w:t xml:space="preserve"> </w:t>
      </w:r>
    </w:p>
    <w:p w14:paraId="02CC72B9" w14:textId="77777777" w:rsidR="00394E4C" w:rsidRPr="006E2D23" w:rsidRDefault="002A441E" w:rsidP="00E845C6">
      <w:pPr>
        <w:pStyle w:val="NormalWeb"/>
        <w:spacing w:after="0" w:afterAutospacing="0"/>
        <w:ind w:left="708"/>
        <w:jc w:val="center"/>
        <w:rPr>
          <w:rFonts w:ascii="Times" w:hAnsi="Times" w:cs="Calibri Light"/>
          <w:b/>
          <w:sz w:val="22"/>
          <w:szCs w:val="22"/>
          <w:lang w:val="es-ES_tradnl"/>
        </w:rPr>
      </w:pPr>
      <w:r w:rsidRPr="006E2D23">
        <w:rPr>
          <w:rFonts w:ascii="Times" w:hAnsi="Times" w:cs="Calibri Light"/>
          <w:b/>
          <w:sz w:val="22"/>
          <w:szCs w:val="22"/>
          <w:lang w:val="es-ES_tradnl"/>
        </w:rPr>
        <w:t>ANEXO 11</w:t>
      </w:r>
    </w:p>
    <w:p w14:paraId="7859DE66" w14:textId="77777777" w:rsidR="002A441E" w:rsidRPr="006E2D23" w:rsidRDefault="002A441E" w:rsidP="00E845C6">
      <w:pPr>
        <w:pStyle w:val="NormalWeb"/>
        <w:spacing w:before="0" w:beforeAutospacing="0"/>
        <w:ind w:left="708"/>
        <w:jc w:val="center"/>
        <w:rPr>
          <w:rFonts w:ascii="Times" w:hAnsi="Times" w:cs="Calibri Light"/>
          <w:sz w:val="22"/>
          <w:szCs w:val="22"/>
          <w:lang w:val="es-ES_tradnl"/>
        </w:rPr>
      </w:pPr>
      <w:r w:rsidRPr="006E2D23">
        <w:rPr>
          <w:rFonts w:ascii="Times" w:hAnsi="Times" w:cs="Calibri Light"/>
          <w:b/>
          <w:sz w:val="22"/>
          <w:szCs w:val="22"/>
          <w:lang w:val="es-ES_tradnl"/>
        </w:rPr>
        <w:t>CUPO DE CRÉDITO ESPECÍFICO</w:t>
      </w:r>
    </w:p>
    <w:p w14:paraId="2AB5DBEE" w14:textId="77777777" w:rsidR="00394E4C" w:rsidRPr="006E2D23" w:rsidRDefault="00394E4C" w:rsidP="00394E4C">
      <w:pPr>
        <w:pStyle w:val="NormalWeb"/>
        <w:jc w:val="both"/>
        <w:rPr>
          <w:rFonts w:ascii="Times" w:hAnsi="Times" w:cs="Calibri Light"/>
          <w:sz w:val="22"/>
          <w:szCs w:val="22"/>
          <w:lang w:val="es-ES_tradnl"/>
        </w:rPr>
      </w:pPr>
      <w:r w:rsidRPr="006E2D23">
        <w:rPr>
          <w:rFonts w:ascii="Times" w:hAnsi="Times" w:cs="Calibri Light"/>
          <w:sz w:val="22"/>
          <w:szCs w:val="22"/>
          <w:lang w:val="es-ES_tradnl"/>
        </w:rPr>
        <w:t>[Ciudad], [</w:t>
      </w:r>
      <w:proofErr w:type="spellStart"/>
      <w:r w:rsidRPr="006E2D23">
        <w:rPr>
          <w:rFonts w:ascii="Times" w:hAnsi="Times" w:cs="Calibri Light"/>
          <w:sz w:val="22"/>
          <w:szCs w:val="22"/>
          <w:lang w:val="es-ES_tradnl"/>
        </w:rPr>
        <w:t>día</w:t>
      </w:r>
      <w:proofErr w:type="spellEnd"/>
      <w:r w:rsidRPr="006E2D23">
        <w:rPr>
          <w:rFonts w:ascii="Times" w:hAnsi="Times" w:cs="Calibri Light"/>
          <w:sz w:val="22"/>
          <w:szCs w:val="22"/>
          <w:lang w:val="es-ES_tradnl"/>
        </w:rPr>
        <w:t>] de [mes] de [</w:t>
      </w:r>
      <w:proofErr w:type="spellStart"/>
      <w:r w:rsidRPr="006E2D23">
        <w:rPr>
          <w:rFonts w:ascii="Times" w:hAnsi="Times" w:cs="Calibri Light"/>
          <w:sz w:val="22"/>
          <w:szCs w:val="22"/>
          <w:lang w:val="es-ES_tradnl"/>
        </w:rPr>
        <w:t>año</w:t>
      </w:r>
      <w:proofErr w:type="spellEnd"/>
      <w:r w:rsidRPr="006E2D23">
        <w:rPr>
          <w:rFonts w:ascii="Times" w:hAnsi="Times" w:cs="Calibri Light"/>
          <w:sz w:val="22"/>
          <w:szCs w:val="22"/>
          <w:lang w:val="es-ES_tradnl"/>
        </w:rPr>
        <w:t xml:space="preserve">]. </w:t>
      </w:r>
    </w:p>
    <w:p w14:paraId="1DC30105" w14:textId="77777777" w:rsidR="00C37B09" w:rsidRPr="006E2D23" w:rsidRDefault="00C37B09" w:rsidP="00394E4C">
      <w:pPr>
        <w:pStyle w:val="NormalWeb"/>
        <w:jc w:val="both"/>
        <w:rPr>
          <w:rFonts w:ascii="Times" w:hAnsi="Times" w:cs="Calibri Light"/>
          <w:sz w:val="22"/>
          <w:szCs w:val="22"/>
          <w:lang w:val="es-ES_tradnl"/>
        </w:rPr>
      </w:pPr>
    </w:p>
    <w:p w14:paraId="5D0AE233" w14:textId="77777777" w:rsidR="00C37B09" w:rsidRPr="006E2D23" w:rsidRDefault="00394E4C" w:rsidP="00C37B09">
      <w:pPr>
        <w:pStyle w:val="NormalWeb"/>
        <w:jc w:val="center"/>
        <w:rPr>
          <w:rFonts w:ascii="Times" w:hAnsi="Times" w:cs="Calibri Light"/>
          <w:b/>
          <w:bCs/>
          <w:sz w:val="22"/>
          <w:szCs w:val="22"/>
          <w:lang w:val="es-ES_tradnl"/>
        </w:rPr>
      </w:pPr>
      <w:r w:rsidRPr="006E2D23">
        <w:rPr>
          <w:rFonts w:ascii="Times" w:hAnsi="Times" w:cs="Calibri Light"/>
          <w:b/>
          <w:bCs/>
          <w:sz w:val="22"/>
          <w:szCs w:val="22"/>
          <w:lang w:val="es-ES_tradnl"/>
        </w:rPr>
        <w:t xml:space="preserve">NOMBRE DEL ESTABLECIMIENTO DE CREDITO </w:t>
      </w:r>
    </w:p>
    <w:p w14:paraId="0594A003" w14:textId="77777777" w:rsidR="00C37B09" w:rsidRPr="006E2D23" w:rsidRDefault="00C37B09" w:rsidP="00C37B09">
      <w:pPr>
        <w:pStyle w:val="NormalWeb"/>
        <w:jc w:val="center"/>
        <w:rPr>
          <w:rFonts w:ascii="Times" w:hAnsi="Times" w:cs="Calibri Light"/>
          <w:b/>
          <w:bCs/>
          <w:sz w:val="22"/>
          <w:szCs w:val="22"/>
          <w:lang w:val="es-ES_tradnl"/>
        </w:rPr>
      </w:pPr>
    </w:p>
    <w:p w14:paraId="31CB52A1" w14:textId="77777777" w:rsidR="00394E4C" w:rsidRPr="006E2D23" w:rsidRDefault="00394E4C" w:rsidP="00C37B09">
      <w:pPr>
        <w:pStyle w:val="NormalWeb"/>
        <w:jc w:val="center"/>
        <w:rPr>
          <w:rFonts w:ascii="Times" w:hAnsi="Times" w:cs="Calibri Light"/>
          <w:b/>
          <w:bCs/>
          <w:sz w:val="22"/>
          <w:szCs w:val="22"/>
          <w:lang w:val="es-ES_tradnl"/>
        </w:rPr>
      </w:pPr>
      <w:r w:rsidRPr="006E2D23">
        <w:rPr>
          <w:rFonts w:ascii="Times" w:hAnsi="Times" w:cs="Calibri Light"/>
          <w:b/>
          <w:bCs/>
          <w:sz w:val="22"/>
          <w:szCs w:val="22"/>
          <w:lang w:val="es-ES_tradnl"/>
        </w:rPr>
        <w:t>CERTIFICA</w:t>
      </w:r>
    </w:p>
    <w:p w14:paraId="602DC586" w14:textId="114B2731" w:rsidR="00394E4C" w:rsidRPr="006E2D23" w:rsidRDefault="00394E4C" w:rsidP="00394E4C">
      <w:pPr>
        <w:pStyle w:val="NormalWeb"/>
        <w:jc w:val="both"/>
        <w:rPr>
          <w:rFonts w:ascii="Times" w:hAnsi="Times" w:cs="Calibri Light"/>
          <w:i/>
          <w:iCs/>
          <w:sz w:val="22"/>
          <w:szCs w:val="22"/>
          <w:lang w:val="es-ES_tradnl"/>
        </w:rPr>
      </w:pPr>
      <w:r w:rsidRPr="7A98D556">
        <w:rPr>
          <w:rFonts w:ascii="Times" w:hAnsi="Times" w:cs="Calibri Light"/>
          <w:sz w:val="22"/>
          <w:szCs w:val="22"/>
          <w:lang w:val="es-ES"/>
        </w:rPr>
        <w:t>Que la firma (</w:t>
      </w:r>
      <w:r w:rsidRPr="7A98D556">
        <w:rPr>
          <w:rFonts w:ascii="Times" w:hAnsi="Times" w:cs="Calibri Light"/>
          <w:i/>
          <w:iCs/>
          <w:sz w:val="22"/>
          <w:szCs w:val="22"/>
          <w:lang w:val="es-ES"/>
        </w:rPr>
        <w:t xml:space="preserve">nombre completo e </w:t>
      </w:r>
      <w:r w:rsidR="006E2D23" w:rsidRPr="7A98D556">
        <w:rPr>
          <w:rFonts w:ascii="Times" w:hAnsi="Times" w:cs="Calibri Light"/>
          <w:i/>
          <w:iCs/>
          <w:sz w:val="22"/>
          <w:szCs w:val="22"/>
          <w:lang w:val="es-ES"/>
        </w:rPr>
        <w:t>identificación</w:t>
      </w:r>
      <w:r w:rsidRPr="7A98D556">
        <w:rPr>
          <w:rFonts w:ascii="Times" w:hAnsi="Times" w:cs="Calibri Light"/>
          <w:i/>
          <w:iCs/>
          <w:sz w:val="22"/>
          <w:szCs w:val="22"/>
          <w:lang w:val="es-ES"/>
        </w:rPr>
        <w:t xml:space="preserve"> tributario del beneficiario del mecanismo de </w:t>
      </w:r>
      <w:r w:rsidR="006E2D23" w:rsidRPr="7A98D556">
        <w:rPr>
          <w:rFonts w:ascii="Times" w:hAnsi="Times" w:cs="Calibri Light"/>
          <w:i/>
          <w:iCs/>
          <w:sz w:val="22"/>
          <w:szCs w:val="22"/>
          <w:lang w:val="es-ES"/>
        </w:rPr>
        <w:t>financiación</w:t>
      </w:r>
      <w:r w:rsidRPr="7A98D556">
        <w:rPr>
          <w:rFonts w:ascii="Times" w:hAnsi="Times" w:cs="Calibri Light"/>
          <w:sz w:val="22"/>
          <w:szCs w:val="22"/>
          <w:lang w:val="es-ES"/>
        </w:rPr>
        <w:t xml:space="preserve">), actuando como Oferente Individual o Integrante de la Estructura Plural, denominada, ________________________, integrado por [____________________] tiene con nuestra entidad, un cupo de </w:t>
      </w:r>
      <w:r w:rsidR="00EE5F18" w:rsidRPr="7A98D556">
        <w:rPr>
          <w:rFonts w:ascii="Times" w:hAnsi="Times" w:cs="Calibri Light"/>
          <w:sz w:val="22"/>
          <w:szCs w:val="22"/>
          <w:lang w:val="es-ES"/>
        </w:rPr>
        <w:t>crédito</w:t>
      </w:r>
      <w:r w:rsidRPr="7A98D556">
        <w:rPr>
          <w:rFonts w:ascii="Times" w:hAnsi="Times" w:cs="Calibri Light"/>
          <w:sz w:val="22"/>
          <w:szCs w:val="22"/>
          <w:lang w:val="es-ES"/>
        </w:rPr>
        <w:t xml:space="preserve"> por valor de ($) (</w:t>
      </w:r>
      <w:r w:rsidRPr="7A98D556">
        <w:rPr>
          <w:rFonts w:ascii="Times" w:hAnsi="Times" w:cs="Calibri Light"/>
          <w:i/>
          <w:iCs/>
          <w:sz w:val="22"/>
          <w:szCs w:val="22"/>
          <w:lang w:val="es-ES"/>
        </w:rPr>
        <w:t xml:space="preserve">valor en </w:t>
      </w:r>
      <w:r w:rsidR="00EE5F18" w:rsidRPr="7A98D556">
        <w:rPr>
          <w:rFonts w:ascii="Times" w:hAnsi="Times" w:cs="Calibri Light"/>
          <w:i/>
          <w:iCs/>
          <w:sz w:val="22"/>
          <w:szCs w:val="22"/>
          <w:lang w:val="es-ES"/>
        </w:rPr>
        <w:t>números</w:t>
      </w:r>
      <w:r w:rsidRPr="7A98D556">
        <w:rPr>
          <w:rFonts w:ascii="Times" w:hAnsi="Times" w:cs="Calibri Light"/>
          <w:i/>
          <w:iCs/>
          <w:sz w:val="22"/>
          <w:szCs w:val="22"/>
          <w:lang w:val="es-ES"/>
        </w:rPr>
        <w:t xml:space="preserve"> y letras</w:t>
      </w:r>
      <w:r w:rsidRPr="7A98D556">
        <w:rPr>
          <w:rFonts w:ascii="Times" w:hAnsi="Times" w:cs="Calibri Light"/>
          <w:sz w:val="22"/>
          <w:szCs w:val="22"/>
          <w:lang w:val="es-ES"/>
        </w:rPr>
        <w:t xml:space="preserve">) para la </w:t>
      </w:r>
      <w:r w:rsidR="006954C2" w:rsidRPr="7A98D556">
        <w:rPr>
          <w:rFonts w:ascii="Times" w:hAnsi="Times" w:cs="Calibri Light"/>
          <w:sz w:val="22"/>
          <w:szCs w:val="22"/>
          <w:lang w:val="es-ES"/>
        </w:rPr>
        <w:t>Licitación</w:t>
      </w:r>
      <w:r w:rsidRPr="7A98D556">
        <w:rPr>
          <w:rFonts w:ascii="Times" w:hAnsi="Times" w:cs="Calibri Light"/>
          <w:sz w:val="22"/>
          <w:szCs w:val="22"/>
          <w:lang w:val="es-ES"/>
        </w:rPr>
        <w:t xml:space="preserve"> </w:t>
      </w:r>
      <w:r w:rsidR="00EE5F18" w:rsidRPr="7A98D556">
        <w:rPr>
          <w:rFonts w:ascii="Times" w:hAnsi="Times" w:cs="Calibri Light"/>
          <w:sz w:val="22"/>
          <w:szCs w:val="22"/>
          <w:lang w:val="es-ES"/>
        </w:rPr>
        <w:t>Pública</w:t>
      </w:r>
      <w:r w:rsidRPr="7A98D556">
        <w:rPr>
          <w:rFonts w:ascii="Times" w:hAnsi="Times" w:cs="Calibri Light"/>
          <w:sz w:val="22"/>
          <w:szCs w:val="22"/>
          <w:lang w:val="es-ES"/>
        </w:rPr>
        <w:t xml:space="preserve"> </w:t>
      </w:r>
      <w:r w:rsidRPr="7A98D556">
        <w:rPr>
          <w:rFonts w:ascii="Times" w:hAnsi="Times" w:cs="Calibri Light"/>
          <w:b/>
          <w:bCs/>
          <w:sz w:val="22"/>
          <w:szCs w:val="22"/>
          <w:lang w:val="es-ES"/>
        </w:rPr>
        <w:t>No.</w:t>
      </w:r>
      <w:r w:rsidRPr="7A98D556">
        <w:rPr>
          <w:rFonts w:ascii="Times" w:hAnsi="Times" w:cs="Calibri Light"/>
          <w:sz w:val="22"/>
          <w:szCs w:val="22"/>
          <w:lang w:val="es-ES"/>
        </w:rPr>
        <w:t xml:space="preserve"> </w:t>
      </w:r>
      <w:r w:rsidR="00E845C6" w:rsidRPr="7A98D556">
        <w:rPr>
          <w:rFonts w:ascii="Times" w:hAnsi="Times" w:cs="Calibri Light"/>
          <w:b/>
          <w:bCs/>
          <w:sz w:val="22"/>
          <w:szCs w:val="22"/>
          <w:lang w:val="es-ES"/>
        </w:rPr>
        <w:t>VJ-VE-APP-IPB-</w:t>
      </w:r>
      <w:r w:rsidR="002F0397" w:rsidRPr="7A98D556">
        <w:rPr>
          <w:rFonts w:ascii="Times" w:hAnsi="Times" w:cs="Calibri Light"/>
          <w:b/>
          <w:bCs/>
          <w:sz w:val="22"/>
          <w:szCs w:val="22"/>
          <w:lang w:val="es-ES"/>
        </w:rPr>
        <w:t>003</w:t>
      </w:r>
      <w:r w:rsidR="00E845C6" w:rsidRPr="7A98D556">
        <w:rPr>
          <w:rFonts w:ascii="Times" w:hAnsi="Times" w:cs="Calibri Light"/>
          <w:b/>
          <w:bCs/>
          <w:sz w:val="22"/>
          <w:szCs w:val="22"/>
          <w:lang w:val="es-ES"/>
        </w:rPr>
        <w:t>-2021</w:t>
      </w:r>
      <w:r w:rsidRPr="7A98D556">
        <w:rPr>
          <w:rFonts w:ascii="Times" w:hAnsi="Times" w:cs="Calibri Light"/>
          <w:sz w:val="22"/>
          <w:szCs w:val="22"/>
          <w:lang w:val="es-ES"/>
        </w:rPr>
        <w:t xml:space="preserve">, que tiene por objeto </w:t>
      </w:r>
      <w:r w:rsidRPr="7A98D556">
        <w:rPr>
          <w:rFonts w:ascii="Times" w:hAnsi="Times" w:cs="Calibri Light"/>
          <w:i/>
          <w:iCs/>
          <w:sz w:val="22"/>
          <w:szCs w:val="22"/>
          <w:lang w:val="es-ES"/>
        </w:rPr>
        <w:t>“</w:t>
      </w:r>
      <w:r w:rsidR="00E03BC8" w:rsidRPr="7A98D556">
        <w:rPr>
          <w:rFonts w:ascii="Times" w:hAnsi="Times" w:cs="Calibri Light"/>
          <w:i/>
          <w:iCs/>
          <w:sz w:val="22"/>
          <w:szCs w:val="22"/>
          <w:lang w:val="es-ES"/>
        </w:rPr>
        <w:t xml:space="preserve">Seleccionar la Oferta más favorable para la Adjudicación de un (1) Contrato de Concesión cuyo objeto será el otorgamiento de una concesión que, bajo el esquema de Asociación Público Privada en los términos de la Ley 1508 de 2012, permita llevar a cabo la financiación, elaboración de estudios y diseños definitivos, gestión ambiental, gestión predial, gestión social, construcción, rehabilitación, mejoramiento, operación y mantenimiento del corredor </w:t>
      </w:r>
      <w:r w:rsidR="00672A51" w:rsidRPr="7A98D556">
        <w:rPr>
          <w:rFonts w:ascii="Times" w:hAnsi="Times" w:cs="Calibri Light"/>
          <w:i/>
          <w:iCs/>
          <w:sz w:val="22"/>
          <w:szCs w:val="22"/>
          <w:lang w:val="es-ES"/>
        </w:rPr>
        <w:t>SABANA DE TORRES - CURUMANÍ</w:t>
      </w:r>
      <w:r w:rsidR="00E03BC8" w:rsidRPr="7A98D556">
        <w:rPr>
          <w:rFonts w:ascii="Times" w:hAnsi="Times" w:cs="Calibri Light"/>
          <w:i/>
          <w:iCs/>
          <w:sz w:val="22"/>
          <w:szCs w:val="22"/>
          <w:lang w:val="es-ES"/>
        </w:rPr>
        <w:t xml:space="preserve">, de acuerdo con el alcance descrito en </w:t>
      </w:r>
      <w:r w:rsidR="00ED7335" w:rsidRPr="7A98D556">
        <w:rPr>
          <w:rFonts w:ascii="Times" w:hAnsi="Times" w:cs="Calibri Light"/>
          <w:i/>
          <w:iCs/>
          <w:sz w:val="22"/>
          <w:szCs w:val="22"/>
          <w:lang w:val="es-ES"/>
        </w:rPr>
        <w:t>el Contrato</w:t>
      </w:r>
      <w:r w:rsidR="00E03BC8" w:rsidRPr="7A98D556">
        <w:rPr>
          <w:rFonts w:ascii="Times" w:hAnsi="Times" w:cs="Calibri Light"/>
          <w:i/>
          <w:iCs/>
          <w:sz w:val="22"/>
          <w:szCs w:val="22"/>
          <w:lang w:val="es-ES"/>
        </w:rPr>
        <w:t xml:space="preserve"> Parte Especial, el Apéndice Técnico 1 y demás Apéndices del Contrato</w:t>
      </w:r>
      <w:r w:rsidRPr="7A98D556">
        <w:rPr>
          <w:rFonts w:ascii="Times" w:hAnsi="Times" w:cs="Calibri Light"/>
          <w:i/>
          <w:iCs/>
          <w:sz w:val="22"/>
          <w:szCs w:val="22"/>
          <w:lang w:val="es-ES"/>
        </w:rPr>
        <w:t xml:space="preserve">” </w:t>
      </w:r>
    </w:p>
    <w:p w14:paraId="56FF9A1E" w14:textId="1E4D9565" w:rsidR="00394E4C" w:rsidRPr="006E2D23" w:rsidRDefault="00394E4C" w:rsidP="00394E4C">
      <w:pPr>
        <w:pStyle w:val="NormalWeb"/>
        <w:jc w:val="both"/>
        <w:rPr>
          <w:rFonts w:ascii="Times" w:hAnsi="Times" w:cs="Calibri Light"/>
          <w:sz w:val="22"/>
          <w:szCs w:val="22"/>
          <w:lang w:val="es-ES_tradnl"/>
        </w:rPr>
      </w:pPr>
      <w:r w:rsidRPr="7A98D556">
        <w:rPr>
          <w:rFonts w:ascii="Times" w:hAnsi="Times" w:cs="Calibri Light"/>
          <w:sz w:val="22"/>
          <w:szCs w:val="22"/>
          <w:lang w:val="es-ES"/>
        </w:rPr>
        <w:t xml:space="preserve">El desembolso del cupo de </w:t>
      </w:r>
      <w:r w:rsidR="00FE7D9D" w:rsidRPr="7A98D556">
        <w:rPr>
          <w:rFonts w:ascii="Times" w:hAnsi="Times" w:cs="Calibri Light"/>
          <w:sz w:val="22"/>
          <w:szCs w:val="22"/>
          <w:lang w:val="es-ES"/>
        </w:rPr>
        <w:t>crédito</w:t>
      </w:r>
      <w:r w:rsidRPr="7A98D556">
        <w:rPr>
          <w:rFonts w:ascii="Times" w:hAnsi="Times" w:cs="Calibri Light"/>
          <w:sz w:val="22"/>
          <w:szCs w:val="22"/>
          <w:lang w:val="es-ES"/>
        </w:rPr>
        <w:t xml:space="preserve"> </w:t>
      </w:r>
      <w:r w:rsidR="00FE7D9D" w:rsidRPr="7A98D556">
        <w:rPr>
          <w:rFonts w:ascii="Times" w:hAnsi="Times" w:cs="Calibri Light"/>
          <w:sz w:val="22"/>
          <w:szCs w:val="22"/>
          <w:lang w:val="es-ES"/>
        </w:rPr>
        <w:t>específico</w:t>
      </w:r>
      <w:r w:rsidRPr="7A98D556">
        <w:rPr>
          <w:rFonts w:ascii="Times" w:hAnsi="Times" w:cs="Calibri Light"/>
          <w:sz w:val="22"/>
          <w:szCs w:val="22"/>
          <w:lang w:val="es-ES"/>
        </w:rPr>
        <w:t xml:space="preserve"> </w:t>
      </w:r>
      <w:r w:rsidR="00FE7D9D" w:rsidRPr="7A98D556">
        <w:rPr>
          <w:rFonts w:ascii="Times" w:hAnsi="Times" w:cs="Calibri Light"/>
          <w:sz w:val="22"/>
          <w:szCs w:val="22"/>
          <w:lang w:val="es-ES"/>
        </w:rPr>
        <w:t>estará</w:t>
      </w:r>
      <w:r w:rsidRPr="7A98D556">
        <w:rPr>
          <w:rFonts w:ascii="Times" w:hAnsi="Times" w:cs="Calibri Light"/>
          <w:sz w:val="22"/>
          <w:szCs w:val="22"/>
          <w:lang w:val="es-ES"/>
        </w:rPr>
        <w:t xml:space="preserve">́ sujeto a las condiciones de desembolso establecidas por el Banco. </w:t>
      </w:r>
    </w:p>
    <w:p w14:paraId="26C85514" w14:textId="1C262A14" w:rsidR="00394E4C" w:rsidRPr="006E2D23" w:rsidRDefault="00394E4C" w:rsidP="00394E4C">
      <w:pPr>
        <w:pStyle w:val="NormalWeb"/>
        <w:jc w:val="both"/>
        <w:rPr>
          <w:rFonts w:ascii="Times" w:hAnsi="Times" w:cs="Calibri Light"/>
          <w:sz w:val="22"/>
          <w:szCs w:val="22"/>
          <w:lang w:val="es-ES_tradnl"/>
        </w:rPr>
      </w:pPr>
      <w:r w:rsidRPr="7A98D556">
        <w:rPr>
          <w:rFonts w:ascii="Times" w:hAnsi="Times" w:cs="Calibri Light"/>
          <w:sz w:val="22"/>
          <w:szCs w:val="22"/>
          <w:lang w:val="es-ES"/>
        </w:rPr>
        <w:t xml:space="preserve">El cupo de </w:t>
      </w:r>
      <w:r w:rsidR="006954C2" w:rsidRPr="7A98D556">
        <w:rPr>
          <w:rFonts w:ascii="Times" w:hAnsi="Times" w:cs="Calibri Light"/>
          <w:sz w:val="22"/>
          <w:szCs w:val="22"/>
          <w:lang w:val="es-ES"/>
        </w:rPr>
        <w:t>crédito</w:t>
      </w:r>
      <w:r w:rsidRPr="7A98D556">
        <w:rPr>
          <w:rFonts w:ascii="Times" w:hAnsi="Times" w:cs="Calibri Light"/>
          <w:sz w:val="22"/>
          <w:szCs w:val="22"/>
          <w:lang w:val="es-ES"/>
        </w:rPr>
        <w:t xml:space="preserve"> </w:t>
      </w:r>
      <w:r w:rsidR="006954C2" w:rsidRPr="7A98D556">
        <w:rPr>
          <w:rFonts w:ascii="Times" w:hAnsi="Times" w:cs="Calibri Light"/>
          <w:sz w:val="22"/>
          <w:szCs w:val="22"/>
          <w:lang w:val="es-ES"/>
        </w:rPr>
        <w:t>especifico</w:t>
      </w:r>
      <w:r w:rsidRPr="7A98D556">
        <w:rPr>
          <w:rFonts w:ascii="Times" w:hAnsi="Times" w:cs="Calibri Light"/>
          <w:sz w:val="22"/>
          <w:szCs w:val="22"/>
          <w:lang w:val="es-ES"/>
        </w:rPr>
        <w:t xml:space="preserve"> </w:t>
      </w:r>
      <w:r w:rsidR="006954C2" w:rsidRPr="7A98D556">
        <w:rPr>
          <w:rFonts w:ascii="Times" w:hAnsi="Times" w:cs="Calibri Light"/>
          <w:sz w:val="22"/>
          <w:szCs w:val="22"/>
          <w:lang w:val="es-ES"/>
        </w:rPr>
        <w:t>disminuirá</w:t>
      </w:r>
      <w:r w:rsidRPr="7A98D556">
        <w:rPr>
          <w:rFonts w:ascii="Times" w:hAnsi="Times" w:cs="Calibri Light"/>
          <w:sz w:val="22"/>
          <w:szCs w:val="22"/>
          <w:lang w:val="es-ES"/>
        </w:rPr>
        <w:t>́ su valor vigente de confor</w:t>
      </w:r>
      <w:r w:rsidR="003964E8" w:rsidRPr="7A98D556">
        <w:rPr>
          <w:rFonts w:ascii="Times" w:hAnsi="Times" w:cs="Calibri Light"/>
          <w:sz w:val="22"/>
          <w:szCs w:val="22"/>
          <w:lang w:val="es-ES"/>
        </w:rPr>
        <w:t>midad con el Parágrafo 2 del numeral 4.3.6.</w:t>
      </w:r>
      <w:r w:rsidRPr="7A98D556">
        <w:rPr>
          <w:rFonts w:ascii="Times" w:hAnsi="Times" w:cs="Calibri Light"/>
          <w:sz w:val="22"/>
          <w:szCs w:val="22"/>
          <w:lang w:val="es-ES"/>
        </w:rPr>
        <w:t xml:space="preserve"> del Pliego de Condiciones. </w:t>
      </w:r>
    </w:p>
    <w:p w14:paraId="6E74B47C" w14:textId="39384449" w:rsidR="00394E4C" w:rsidRPr="006E2D23" w:rsidRDefault="00394E4C" w:rsidP="00394E4C">
      <w:pPr>
        <w:pStyle w:val="NormalWeb"/>
        <w:jc w:val="both"/>
        <w:rPr>
          <w:rFonts w:ascii="Times" w:hAnsi="Times" w:cs="Calibri Light"/>
          <w:sz w:val="22"/>
          <w:szCs w:val="22"/>
          <w:lang w:val="es-ES_tradnl"/>
        </w:rPr>
      </w:pPr>
      <w:r w:rsidRPr="7A98D556">
        <w:rPr>
          <w:rFonts w:ascii="Times" w:hAnsi="Times" w:cs="Calibri Light"/>
          <w:sz w:val="22"/>
          <w:szCs w:val="22"/>
          <w:lang w:val="es-ES"/>
        </w:rPr>
        <w:t xml:space="preserve">Este cupo </w:t>
      </w:r>
      <w:r w:rsidR="006954C2" w:rsidRPr="7A98D556">
        <w:rPr>
          <w:rFonts w:ascii="Times" w:hAnsi="Times" w:cs="Calibri Light"/>
          <w:sz w:val="22"/>
          <w:szCs w:val="22"/>
          <w:lang w:val="es-ES"/>
        </w:rPr>
        <w:t>estará</w:t>
      </w:r>
      <w:r w:rsidRPr="7A98D556">
        <w:rPr>
          <w:rFonts w:ascii="Times" w:hAnsi="Times" w:cs="Calibri Light"/>
          <w:sz w:val="22"/>
          <w:szCs w:val="22"/>
          <w:lang w:val="es-ES"/>
        </w:rPr>
        <w:t xml:space="preserve">́ vigente por un plazo de </w:t>
      </w:r>
      <w:r w:rsidR="006A1682" w:rsidRPr="7A98D556">
        <w:rPr>
          <w:rFonts w:ascii="Times" w:hAnsi="Times" w:cs="Calibri Light"/>
          <w:sz w:val="22"/>
          <w:szCs w:val="22"/>
          <w:lang w:val="es-ES"/>
        </w:rPr>
        <w:t xml:space="preserve">dieciocho </w:t>
      </w:r>
      <w:r w:rsidRPr="7A98D556">
        <w:rPr>
          <w:rFonts w:ascii="Times" w:hAnsi="Times" w:cs="Calibri Light"/>
          <w:sz w:val="22"/>
          <w:szCs w:val="22"/>
          <w:lang w:val="es-ES"/>
        </w:rPr>
        <w:t>(</w:t>
      </w:r>
      <w:r w:rsidR="006A1682" w:rsidRPr="7A98D556">
        <w:rPr>
          <w:rFonts w:ascii="Times" w:hAnsi="Times" w:cs="Calibri Light"/>
          <w:sz w:val="22"/>
          <w:szCs w:val="22"/>
          <w:lang w:val="es-ES"/>
        </w:rPr>
        <w:t>18</w:t>
      </w:r>
      <w:r w:rsidRPr="7A98D556">
        <w:rPr>
          <w:rFonts w:ascii="Times" w:hAnsi="Times" w:cs="Calibri Light"/>
          <w:sz w:val="22"/>
          <w:szCs w:val="22"/>
          <w:lang w:val="es-ES"/>
        </w:rPr>
        <w:t xml:space="preserve">) meses contados a partir de la fecha de cierre de la </w:t>
      </w:r>
      <w:r w:rsidR="006954C2" w:rsidRPr="7A98D556">
        <w:rPr>
          <w:rFonts w:ascii="Times" w:hAnsi="Times" w:cs="Calibri Light"/>
          <w:sz w:val="22"/>
          <w:szCs w:val="22"/>
          <w:lang w:val="es-ES"/>
        </w:rPr>
        <w:t>Licitación</w:t>
      </w:r>
      <w:r w:rsidRPr="7A98D556">
        <w:rPr>
          <w:rFonts w:ascii="Times" w:hAnsi="Times" w:cs="Calibri Light"/>
          <w:sz w:val="22"/>
          <w:szCs w:val="22"/>
          <w:lang w:val="es-ES"/>
        </w:rPr>
        <w:t xml:space="preserve"> </w:t>
      </w:r>
      <w:r w:rsidR="006954C2" w:rsidRPr="7A98D556">
        <w:rPr>
          <w:rFonts w:ascii="Times" w:hAnsi="Times" w:cs="Calibri Light"/>
          <w:sz w:val="22"/>
          <w:szCs w:val="22"/>
          <w:lang w:val="es-ES"/>
        </w:rPr>
        <w:t>Pública</w:t>
      </w:r>
      <w:r w:rsidRPr="7A98D556">
        <w:rPr>
          <w:rFonts w:ascii="Times" w:hAnsi="Times" w:cs="Calibri Light"/>
          <w:sz w:val="22"/>
          <w:szCs w:val="22"/>
          <w:lang w:val="es-ES"/>
        </w:rPr>
        <w:t xml:space="preserve"> y/o hasta que se realicen los Giros de Equity de que trata la </w:t>
      </w:r>
      <w:r w:rsidR="006954C2" w:rsidRPr="7A98D556">
        <w:rPr>
          <w:rFonts w:ascii="Times" w:hAnsi="Times" w:cs="Calibri Light"/>
          <w:sz w:val="22"/>
          <w:szCs w:val="22"/>
          <w:lang w:val="es-ES"/>
        </w:rPr>
        <w:t>Sección</w:t>
      </w:r>
      <w:r w:rsidR="003726CD" w:rsidRPr="7A98D556">
        <w:rPr>
          <w:rFonts w:ascii="Times" w:hAnsi="Times" w:cs="Calibri Light"/>
          <w:sz w:val="22"/>
          <w:szCs w:val="22"/>
          <w:lang w:val="es-ES"/>
        </w:rPr>
        <w:t xml:space="preserve"> </w:t>
      </w:r>
      <w:r w:rsidR="002C5E38" w:rsidRPr="7A98D556">
        <w:rPr>
          <w:rFonts w:ascii="Times" w:hAnsi="Times" w:cs="Calibri Light"/>
          <w:sz w:val="22"/>
          <w:szCs w:val="22"/>
          <w:lang w:val="es-ES"/>
        </w:rPr>
        <w:t>4.4</w:t>
      </w:r>
      <w:r w:rsidRPr="7A98D556">
        <w:rPr>
          <w:rFonts w:ascii="Times" w:hAnsi="Times" w:cs="Calibri Light"/>
          <w:sz w:val="22"/>
          <w:szCs w:val="22"/>
          <w:lang w:val="es-ES"/>
        </w:rPr>
        <w:t xml:space="preserve"> de la Parte Especial del Contrato de </w:t>
      </w:r>
      <w:r w:rsidR="006954C2" w:rsidRPr="7A98D556">
        <w:rPr>
          <w:rFonts w:ascii="Times" w:hAnsi="Times" w:cs="Calibri Light"/>
          <w:sz w:val="22"/>
          <w:szCs w:val="22"/>
          <w:lang w:val="es-ES"/>
        </w:rPr>
        <w:t>Concesión</w:t>
      </w:r>
      <w:r w:rsidRPr="7A98D556">
        <w:rPr>
          <w:rFonts w:ascii="Times" w:hAnsi="Times" w:cs="Calibri Light"/>
          <w:sz w:val="22"/>
          <w:szCs w:val="22"/>
          <w:lang w:val="es-ES"/>
        </w:rPr>
        <w:t xml:space="preserve">. </w:t>
      </w:r>
      <w:r w:rsidR="006954C2" w:rsidRPr="7A98D556">
        <w:rPr>
          <w:rFonts w:ascii="Times" w:hAnsi="Times" w:cs="Calibri Light"/>
          <w:sz w:val="22"/>
          <w:szCs w:val="22"/>
          <w:lang w:val="es-ES"/>
        </w:rPr>
        <w:t>En caso de que</w:t>
      </w:r>
      <w:r w:rsidRPr="7A98D556">
        <w:rPr>
          <w:rFonts w:ascii="Times" w:hAnsi="Times" w:cs="Calibri Light"/>
          <w:sz w:val="22"/>
          <w:szCs w:val="22"/>
          <w:lang w:val="es-ES"/>
        </w:rPr>
        <w:t xml:space="preserve"> el beneficiario del cupo de </w:t>
      </w:r>
      <w:r w:rsidR="006954C2" w:rsidRPr="7A98D556">
        <w:rPr>
          <w:rFonts w:ascii="Times" w:hAnsi="Times" w:cs="Calibri Light"/>
          <w:sz w:val="22"/>
          <w:szCs w:val="22"/>
          <w:lang w:val="es-ES"/>
        </w:rPr>
        <w:t>crédito</w:t>
      </w:r>
      <w:r w:rsidRPr="7A98D556">
        <w:rPr>
          <w:rFonts w:ascii="Times" w:hAnsi="Times" w:cs="Calibri Light"/>
          <w:sz w:val="22"/>
          <w:szCs w:val="22"/>
          <w:lang w:val="es-ES"/>
        </w:rPr>
        <w:t xml:space="preserve"> no resulte adjudicatario (ya sea como Proponente individual o como miembro de Estructura Plural) de la </w:t>
      </w:r>
      <w:r w:rsidR="006954C2" w:rsidRPr="7A98D556">
        <w:rPr>
          <w:rFonts w:ascii="Times" w:hAnsi="Times" w:cs="Calibri Light"/>
          <w:sz w:val="22"/>
          <w:szCs w:val="22"/>
          <w:lang w:val="es-ES"/>
        </w:rPr>
        <w:t>Licitación</w:t>
      </w:r>
      <w:r w:rsidRPr="7A98D556">
        <w:rPr>
          <w:rFonts w:ascii="Times" w:hAnsi="Times" w:cs="Calibri Light"/>
          <w:sz w:val="22"/>
          <w:szCs w:val="22"/>
          <w:lang w:val="es-ES"/>
        </w:rPr>
        <w:t xml:space="preserve"> </w:t>
      </w:r>
      <w:r w:rsidR="006954C2" w:rsidRPr="7A98D556">
        <w:rPr>
          <w:rFonts w:ascii="Times" w:hAnsi="Times" w:cs="Calibri Light"/>
          <w:sz w:val="22"/>
          <w:szCs w:val="22"/>
          <w:lang w:val="es-ES"/>
        </w:rPr>
        <w:t>Pública</w:t>
      </w:r>
      <w:r w:rsidRPr="7A98D556">
        <w:rPr>
          <w:rFonts w:ascii="Times" w:hAnsi="Times" w:cs="Calibri Light"/>
          <w:sz w:val="22"/>
          <w:szCs w:val="22"/>
          <w:lang w:val="es-ES"/>
        </w:rPr>
        <w:t xml:space="preserve"> </w:t>
      </w:r>
      <w:r w:rsidR="00E845C6" w:rsidRPr="7A98D556">
        <w:rPr>
          <w:rFonts w:ascii="Times" w:hAnsi="Times" w:cs="Calibri Light"/>
          <w:b/>
          <w:bCs/>
          <w:sz w:val="22"/>
          <w:szCs w:val="22"/>
          <w:lang w:val="es-ES"/>
        </w:rPr>
        <w:t>VJ-VE-APP-IPB-</w:t>
      </w:r>
      <w:r w:rsidR="002F0397" w:rsidRPr="7A98D556">
        <w:rPr>
          <w:rFonts w:ascii="Times" w:hAnsi="Times" w:cs="Calibri Light"/>
          <w:b/>
          <w:bCs/>
          <w:sz w:val="22"/>
          <w:szCs w:val="22"/>
          <w:lang w:val="es-ES"/>
        </w:rPr>
        <w:t>003</w:t>
      </w:r>
      <w:r w:rsidR="00E845C6" w:rsidRPr="7A98D556">
        <w:rPr>
          <w:rFonts w:ascii="Times" w:hAnsi="Times" w:cs="Calibri Light"/>
          <w:b/>
          <w:bCs/>
          <w:sz w:val="22"/>
          <w:szCs w:val="22"/>
          <w:lang w:val="es-ES"/>
        </w:rPr>
        <w:t>-2021</w:t>
      </w:r>
      <w:r w:rsidRPr="7A98D556">
        <w:rPr>
          <w:rFonts w:ascii="Times" w:hAnsi="Times" w:cs="Calibri Light"/>
          <w:sz w:val="22"/>
          <w:szCs w:val="22"/>
          <w:lang w:val="es-ES"/>
        </w:rPr>
        <w:t xml:space="preserve">, el cupo de </w:t>
      </w:r>
      <w:r w:rsidR="006954C2" w:rsidRPr="7A98D556">
        <w:rPr>
          <w:rFonts w:ascii="Times" w:hAnsi="Times" w:cs="Calibri Light"/>
          <w:sz w:val="22"/>
          <w:szCs w:val="22"/>
          <w:lang w:val="es-ES"/>
        </w:rPr>
        <w:t>crédito</w:t>
      </w:r>
      <w:r w:rsidRPr="7A98D556">
        <w:rPr>
          <w:rFonts w:ascii="Times" w:hAnsi="Times" w:cs="Calibri Light"/>
          <w:sz w:val="22"/>
          <w:szCs w:val="22"/>
          <w:lang w:val="es-ES"/>
        </w:rPr>
        <w:t xml:space="preserve"> </w:t>
      </w:r>
      <w:r w:rsidR="006954C2" w:rsidRPr="7A98D556">
        <w:rPr>
          <w:rFonts w:ascii="Times" w:hAnsi="Times" w:cs="Calibri Light"/>
          <w:sz w:val="22"/>
          <w:szCs w:val="22"/>
          <w:lang w:val="es-ES"/>
        </w:rPr>
        <w:t>especifico</w:t>
      </w:r>
      <w:r w:rsidRPr="7A98D556">
        <w:rPr>
          <w:rFonts w:ascii="Times" w:hAnsi="Times" w:cs="Calibri Light"/>
          <w:sz w:val="22"/>
          <w:szCs w:val="22"/>
          <w:lang w:val="es-ES"/>
        </w:rPr>
        <w:t xml:space="preserve"> </w:t>
      </w:r>
      <w:r w:rsidR="006954C2" w:rsidRPr="7A98D556">
        <w:rPr>
          <w:rFonts w:ascii="Times" w:hAnsi="Times" w:cs="Calibri Light"/>
          <w:sz w:val="22"/>
          <w:szCs w:val="22"/>
          <w:lang w:val="es-ES"/>
        </w:rPr>
        <w:t>perderá</w:t>
      </w:r>
      <w:r w:rsidRPr="7A98D556">
        <w:rPr>
          <w:rFonts w:ascii="Times" w:hAnsi="Times" w:cs="Calibri Light"/>
          <w:sz w:val="22"/>
          <w:szCs w:val="22"/>
          <w:lang w:val="es-ES"/>
        </w:rPr>
        <w:t>́ su vigencia</w:t>
      </w:r>
      <w:r w:rsidR="00494A45" w:rsidRPr="7A98D556">
        <w:rPr>
          <w:rFonts w:ascii="Times" w:hAnsi="Times" w:cs="Calibri Light"/>
          <w:sz w:val="22"/>
          <w:szCs w:val="22"/>
          <w:lang w:val="es-ES"/>
        </w:rPr>
        <w:t xml:space="preserve"> de conformidad con lo establecido en el numeral 4.3.6(c) del Pliego de Condiciones</w:t>
      </w:r>
      <w:r w:rsidRPr="7A98D556">
        <w:rPr>
          <w:rFonts w:ascii="Times" w:hAnsi="Times" w:cs="Calibri Light"/>
          <w:sz w:val="22"/>
          <w:szCs w:val="22"/>
          <w:lang w:val="es-ES"/>
        </w:rPr>
        <w:t xml:space="preserve">. </w:t>
      </w:r>
    </w:p>
    <w:p w14:paraId="035A654C" w14:textId="08339C5F" w:rsidR="7A98D556" w:rsidRDefault="7A98D556" w:rsidP="7A98D556">
      <w:pPr>
        <w:pStyle w:val="NormalWeb"/>
        <w:jc w:val="both"/>
        <w:rPr>
          <w:rFonts w:ascii="Times" w:hAnsi="Times" w:cs="Calibri Light"/>
          <w:sz w:val="22"/>
          <w:szCs w:val="22"/>
          <w:lang w:val="es-ES"/>
        </w:rPr>
      </w:pPr>
    </w:p>
    <w:p w14:paraId="0E3CD92F" w14:textId="77777777" w:rsidR="00C37B09" w:rsidRPr="006E2D23" w:rsidRDefault="00394E4C" w:rsidP="00394E4C">
      <w:pPr>
        <w:pStyle w:val="NormalWeb"/>
        <w:jc w:val="both"/>
        <w:rPr>
          <w:rFonts w:ascii="Times" w:hAnsi="Times" w:cs="Calibri Light"/>
          <w:sz w:val="22"/>
          <w:szCs w:val="22"/>
          <w:lang w:val="es-ES_tradnl"/>
        </w:rPr>
      </w:pPr>
      <w:r w:rsidRPr="006E2D23">
        <w:rPr>
          <w:rFonts w:ascii="Times" w:hAnsi="Times" w:cs="Calibri Light"/>
          <w:sz w:val="22"/>
          <w:szCs w:val="22"/>
          <w:lang w:val="es-ES_tradnl"/>
        </w:rPr>
        <w:t>Cordialmente,</w:t>
      </w:r>
    </w:p>
    <w:p w14:paraId="4F649559" w14:textId="77777777" w:rsidR="00394E4C" w:rsidRPr="006E2D23" w:rsidRDefault="00394E4C" w:rsidP="00394E4C">
      <w:pPr>
        <w:pStyle w:val="NormalWeb"/>
        <w:jc w:val="both"/>
        <w:rPr>
          <w:rFonts w:ascii="Times" w:hAnsi="Times" w:cs="Calibri Light"/>
          <w:sz w:val="22"/>
          <w:szCs w:val="22"/>
          <w:lang w:val="es-ES_tradnl"/>
        </w:rPr>
      </w:pPr>
      <w:r w:rsidRPr="006E2D23">
        <w:rPr>
          <w:rFonts w:ascii="Times" w:hAnsi="Times" w:cs="Calibri Light"/>
          <w:sz w:val="22"/>
          <w:szCs w:val="22"/>
          <w:lang w:val="es-ES_tradnl"/>
        </w:rPr>
        <w:br/>
        <w:t>(</w:t>
      </w:r>
      <w:r w:rsidRPr="006E2D23">
        <w:rPr>
          <w:rFonts w:ascii="Times" w:hAnsi="Times" w:cs="Calibri Light"/>
          <w:i/>
          <w:iCs/>
          <w:sz w:val="22"/>
          <w:szCs w:val="22"/>
          <w:lang w:val="es-ES_tradnl"/>
        </w:rPr>
        <w:t>Firma autorizada y sello</w:t>
      </w:r>
      <w:r w:rsidRPr="006E2D23">
        <w:rPr>
          <w:rFonts w:ascii="Times" w:hAnsi="Times" w:cs="Calibri Light"/>
          <w:sz w:val="22"/>
          <w:szCs w:val="22"/>
          <w:lang w:val="es-ES_tradnl"/>
        </w:rPr>
        <w:t xml:space="preserve">) </w:t>
      </w:r>
    </w:p>
    <w:p w14:paraId="60C256CA" w14:textId="77777777" w:rsidR="0027773A" w:rsidRPr="006E2D23" w:rsidRDefault="0027773A" w:rsidP="00394E4C">
      <w:pPr>
        <w:jc w:val="both"/>
        <w:rPr>
          <w:rFonts w:ascii="Times" w:hAnsi="Times" w:cs="Calibri Light"/>
          <w:sz w:val="22"/>
          <w:szCs w:val="22"/>
          <w:lang w:val="es-ES_tradnl"/>
        </w:rPr>
      </w:pPr>
    </w:p>
    <w:sectPr w:rsidR="0027773A" w:rsidRPr="006E2D23" w:rsidSect="00192C77">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8B315" w14:textId="77777777" w:rsidR="00674A74" w:rsidRDefault="00674A74" w:rsidP="002A441E">
      <w:r>
        <w:separator/>
      </w:r>
    </w:p>
  </w:endnote>
  <w:endnote w:type="continuationSeparator" w:id="0">
    <w:p w14:paraId="782BF4E3" w14:textId="77777777" w:rsidR="00674A74" w:rsidRDefault="00674A74" w:rsidP="002A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8BB7F" w14:textId="77777777" w:rsidR="00674A74" w:rsidRDefault="00674A74" w:rsidP="002A441E">
      <w:r>
        <w:separator/>
      </w:r>
    </w:p>
  </w:footnote>
  <w:footnote w:type="continuationSeparator" w:id="0">
    <w:p w14:paraId="7BE5BEB3" w14:textId="77777777" w:rsidR="00674A74" w:rsidRDefault="00674A74" w:rsidP="002A4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21917" w14:textId="77777777" w:rsidR="002A441E" w:rsidRPr="003E2C33" w:rsidRDefault="002A441E" w:rsidP="002A441E">
    <w:pPr>
      <w:pStyle w:val="NormalWeb"/>
      <w:spacing w:before="0" w:beforeAutospacing="0" w:after="0" w:afterAutospacing="0"/>
      <w:jc w:val="right"/>
      <w:rPr>
        <w:rFonts w:ascii="Times" w:hAnsi="Times" w:cs="Calibri Light"/>
        <w:sz w:val="22"/>
        <w:szCs w:val="22"/>
      </w:rPr>
    </w:pPr>
    <w:r w:rsidRPr="003E2C33">
      <w:rPr>
        <w:rFonts w:ascii="Times" w:hAnsi="Times" w:cs="Calibri Light"/>
        <w:sz w:val="22"/>
        <w:szCs w:val="22"/>
      </w:rPr>
      <w:t xml:space="preserve">AGENCIA NACIONAL DE INFRAESTRUCTURA </w:t>
    </w:r>
  </w:p>
  <w:p w14:paraId="5B0E8820" w14:textId="22169306" w:rsidR="00E03BC8" w:rsidRPr="00387E30" w:rsidRDefault="00E03BC8" w:rsidP="00E03BC8">
    <w:pPr>
      <w:tabs>
        <w:tab w:val="center" w:pos="4419"/>
        <w:tab w:val="right" w:pos="8838"/>
      </w:tabs>
      <w:jc w:val="right"/>
      <w:rPr>
        <w:rFonts w:ascii="Times New Roman" w:eastAsia="Times New Roman" w:hAnsi="Times New Roman" w:cs="Times New Roman"/>
        <w:smallCaps/>
      </w:rPr>
    </w:pPr>
    <w:r w:rsidRPr="00E845C6">
      <w:rPr>
        <w:rFonts w:ascii="Times New Roman" w:eastAsia="Times New Roman" w:hAnsi="Times New Roman" w:cs="Times New Roman"/>
        <w:smallCaps/>
      </w:rPr>
      <w:t xml:space="preserve">LICITACIÓN PÚBLICA No. </w:t>
    </w:r>
    <w:r w:rsidR="00E845C6" w:rsidRPr="00CF6A5F">
      <w:rPr>
        <w:rFonts w:ascii="Times New Roman" w:hAnsi="Times New Roman" w:cs="Times New Roman"/>
        <w:color w:val="000000" w:themeColor="text1"/>
      </w:rPr>
      <w:t>VJ-VE-APP-IPB-</w:t>
    </w:r>
    <w:r w:rsidR="002F0397" w:rsidRPr="703CA8EE">
      <w:rPr>
        <w:rFonts w:ascii="Times New Roman" w:hAnsi="Times New Roman" w:cs="Times New Roman"/>
        <w:color w:val="000000" w:themeColor="text1"/>
      </w:rPr>
      <w:t>003</w:t>
    </w:r>
    <w:r w:rsidR="00E845C6" w:rsidRPr="00CF6A5F">
      <w:rPr>
        <w:rFonts w:ascii="Times New Roman" w:hAnsi="Times New Roman" w:cs="Times New Roman"/>
        <w:color w:val="000000" w:themeColor="text1"/>
      </w:rPr>
      <w:t>-2021</w:t>
    </w:r>
  </w:p>
  <w:p w14:paraId="362CF274" w14:textId="77777777" w:rsidR="002A441E" w:rsidRPr="002A441E" w:rsidRDefault="002A441E" w:rsidP="002A441E">
    <w:pPr>
      <w:pStyle w:val="NormalWeb"/>
      <w:spacing w:before="0" w:beforeAutospacing="0" w:after="0" w:afterAutospacing="0"/>
      <w:jc w:val="right"/>
      <w:rPr>
        <w:rFonts w:ascii="Times" w:hAnsi="Times" w:cs="Calibri Light"/>
        <w:b/>
        <w:bCs/>
        <w:sz w:val="22"/>
        <w:szCs w:val="22"/>
      </w:rPr>
    </w:pPr>
    <w:r>
      <w:rPr>
        <w:rFonts w:ascii="Times" w:hAnsi="Times" w:cs="Calibri Light"/>
        <w:sz w:val="22"/>
        <w:szCs w:val="22"/>
      </w:rPr>
      <w:t>Anexo 11</w:t>
    </w:r>
    <w:r w:rsidRPr="003E2C33">
      <w:rPr>
        <w:rFonts w:ascii="Times" w:hAnsi="Times" w:cs="Calibri Light"/>
        <w:sz w:val="22"/>
        <w:szCs w:val="22"/>
      </w:rPr>
      <w:t xml:space="preserve"> – Cupo de Crédito Especifico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fficeIni" w:val="Bogota - Baker &amp; McKenzie Colombia S.A. - ENGLISH.ini"/>
  </w:docVars>
  <w:rsids>
    <w:rsidRoot w:val="00394E4C"/>
    <w:rsid w:val="00026464"/>
    <w:rsid w:val="000F196D"/>
    <w:rsid w:val="001447F3"/>
    <w:rsid w:val="00156C16"/>
    <w:rsid w:val="001827CD"/>
    <w:rsid w:val="00192C77"/>
    <w:rsid w:val="0027773A"/>
    <w:rsid w:val="002850C4"/>
    <w:rsid w:val="002903C1"/>
    <w:rsid w:val="00297281"/>
    <w:rsid w:val="002A4311"/>
    <w:rsid w:val="002A441E"/>
    <w:rsid w:val="002C5E38"/>
    <w:rsid w:val="002D7D18"/>
    <w:rsid w:val="002F0397"/>
    <w:rsid w:val="003726CD"/>
    <w:rsid w:val="00394E4C"/>
    <w:rsid w:val="003964E8"/>
    <w:rsid w:val="003C3586"/>
    <w:rsid w:val="003E1B04"/>
    <w:rsid w:val="003E2C33"/>
    <w:rsid w:val="00460531"/>
    <w:rsid w:val="00482ADF"/>
    <w:rsid w:val="00494A45"/>
    <w:rsid w:val="004B0324"/>
    <w:rsid w:val="00603F32"/>
    <w:rsid w:val="006527ED"/>
    <w:rsid w:val="00672A51"/>
    <w:rsid w:val="00674A74"/>
    <w:rsid w:val="006954C2"/>
    <w:rsid w:val="006A035B"/>
    <w:rsid w:val="006A1682"/>
    <w:rsid w:val="006C025F"/>
    <w:rsid w:val="006E2D23"/>
    <w:rsid w:val="00717A70"/>
    <w:rsid w:val="00805442"/>
    <w:rsid w:val="0084090D"/>
    <w:rsid w:val="008A25DB"/>
    <w:rsid w:val="00942E5F"/>
    <w:rsid w:val="00965468"/>
    <w:rsid w:val="00972FCD"/>
    <w:rsid w:val="009E5145"/>
    <w:rsid w:val="00A46B0C"/>
    <w:rsid w:val="00A72649"/>
    <w:rsid w:val="00B01382"/>
    <w:rsid w:val="00B110B0"/>
    <w:rsid w:val="00B35CF1"/>
    <w:rsid w:val="00BF4E70"/>
    <w:rsid w:val="00C37B09"/>
    <w:rsid w:val="00E03BC8"/>
    <w:rsid w:val="00E845C6"/>
    <w:rsid w:val="00EA5631"/>
    <w:rsid w:val="00EB34B1"/>
    <w:rsid w:val="00ED7335"/>
    <w:rsid w:val="00EE5F18"/>
    <w:rsid w:val="00F4436E"/>
    <w:rsid w:val="00FE7D9D"/>
    <w:rsid w:val="7A98D5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E4F935"/>
  <w15:docId w15:val="{4EFC18D8-0646-467B-BBAF-8FD66AC5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94E4C"/>
    <w:pPr>
      <w:spacing w:before="100" w:beforeAutospacing="1" w:after="100" w:afterAutospacing="1"/>
    </w:pPr>
    <w:rPr>
      <w:rFonts w:ascii="Times New Roman" w:eastAsia="Times New Roman" w:hAnsi="Times New Roman" w:cs="Times New Roman"/>
      <w:lang w:val="es-CO" w:eastAsia="es-ES_tradnl"/>
    </w:rPr>
  </w:style>
  <w:style w:type="paragraph" w:styleId="Textodeglobo">
    <w:name w:val="Balloon Text"/>
    <w:basedOn w:val="Normal"/>
    <w:link w:val="TextodegloboCar"/>
    <w:uiPriority w:val="99"/>
    <w:semiHidden/>
    <w:unhideWhenUsed/>
    <w:rsid w:val="00394E4C"/>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94E4C"/>
    <w:rPr>
      <w:rFonts w:ascii="Times New Roman" w:hAnsi="Times New Roman" w:cs="Times New Roman"/>
      <w:sz w:val="18"/>
      <w:szCs w:val="18"/>
      <w:lang w:val="es-ES"/>
    </w:rPr>
  </w:style>
  <w:style w:type="paragraph" w:styleId="Encabezado">
    <w:name w:val="header"/>
    <w:basedOn w:val="Normal"/>
    <w:link w:val="EncabezadoCar"/>
    <w:uiPriority w:val="99"/>
    <w:unhideWhenUsed/>
    <w:rsid w:val="002A441E"/>
    <w:pPr>
      <w:tabs>
        <w:tab w:val="center" w:pos="4419"/>
        <w:tab w:val="right" w:pos="8838"/>
      </w:tabs>
    </w:pPr>
  </w:style>
  <w:style w:type="character" w:customStyle="1" w:styleId="EncabezadoCar">
    <w:name w:val="Encabezado Car"/>
    <w:basedOn w:val="Fuentedeprrafopredeter"/>
    <w:link w:val="Encabezado"/>
    <w:uiPriority w:val="99"/>
    <w:rsid w:val="002A441E"/>
    <w:rPr>
      <w:lang w:val="es-ES"/>
    </w:rPr>
  </w:style>
  <w:style w:type="paragraph" w:styleId="Piedepgina">
    <w:name w:val="footer"/>
    <w:basedOn w:val="Normal"/>
    <w:link w:val="PiedepginaCar"/>
    <w:uiPriority w:val="99"/>
    <w:unhideWhenUsed/>
    <w:rsid w:val="002A441E"/>
    <w:pPr>
      <w:tabs>
        <w:tab w:val="center" w:pos="4419"/>
        <w:tab w:val="right" w:pos="8838"/>
      </w:tabs>
    </w:pPr>
  </w:style>
  <w:style w:type="character" w:customStyle="1" w:styleId="PiedepginaCar">
    <w:name w:val="Pie de página Car"/>
    <w:basedOn w:val="Fuentedeprrafopredeter"/>
    <w:link w:val="Piedepgina"/>
    <w:uiPriority w:val="99"/>
    <w:rsid w:val="002A441E"/>
    <w:rPr>
      <w:lang w:val="es-ES"/>
    </w:rPr>
  </w:style>
  <w:style w:type="character" w:styleId="Refdecomentario">
    <w:name w:val="annotation reference"/>
    <w:basedOn w:val="Fuentedeprrafopredeter"/>
    <w:uiPriority w:val="99"/>
    <w:semiHidden/>
    <w:unhideWhenUsed/>
    <w:rsid w:val="006A035B"/>
    <w:rPr>
      <w:sz w:val="16"/>
      <w:szCs w:val="16"/>
    </w:rPr>
  </w:style>
  <w:style w:type="paragraph" w:styleId="Textocomentario">
    <w:name w:val="annotation text"/>
    <w:basedOn w:val="Normal"/>
    <w:link w:val="TextocomentarioCar"/>
    <w:uiPriority w:val="99"/>
    <w:unhideWhenUsed/>
    <w:rsid w:val="006A035B"/>
    <w:rPr>
      <w:sz w:val="20"/>
      <w:szCs w:val="20"/>
    </w:rPr>
  </w:style>
  <w:style w:type="character" w:customStyle="1" w:styleId="TextocomentarioCar">
    <w:name w:val="Texto comentario Car"/>
    <w:basedOn w:val="Fuentedeprrafopredeter"/>
    <w:link w:val="Textocomentario"/>
    <w:uiPriority w:val="99"/>
    <w:rsid w:val="006A035B"/>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6A035B"/>
    <w:rPr>
      <w:b/>
      <w:bCs/>
    </w:rPr>
  </w:style>
  <w:style w:type="character" w:customStyle="1" w:styleId="AsuntodelcomentarioCar">
    <w:name w:val="Asunto del comentario Car"/>
    <w:basedOn w:val="TextocomentarioCar"/>
    <w:link w:val="Asuntodelcomentario"/>
    <w:uiPriority w:val="99"/>
    <w:semiHidden/>
    <w:rsid w:val="006A035B"/>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937768">
      <w:bodyDiv w:val="1"/>
      <w:marLeft w:val="0"/>
      <w:marRight w:val="0"/>
      <w:marTop w:val="0"/>
      <w:marBottom w:val="0"/>
      <w:divBdr>
        <w:top w:val="none" w:sz="0" w:space="0" w:color="auto"/>
        <w:left w:val="none" w:sz="0" w:space="0" w:color="auto"/>
        <w:bottom w:val="none" w:sz="0" w:space="0" w:color="auto"/>
        <w:right w:val="none" w:sz="0" w:space="0" w:color="auto"/>
      </w:divBdr>
      <w:divsChild>
        <w:div w:id="952983020">
          <w:marLeft w:val="0"/>
          <w:marRight w:val="0"/>
          <w:marTop w:val="0"/>
          <w:marBottom w:val="0"/>
          <w:divBdr>
            <w:top w:val="none" w:sz="0" w:space="0" w:color="auto"/>
            <w:left w:val="none" w:sz="0" w:space="0" w:color="auto"/>
            <w:bottom w:val="none" w:sz="0" w:space="0" w:color="auto"/>
            <w:right w:val="none" w:sz="0" w:space="0" w:color="auto"/>
          </w:divBdr>
          <w:divsChild>
            <w:div w:id="543103679">
              <w:marLeft w:val="0"/>
              <w:marRight w:val="0"/>
              <w:marTop w:val="0"/>
              <w:marBottom w:val="0"/>
              <w:divBdr>
                <w:top w:val="none" w:sz="0" w:space="0" w:color="auto"/>
                <w:left w:val="none" w:sz="0" w:space="0" w:color="auto"/>
                <w:bottom w:val="none" w:sz="0" w:space="0" w:color="auto"/>
                <w:right w:val="none" w:sz="0" w:space="0" w:color="auto"/>
              </w:divBdr>
              <w:divsChild>
                <w:div w:id="1195922372">
                  <w:marLeft w:val="0"/>
                  <w:marRight w:val="0"/>
                  <w:marTop w:val="0"/>
                  <w:marBottom w:val="0"/>
                  <w:divBdr>
                    <w:top w:val="none" w:sz="0" w:space="0" w:color="auto"/>
                    <w:left w:val="none" w:sz="0" w:space="0" w:color="auto"/>
                    <w:bottom w:val="none" w:sz="0" w:space="0" w:color="auto"/>
                    <w:right w:val="none" w:sz="0" w:space="0" w:color="auto"/>
                  </w:divBdr>
                </w:div>
              </w:divsChild>
            </w:div>
            <w:div w:id="581179935">
              <w:marLeft w:val="0"/>
              <w:marRight w:val="0"/>
              <w:marTop w:val="0"/>
              <w:marBottom w:val="0"/>
              <w:divBdr>
                <w:top w:val="none" w:sz="0" w:space="0" w:color="auto"/>
                <w:left w:val="none" w:sz="0" w:space="0" w:color="auto"/>
                <w:bottom w:val="none" w:sz="0" w:space="0" w:color="auto"/>
                <w:right w:val="none" w:sz="0" w:space="0" w:color="auto"/>
              </w:divBdr>
              <w:divsChild>
                <w:div w:id="57169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2985">
      <w:bodyDiv w:val="1"/>
      <w:marLeft w:val="0"/>
      <w:marRight w:val="0"/>
      <w:marTop w:val="0"/>
      <w:marBottom w:val="0"/>
      <w:divBdr>
        <w:top w:val="none" w:sz="0" w:space="0" w:color="auto"/>
        <w:left w:val="none" w:sz="0" w:space="0" w:color="auto"/>
        <w:bottom w:val="none" w:sz="0" w:space="0" w:color="auto"/>
        <w:right w:val="none" w:sz="0" w:space="0" w:color="auto"/>
      </w:divBdr>
      <w:divsChild>
        <w:div w:id="1109157781">
          <w:marLeft w:val="0"/>
          <w:marRight w:val="0"/>
          <w:marTop w:val="0"/>
          <w:marBottom w:val="0"/>
          <w:divBdr>
            <w:top w:val="none" w:sz="0" w:space="0" w:color="auto"/>
            <w:left w:val="none" w:sz="0" w:space="0" w:color="auto"/>
            <w:bottom w:val="none" w:sz="0" w:space="0" w:color="auto"/>
            <w:right w:val="none" w:sz="0" w:space="0" w:color="auto"/>
          </w:divBdr>
          <w:divsChild>
            <w:div w:id="1376125040">
              <w:marLeft w:val="0"/>
              <w:marRight w:val="0"/>
              <w:marTop w:val="0"/>
              <w:marBottom w:val="0"/>
              <w:divBdr>
                <w:top w:val="none" w:sz="0" w:space="0" w:color="auto"/>
                <w:left w:val="none" w:sz="0" w:space="0" w:color="auto"/>
                <w:bottom w:val="none" w:sz="0" w:space="0" w:color="auto"/>
                <w:right w:val="none" w:sz="0" w:space="0" w:color="auto"/>
              </w:divBdr>
              <w:divsChild>
                <w:div w:id="5109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92F7604EECB104DA287DC69FB936ECD" ma:contentTypeVersion="2" ma:contentTypeDescription="Crear nuevo documento." ma:contentTypeScope="" ma:versionID="996546f42fc75df750022d79c2362ef3">
  <xsd:schema xmlns:xsd="http://www.w3.org/2001/XMLSchema" xmlns:xs="http://www.w3.org/2001/XMLSchema" xmlns:p="http://schemas.microsoft.com/office/2006/metadata/properties" xmlns:ns2="95130a61-2f92-4960-acc5-ce092c171d78" targetNamespace="http://schemas.microsoft.com/office/2006/metadata/properties" ma:root="true" ma:fieldsID="abb9771e5f9592127e99bfc477afae24" ns2:_="">
    <xsd:import namespace="95130a61-2f92-4960-acc5-ce092c171d7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30a61-2f92-4960-acc5-ce092c171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C010B-D56A-47B1-BB72-F4D3BF85A84A}">
  <ds:schemaRefs>
    <ds:schemaRef ds:uri="95130a61-2f92-4960-acc5-ce092c171d78"/>
    <ds:schemaRef ds:uri="http://purl.org/dc/elements/1.1/"/>
    <ds:schemaRef ds:uri="http://www.w3.org/XML/1998/namespace"/>
    <ds:schemaRef ds:uri="http://purl.org/dc/dcmitype/"/>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D309FE35-66FA-429A-9607-8FC322DA1256}">
  <ds:schemaRefs>
    <ds:schemaRef ds:uri="http://schemas.microsoft.com/sharepoint/v3/contenttype/forms"/>
  </ds:schemaRefs>
</ds:datastoreItem>
</file>

<file path=customXml/itemProps3.xml><?xml version="1.0" encoding="utf-8"?>
<ds:datastoreItem xmlns:ds="http://schemas.openxmlformats.org/officeDocument/2006/customXml" ds:itemID="{CAE6E185-0CF2-4505-8BFE-99CC0495A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30a61-2f92-4960-acc5-ce092c17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1725</Characters>
  <Application>Microsoft Office Word</Application>
  <DocSecurity>0</DocSecurity>
  <Lines>14</Lines>
  <Paragraphs>4</Paragraphs>
  <ScaleCrop>false</ScaleCrop>
  <Company>BONUS Banca de Inversión S.A.S.</Company>
  <LinksUpToDate>false</LinksUpToDate>
  <CharactersWithSpaces>2034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BONUS</dc:creator>
  <cp:lastModifiedBy>Jackeline Torres Angel</cp:lastModifiedBy>
  <cp:revision>17</cp:revision>
  <dcterms:created xsi:type="dcterms:W3CDTF">2021-03-11T18:30:00Z</dcterms:created>
  <dcterms:modified xsi:type="dcterms:W3CDTF">2021-07-27T13:51:00Z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0x010100392F7604EECB104DA287DC69FB936ECD</vt:lpwstr>
  </property>
</Properties>
</file>