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BA84" w14:textId="77777777" w:rsidR="00895BC1" w:rsidRDefault="00895BC1" w:rsidP="00025ED9">
      <w:pPr>
        <w:spacing w:after="0" w:line="240" w:lineRule="auto"/>
        <w:ind w:right="48"/>
        <w:jc w:val="both"/>
        <w:rPr>
          <w:rFonts w:ascii="Arial" w:hAnsi="Arial" w:cs="Arial"/>
          <w:i/>
          <w:color w:val="FF0000"/>
        </w:rPr>
      </w:pPr>
      <w:bookmarkStart w:id="0" w:name="_Hlk65050022"/>
    </w:p>
    <w:bookmarkEnd w:id="0"/>
    <w:p w14:paraId="521CE3D2" w14:textId="77777777" w:rsidR="00E273DE" w:rsidRPr="00FD4511" w:rsidRDefault="00E273DE" w:rsidP="00E273DE">
      <w:pPr>
        <w:spacing w:before="120" w:after="120" w:line="240" w:lineRule="auto"/>
        <w:jc w:val="both"/>
        <w:rPr>
          <w:rFonts w:ascii="Arial" w:hAnsi="Arial" w:cs="Arial"/>
        </w:rPr>
      </w:pPr>
      <w:r w:rsidRPr="003C7A07">
        <w:rPr>
          <w:rFonts w:ascii="Arial" w:hAnsi="Arial" w:cs="Arial"/>
        </w:rPr>
        <w:t xml:space="preserve">Los suscritos a saber, _________________ _______________ </w:t>
      </w:r>
      <w:r w:rsidRPr="003C7A07">
        <w:rPr>
          <w:rFonts w:ascii="Arial" w:hAnsi="Arial" w:cs="Arial"/>
          <w:color w:val="A6A6A6" w:themeColor="background1" w:themeShade="A6"/>
        </w:rPr>
        <w:t xml:space="preserve">(incluir nombre </w:t>
      </w:r>
      <w:bookmarkStart w:id="1" w:name="_Hlk64567763"/>
      <w:r w:rsidRPr="003C7A07">
        <w:rPr>
          <w:rFonts w:ascii="Arial" w:hAnsi="Arial" w:cs="Arial"/>
          <w:color w:val="A6A6A6" w:themeColor="background1" w:themeShade="A6"/>
        </w:rPr>
        <w:t xml:space="preserve">del </w:t>
      </w:r>
      <w:r>
        <w:rPr>
          <w:rFonts w:ascii="Arial" w:hAnsi="Arial" w:cs="Arial"/>
          <w:color w:val="A6A6A6" w:themeColor="background1" w:themeShade="A6"/>
        </w:rPr>
        <w:t xml:space="preserve">proponente o </w:t>
      </w:r>
      <w:r w:rsidRPr="002C49A4">
        <w:rPr>
          <w:rFonts w:ascii="Arial" w:hAnsi="Arial" w:cs="Arial"/>
          <w:color w:val="A6A6A6" w:themeColor="background1" w:themeShade="A6"/>
        </w:rPr>
        <w:t>integrante</w:t>
      </w:r>
      <w:r w:rsidRPr="0075656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2C49A4">
        <w:rPr>
          <w:rFonts w:ascii="Arial" w:hAnsi="Arial" w:cs="Arial"/>
          <w:color w:val="A6A6A6" w:themeColor="background1" w:themeShade="A6"/>
        </w:rPr>
        <w:t>persona natural y contador público o del representante legal y revisor fiscal para las empresas obligadas por ley o del  representante legal y contador público, según corresponda</w:t>
      </w:r>
      <w:bookmarkEnd w:id="1"/>
      <w:r w:rsidRPr="002C49A4">
        <w:rPr>
          <w:rFonts w:ascii="Arial" w:hAnsi="Arial" w:cs="Arial"/>
          <w:color w:val="A6A6A6" w:themeColor="background1" w:themeShade="A6"/>
        </w:rPr>
        <w:t>,</w:t>
      </w:r>
      <w:r w:rsidRPr="0075656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3C7A07">
        <w:rPr>
          <w:rFonts w:ascii="Arial" w:hAnsi="Arial" w:cs="Arial"/>
        </w:rPr>
        <w:t xml:space="preserve">actuando en representación de _________________, </w:t>
      </w:r>
      <w:r w:rsidRPr="00762395">
        <w:rPr>
          <w:rFonts w:ascii="Arial" w:hAnsi="Arial" w:cs="Arial"/>
          <w:color w:val="A6A6A6" w:themeColor="background1" w:themeShade="A6"/>
        </w:rPr>
        <w:t xml:space="preserve">(indicar nombre </w:t>
      </w:r>
      <w:r>
        <w:rPr>
          <w:rFonts w:ascii="Arial" w:hAnsi="Arial" w:cs="Arial"/>
          <w:color w:val="A6A6A6" w:themeColor="background1" w:themeShade="A6"/>
        </w:rPr>
        <w:t>del proponente o integrante de la estructura plural</w:t>
      </w:r>
      <w:r w:rsidRPr="00762395">
        <w:rPr>
          <w:rFonts w:ascii="Arial" w:hAnsi="Arial" w:cs="Arial"/>
          <w:color w:val="A6A6A6" w:themeColor="background1" w:themeShade="A6"/>
        </w:rPr>
        <w:t>, señalando si es una cooperativa o asociación mutual</w:t>
      </w:r>
      <w:r>
        <w:rPr>
          <w:rFonts w:ascii="Arial" w:hAnsi="Arial" w:cs="Arial"/>
          <w:color w:val="A6A6A6" w:themeColor="background1" w:themeShade="A6"/>
        </w:rPr>
        <w:t>, cuando aplique</w:t>
      </w:r>
      <w:r w:rsidRPr="00762395">
        <w:rPr>
          <w:rFonts w:ascii="Arial" w:hAnsi="Arial" w:cs="Arial"/>
          <w:color w:val="A6A6A6" w:themeColor="background1" w:themeShade="A6"/>
        </w:rPr>
        <w:t>)</w:t>
      </w:r>
      <w:r>
        <w:rPr>
          <w:rFonts w:ascii="Arial" w:hAnsi="Arial" w:cs="Arial"/>
        </w:rPr>
        <w:t xml:space="preserve"> </w:t>
      </w:r>
      <w:r w:rsidRPr="003C7A07">
        <w:rPr>
          <w:rFonts w:ascii="Arial" w:hAnsi="Arial" w:cs="Arial"/>
        </w:rPr>
        <w:t xml:space="preserve">declaramos bajo la gravedad de juramento, que la sociedad </w:t>
      </w:r>
      <w:r>
        <w:rPr>
          <w:rFonts w:ascii="Arial" w:hAnsi="Arial" w:cs="Arial"/>
        </w:rPr>
        <w:t xml:space="preserve">se encuentra clasificada, de conformidad con lo dispuesto en las normas legales </w:t>
      </w:r>
      <w:r w:rsidRPr="00FD4511">
        <w:rPr>
          <w:rFonts w:ascii="Arial" w:hAnsi="Arial" w:cs="Arial"/>
        </w:rPr>
        <w:t xml:space="preserve">vigentes, como ____________ </w:t>
      </w:r>
      <w:r w:rsidRPr="00FD4511">
        <w:rPr>
          <w:rFonts w:ascii="Arial" w:hAnsi="Arial" w:cs="Arial"/>
          <w:color w:val="808080" w:themeColor="background1" w:themeShade="80"/>
        </w:rPr>
        <w:t xml:space="preserve">(Indicar si es micro, pequeña o mediana empresa). </w:t>
      </w:r>
    </w:p>
    <w:p w14:paraId="395CDAF6" w14:textId="77777777" w:rsidR="00E273DE" w:rsidRPr="00FD4511" w:rsidRDefault="00E273DE" w:rsidP="00E273D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</w:rPr>
      </w:pPr>
    </w:p>
    <w:p w14:paraId="3A48E9E2" w14:textId="3B10919D" w:rsidR="00E273DE" w:rsidRPr="009C573A" w:rsidRDefault="00E273DE" w:rsidP="00E273DE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9C573A">
        <w:rPr>
          <w:rFonts w:ascii="Arial" w:hAnsi="Arial" w:cs="Arial"/>
          <w:color w:val="000000" w:themeColor="text1"/>
          <w:highlight w:val="darkGray"/>
        </w:rPr>
        <w:t>[Para efectos de la acreditación de</w:t>
      </w:r>
      <w:r>
        <w:rPr>
          <w:rFonts w:ascii="Arial" w:hAnsi="Arial" w:cs="Arial"/>
          <w:color w:val="000000" w:themeColor="text1"/>
          <w:highlight w:val="darkGray"/>
        </w:rPr>
        <w:t xml:space="preserve"> </w:t>
      </w:r>
      <w:r w:rsidRPr="009C573A">
        <w:rPr>
          <w:rFonts w:ascii="Arial" w:hAnsi="Arial" w:cs="Arial"/>
          <w:color w:val="000000" w:themeColor="text1"/>
          <w:highlight w:val="darkGray"/>
        </w:rPr>
        <w:t>l</w:t>
      </w:r>
      <w:r>
        <w:rPr>
          <w:rFonts w:ascii="Arial" w:hAnsi="Arial" w:cs="Arial"/>
          <w:color w:val="000000" w:themeColor="text1"/>
          <w:highlight w:val="darkGray"/>
        </w:rPr>
        <w:t>o establecido en la viñeta (iii), literal b) del</w:t>
      </w:r>
      <w:r w:rsidRPr="009C573A">
        <w:rPr>
          <w:rFonts w:ascii="Arial" w:hAnsi="Arial" w:cs="Arial"/>
          <w:color w:val="000000" w:themeColor="text1"/>
          <w:highlight w:val="darkGray"/>
        </w:rPr>
        <w:t xml:space="preserve"> criterio de desempate establecido en el numeral 10 de la sección </w:t>
      </w:r>
      <w:r w:rsidR="009A5B2F">
        <w:rPr>
          <w:rFonts w:ascii="Arial" w:hAnsi="Arial" w:cs="Arial"/>
          <w:color w:val="000000" w:themeColor="text1"/>
          <w:highlight w:val="darkGray"/>
        </w:rPr>
        <w:t>8</w:t>
      </w:r>
      <w:r w:rsidRPr="009C573A">
        <w:rPr>
          <w:rFonts w:ascii="Arial" w:hAnsi="Arial" w:cs="Arial"/>
          <w:color w:val="000000" w:themeColor="text1"/>
          <w:highlight w:val="darkGray"/>
        </w:rPr>
        <w:t>.</w:t>
      </w:r>
      <w:r w:rsidR="009A5B2F">
        <w:rPr>
          <w:rFonts w:ascii="Arial" w:hAnsi="Arial" w:cs="Arial"/>
          <w:color w:val="000000" w:themeColor="text1"/>
          <w:highlight w:val="darkGray"/>
        </w:rPr>
        <w:t>8</w:t>
      </w:r>
      <w:r w:rsidRPr="009C573A">
        <w:rPr>
          <w:rFonts w:ascii="Arial" w:hAnsi="Arial" w:cs="Arial"/>
          <w:color w:val="000000" w:themeColor="text1"/>
          <w:highlight w:val="darkGray"/>
        </w:rPr>
        <w:t xml:space="preserve"> del pliego de condiciones, se deberá incluir la siguiente redacción:]</w:t>
      </w:r>
    </w:p>
    <w:p w14:paraId="7B1E55DC" w14:textId="77777777" w:rsidR="00895BC1" w:rsidRDefault="00895BC1" w:rsidP="00E273DE">
      <w:pPr>
        <w:spacing w:before="120" w:after="12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1A4146C4" w14:textId="5336DF38" w:rsidR="00E273DE" w:rsidRPr="00EE1DB5" w:rsidRDefault="00E273DE" w:rsidP="00E273DE">
      <w:pPr>
        <w:spacing w:before="120" w:after="120" w:line="240" w:lineRule="auto"/>
        <w:jc w:val="both"/>
        <w:rPr>
          <w:rFonts w:ascii="Arial" w:hAnsi="Arial" w:cs="Arial"/>
          <w:color w:val="0D0D0D" w:themeColor="text1" w:themeTint="F2"/>
        </w:rPr>
      </w:pPr>
      <w:r w:rsidRPr="0061282E">
        <w:rPr>
          <w:rFonts w:ascii="Arial" w:hAnsi="Arial" w:cs="Arial"/>
          <w:color w:val="0D0D0D" w:themeColor="text1" w:themeTint="F2"/>
        </w:rPr>
        <w:t>Adicionalmente, los abajo firmantes, certifica</w:t>
      </w:r>
      <w:r>
        <w:rPr>
          <w:rFonts w:ascii="Arial" w:hAnsi="Arial" w:cs="Arial"/>
          <w:color w:val="0D0D0D" w:themeColor="text1" w:themeTint="F2"/>
        </w:rPr>
        <w:t>mos</w:t>
      </w:r>
      <w:r w:rsidRPr="0061282E">
        <w:rPr>
          <w:rFonts w:ascii="Arial" w:hAnsi="Arial" w:cs="Arial"/>
          <w:color w:val="0D0D0D" w:themeColor="text1" w:themeTint="F2"/>
        </w:rPr>
        <w:t xml:space="preserve"> que </w:t>
      </w:r>
      <w:r w:rsidRPr="007F6E71">
        <w:rPr>
          <w:rFonts w:ascii="Arial" w:hAnsi="Arial" w:cs="Arial"/>
          <w:color w:val="0D0D0D" w:themeColor="text1" w:themeTint="F2"/>
        </w:rPr>
        <w:t xml:space="preserve">ni la MIPYME, cooperativa o asociación mutual ni sus accionistas, socios o representantes legales son empleados, socios o accionistas de los </w:t>
      </w:r>
      <w:r w:rsidRPr="007F6E71">
        <w:rPr>
          <w:rFonts w:ascii="Arial" w:hAnsi="Arial" w:cs="Arial"/>
          <w:color w:val="000000" w:themeColor="text1"/>
        </w:rPr>
        <w:t xml:space="preserve">demás </w:t>
      </w:r>
      <w:r w:rsidRPr="007F6E71">
        <w:rPr>
          <w:rFonts w:ascii="Arial" w:hAnsi="Arial" w:cs="Arial"/>
          <w:color w:val="0D0D0D" w:themeColor="text1" w:themeTint="F2"/>
        </w:rPr>
        <w:t>miembros del proponente plural.</w:t>
      </w:r>
    </w:p>
    <w:p w14:paraId="55448181" w14:textId="77777777" w:rsidR="00E273DE" w:rsidRPr="006319B0" w:rsidRDefault="00E273DE" w:rsidP="00E273DE">
      <w:pPr>
        <w:spacing w:after="120"/>
        <w:rPr>
          <w:rFonts w:ascii="Arial" w:hAnsi="Arial" w:cs="Arial"/>
        </w:rPr>
      </w:pPr>
    </w:p>
    <w:p w14:paraId="40290376" w14:textId="77777777" w:rsidR="00E273DE" w:rsidRPr="006319B0" w:rsidRDefault="00E273DE" w:rsidP="00E273DE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</w:p>
    <w:p w14:paraId="0076984B" w14:textId="77777777" w:rsidR="00E273DE" w:rsidRPr="006319B0" w:rsidRDefault="00E273DE" w:rsidP="00E273DE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  <w:r w:rsidRPr="006319B0">
        <w:rPr>
          <w:rFonts w:cs="Arial"/>
          <w:color w:val="auto"/>
          <w:sz w:val="22"/>
          <w:szCs w:val="22"/>
        </w:rPr>
        <w:t xml:space="preserve">En constancia, se firma en </w:t>
      </w:r>
      <w:r w:rsidRPr="006319B0">
        <w:rPr>
          <w:rFonts w:cs="Arial"/>
          <w:color w:val="auto"/>
          <w:sz w:val="22"/>
          <w:szCs w:val="22"/>
          <w:highlight w:val="lightGray"/>
        </w:rPr>
        <w:t>______________</w:t>
      </w:r>
      <w:r w:rsidRPr="006319B0">
        <w:rPr>
          <w:rFonts w:cs="Arial"/>
          <w:color w:val="auto"/>
          <w:sz w:val="22"/>
          <w:szCs w:val="22"/>
        </w:rPr>
        <w:t xml:space="preserve">, a los </w:t>
      </w:r>
      <w:r w:rsidRPr="006319B0">
        <w:rPr>
          <w:rFonts w:cs="Arial"/>
          <w:color w:val="auto"/>
          <w:sz w:val="22"/>
          <w:szCs w:val="22"/>
          <w:highlight w:val="lightGray"/>
        </w:rPr>
        <w:t>____</w:t>
      </w:r>
      <w:r w:rsidRPr="006319B0">
        <w:rPr>
          <w:rFonts w:cs="Arial"/>
          <w:color w:val="auto"/>
          <w:sz w:val="22"/>
          <w:szCs w:val="22"/>
        </w:rPr>
        <w:t xml:space="preserve"> días del mes de </w:t>
      </w:r>
      <w:r w:rsidRPr="006319B0">
        <w:rPr>
          <w:rFonts w:cs="Arial"/>
          <w:color w:val="auto"/>
          <w:sz w:val="22"/>
          <w:szCs w:val="22"/>
          <w:highlight w:val="lightGray"/>
        </w:rPr>
        <w:t>_____</w:t>
      </w:r>
      <w:r w:rsidRPr="006319B0">
        <w:rPr>
          <w:rFonts w:cs="Arial"/>
          <w:color w:val="auto"/>
          <w:sz w:val="22"/>
          <w:szCs w:val="22"/>
        </w:rPr>
        <w:t xml:space="preserve"> de 20</w:t>
      </w:r>
      <w:r w:rsidRPr="006319B0">
        <w:rPr>
          <w:rFonts w:cs="Arial"/>
          <w:color w:val="auto"/>
          <w:sz w:val="22"/>
          <w:szCs w:val="22"/>
          <w:highlight w:val="lightGray"/>
        </w:rPr>
        <w:t>__.</w:t>
      </w:r>
    </w:p>
    <w:p w14:paraId="60BD213A" w14:textId="77777777" w:rsidR="00E273DE" w:rsidRPr="006319B0" w:rsidRDefault="00E273DE" w:rsidP="00E273DE">
      <w:pPr>
        <w:spacing w:after="0"/>
        <w:jc w:val="center"/>
        <w:rPr>
          <w:rFonts w:ascii="Arial" w:hAnsi="Arial" w:cs="Arial"/>
          <w:b/>
        </w:rPr>
      </w:pPr>
    </w:p>
    <w:p w14:paraId="52B09FD0" w14:textId="77777777" w:rsidR="00E273DE" w:rsidRPr="006319B0" w:rsidRDefault="00E273DE" w:rsidP="00E273DE">
      <w:pPr>
        <w:spacing w:after="0"/>
        <w:jc w:val="center"/>
        <w:rPr>
          <w:rFonts w:ascii="Arial" w:hAnsi="Arial" w:cs="Arial"/>
          <w:b/>
        </w:rPr>
      </w:pPr>
    </w:p>
    <w:p w14:paraId="5CEFC986" w14:textId="77777777" w:rsidR="00E273DE" w:rsidRPr="006319B0" w:rsidRDefault="00E273DE" w:rsidP="00E273DE">
      <w:pPr>
        <w:spacing w:after="0"/>
        <w:jc w:val="center"/>
        <w:rPr>
          <w:rFonts w:ascii="Arial" w:hAnsi="Arial" w:cs="Arial"/>
          <w:b/>
        </w:rPr>
      </w:pPr>
      <w:r w:rsidRPr="006319B0">
        <w:rPr>
          <w:rFonts w:ascii="Arial" w:hAnsi="Arial" w:cs="Arial"/>
          <w:b/>
        </w:rPr>
        <w:t>________________________________________</w:t>
      </w:r>
    </w:p>
    <w:p w14:paraId="76130726" w14:textId="77777777" w:rsidR="00E273DE" w:rsidRPr="009B48DE" w:rsidRDefault="00E273DE" w:rsidP="00E273DE">
      <w:pPr>
        <w:spacing w:after="0"/>
        <w:jc w:val="center"/>
        <w:rPr>
          <w:rFonts w:ascii="Arial" w:hAnsi="Arial" w:cs="Arial"/>
          <w:highlight w:val="lightGray"/>
        </w:rPr>
      </w:pPr>
      <w:r w:rsidRPr="006319B0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>Nombre y f</w:t>
      </w:r>
      <w:r w:rsidRPr="006319B0">
        <w:rPr>
          <w:rFonts w:ascii="Arial" w:hAnsi="Arial" w:cs="Arial"/>
          <w:highlight w:val="lightGray"/>
        </w:rPr>
        <w:t xml:space="preserve">irma </w:t>
      </w:r>
      <w:r w:rsidRPr="004A75B6">
        <w:rPr>
          <w:rFonts w:ascii="Arial" w:hAnsi="Arial" w:cs="Arial"/>
          <w:highlight w:val="lightGray"/>
        </w:rPr>
        <w:t>del proponente o integrante persona natural y contador público o del representante legal y revisor fiscal para las empresas obligadas por ley o del representante legal y contador público, según corresponda</w:t>
      </w:r>
      <w:r w:rsidRPr="006319B0">
        <w:rPr>
          <w:rFonts w:ascii="Arial" w:hAnsi="Arial" w:cs="Arial"/>
          <w:highlight w:val="lightGray"/>
        </w:rPr>
        <w:t xml:space="preserve">]  </w:t>
      </w:r>
    </w:p>
    <w:p w14:paraId="67923ED3" w14:textId="77777777" w:rsidR="008B1094" w:rsidRPr="006319B0" w:rsidRDefault="008B1094" w:rsidP="00872641">
      <w:pPr>
        <w:spacing w:after="0"/>
        <w:rPr>
          <w:rFonts w:ascii="Arial" w:hAnsi="Arial" w:cs="Arial"/>
          <w:color w:val="3B3838" w:themeColor="background2" w:themeShade="40"/>
        </w:rPr>
      </w:pPr>
    </w:p>
    <w:sectPr w:rsidR="008B1094" w:rsidRPr="006319B0" w:rsidSect="003E64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14B2" w14:textId="77777777" w:rsidR="008D42E2" w:rsidRDefault="008D42E2" w:rsidP="00F1053F">
      <w:pPr>
        <w:spacing w:after="0" w:line="240" w:lineRule="auto"/>
      </w:pPr>
      <w:r>
        <w:separator/>
      </w:r>
    </w:p>
  </w:endnote>
  <w:endnote w:type="continuationSeparator" w:id="0">
    <w:p w14:paraId="2A2B5E01" w14:textId="77777777" w:rsidR="008D42E2" w:rsidRDefault="008D42E2" w:rsidP="00F1053F">
      <w:pPr>
        <w:spacing w:after="0" w:line="240" w:lineRule="auto"/>
      </w:pPr>
      <w:r>
        <w:continuationSeparator/>
      </w:r>
    </w:p>
  </w:endnote>
  <w:endnote w:type="continuationNotice" w:id="1">
    <w:p w14:paraId="1E37F676" w14:textId="77777777" w:rsidR="008D42E2" w:rsidRDefault="008D4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1E29" w14:textId="77777777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9C2C" w14:textId="77777777" w:rsidR="008D42E2" w:rsidRDefault="008D42E2" w:rsidP="00F1053F">
      <w:pPr>
        <w:spacing w:after="0" w:line="240" w:lineRule="auto"/>
      </w:pPr>
      <w:r>
        <w:separator/>
      </w:r>
    </w:p>
  </w:footnote>
  <w:footnote w:type="continuationSeparator" w:id="0">
    <w:p w14:paraId="5F631965" w14:textId="77777777" w:rsidR="008D42E2" w:rsidRDefault="008D42E2" w:rsidP="00F1053F">
      <w:pPr>
        <w:spacing w:after="0" w:line="240" w:lineRule="auto"/>
      </w:pPr>
      <w:r>
        <w:continuationSeparator/>
      </w:r>
    </w:p>
  </w:footnote>
  <w:footnote w:type="continuationNotice" w:id="1">
    <w:p w14:paraId="549AB62D" w14:textId="77777777" w:rsidR="008D42E2" w:rsidRDefault="008D4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43"/>
      <w:gridCol w:w="7285"/>
    </w:tblGrid>
    <w:tr w:rsidR="000725F7" w:rsidRPr="00190EB6" w14:paraId="034B0CF3" w14:textId="77777777" w:rsidTr="001A63BD">
      <w:trPr>
        <w:trHeight w:val="1211"/>
      </w:trPr>
      <w:tc>
        <w:tcPr>
          <w:tcW w:w="1543" w:type="dxa"/>
          <w:vAlign w:val="center"/>
        </w:tcPr>
        <w:p w14:paraId="4D7CADAA" w14:textId="77777777" w:rsidR="000725F7" w:rsidRPr="00190EB6" w:rsidRDefault="000725F7" w:rsidP="000725F7">
          <w:pPr>
            <w:pStyle w:val="Encabezado"/>
            <w:jc w:val="center"/>
            <w:rPr>
              <w:sz w:val="20"/>
              <w:szCs w:val="20"/>
            </w:rPr>
          </w:pPr>
          <w:bookmarkStart w:id="2" w:name="_Hlk65050854"/>
          <w:r w:rsidRPr="00190EB6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13C8238" wp14:editId="395C842D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798940" cy="593272"/>
                <wp:effectExtent l="0" t="0" r="1270" b="0"/>
                <wp:wrapNone/>
                <wp:docPr id="1" name="Imagen 1" descr="logo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40" cy="59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5" w:type="dxa"/>
          <w:vAlign w:val="center"/>
        </w:tcPr>
        <w:p w14:paraId="431F3849" w14:textId="22F014AE" w:rsidR="000725F7" w:rsidRPr="008553D6" w:rsidRDefault="005D5E6E" w:rsidP="000725F7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ANEXO </w:t>
          </w:r>
          <w:r w:rsidR="001910FC">
            <w:rPr>
              <w:rFonts w:cs="Arial"/>
              <w:b/>
              <w:bCs/>
            </w:rPr>
            <w:t>29</w:t>
          </w:r>
        </w:p>
        <w:p w14:paraId="17E247D3" w14:textId="77777777" w:rsidR="000725F7" w:rsidRPr="000725F7" w:rsidRDefault="000725F7" w:rsidP="000725F7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lang w:val="es-ES"/>
            </w:rPr>
          </w:pPr>
          <w:r w:rsidRPr="000725F7">
            <w:rPr>
              <w:rFonts w:cs="Arial"/>
              <w:b/>
              <w:bCs/>
              <w:lang w:val="es-ES"/>
            </w:rPr>
            <w:t xml:space="preserve">MIPYME, COOPERATIVAS O ASOCIACIONES MUTUALES </w:t>
          </w:r>
        </w:p>
        <w:p w14:paraId="5EEA32B5" w14:textId="0E893FC5" w:rsidR="000725F7" w:rsidRPr="000725F7" w:rsidRDefault="000725F7" w:rsidP="000725F7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lang w:val="es-ES"/>
            </w:rPr>
          </w:pPr>
          <w:r w:rsidRPr="000725F7">
            <w:rPr>
              <w:rFonts w:cs="Arial"/>
              <w:b/>
              <w:bCs/>
              <w:lang w:val="es-ES"/>
            </w:rPr>
            <w:t xml:space="preserve">(Criterios de desempate 8, 9 y 10 </w:t>
          </w:r>
          <w:r w:rsidR="00E273DE">
            <w:rPr>
              <w:rFonts w:cs="Arial"/>
              <w:b/>
              <w:bCs/>
              <w:lang w:val="es-ES"/>
            </w:rPr>
            <w:t>b</w:t>
          </w:r>
          <w:r w:rsidRPr="000725F7">
            <w:rPr>
              <w:rFonts w:cs="Arial"/>
              <w:b/>
              <w:bCs/>
              <w:lang w:val="es-ES"/>
            </w:rPr>
            <w:t>)</w:t>
          </w:r>
        </w:p>
        <w:p w14:paraId="1FBF2715" w14:textId="4AD992D1" w:rsidR="000725F7" w:rsidRPr="00190EB6" w:rsidRDefault="000725F7" w:rsidP="000725F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</w:tc>
    </w:tr>
    <w:bookmarkEnd w:id="2"/>
  </w:tbl>
  <w:p w14:paraId="0687A207" w14:textId="77777777" w:rsidR="00895BC1" w:rsidRDefault="00895BC1" w:rsidP="00895BC1">
    <w:pPr>
      <w:jc w:val="center"/>
      <w:rPr>
        <w:rFonts w:ascii="Arial" w:hAnsi="Arial" w:cs="Arial"/>
        <w:b/>
      </w:rPr>
    </w:pPr>
  </w:p>
  <w:p w14:paraId="3F2DC5E9" w14:textId="6B9BFFB8" w:rsidR="005D5E6E" w:rsidRDefault="005D5E6E" w:rsidP="005D5E6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LICITACIÓN PÚBLICA</w:t>
    </w:r>
    <w:r w:rsidRPr="00C82B2C">
      <w:rPr>
        <w:rFonts w:ascii="Arial" w:hAnsi="Arial" w:cs="Arial"/>
        <w:b/>
      </w:rPr>
      <w:t xml:space="preserve"> No. </w:t>
    </w:r>
    <w:r w:rsidRPr="008E4F8B">
      <w:rPr>
        <w:rFonts w:ascii="Arial" w:hAnsi="Arial" w:cs="Arial"/>
        <w:b/>
      </w:rPr>
      <w:t>VJ-V</w:t>
    </w:r>
    <w:r>
      <w:rPr>
        <w:rFonts w:ascii="Arial" w:hAnsi="Arial" w:cs="Arial"/>
        <w:b/>
      </w:rPr>
      <w:t>E-APP-IPB</w:t>
    </w:r>
    <w:r w:rsidRPr="008E4F8B">
      <w:rPr>
        <w:rFonts w:ascii="Arial" w:hAnsi="Arial" w:cs="Arial"/>
        <w:b/>
      </w:rPr>
      <w:t>-00</w:t>
    </w:r>
    <w:r w:rsidR="00E642F4">
      <w:rPr>
        <w:rFonts w:ascii="Arial" w:hAnsi="Arial" w:cs="Arial"/>
        <w:b/>
      </w:rPr>
      <w:t>3</w:t>
    </w:r>
    <w:r w:rsidRPr="008E4F8B">
      <w:rPr>
        <w:rFonts w:ascii="Arial" w:hAnsi="Arial" w:cs="Arial"/>
        <w:b/>
      </w:rPr>
      <w:t>-2021</w:t>
    </w:r>
  </w:p>
  <w:p w14:paraId="7764904E" w14:textId="48715745" w:rsidR="00895BC1" w:rsidRDefault="00895BC1" w:rsidP="005D5E6E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75B0"/>
    <w:multiLevelType w:val="hybridMultilevel"/>
    <w:tmpl w:val="25EE5EAE"/>
    <w:lvl w:ilvl="0" w:tplc="CEAC1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12158"/>
    <w:rsid w:val="00012F9B"/>
    <w:rsid w:val="00025ED9"/>
    <w:rsid w:val="00031F6F"/>
    <w:rsid w:val="00047BE8"/>
    <w:rsid w:val="00050D35"/>
    <w:rsid w:val="00054ADB"/>
    <w:rsid w:val="00057CFC"/>
    <w:rsid w:val="0006103A"/>
    <w:rsid w:val="00061484"/>
    <w:rsid w:val="000725F7"/>
    <w:rsid w:val="00094CD3"/>
    <w:rsid w:val="0009521A"/>
    <w:rsid w:val="000C1000"/>
    <w:rsid w:val="0010254F"/>
    <w:rsid w:val="00107720"/>
    <w:rsid w:val="0012603E"/>
    <w:rsid w:val="00141779"/>
    <w:rsid w:val="001523B0"/>
    <w:rsid w:val="001559A3"/>
    <w:rsid w:val="00163840"/>
    <w:rsid w:val="0018774C"/>
    <w:rsid w:val="001910FC"/>
    <w:rsid w:val="00191438"/>
    <w:rsid w:val="00195AA1"/>
    <w:rsid w:val="001C23C7"/>
    <w:rsid w:val="001D5734"/>
    <w:rsid w:val="001F7990"/>
    <w:rsid w:val="002268DC"/>
    <w:rsid w:val="00251712"/>
    <w:rsid w:val="002647E7"/>
    <w:rsid w:val="00282830"/>
    <w:rsid w:val="002A3436"/>
    <w:rsid w:val="002B0B04"/>
    <w:rsid w:val="002B3513"/>
    <w:rsid w:val="002B678A"/>
    <w:rsid w:val="002C49A4"/>
    <w:rsid w:val="002F117D"/>
    <w:rsid w:val="002F38AD"/>
    <w:rsid w:val="003044EC"/>
    <w:rsid w:val="0031593F"/>
    <w:rsid w:val="00324784"/>
    <w:rsid w:val="0035454C"/>
    <w:rsid w:val="003602B1"/>
    <w:rsid w:val="003667EC"/>
    <w:rsid w:val="00387867"/>
    <w:rsid w:val="00392388"/>
    <w:rsid w:val="00396FAB"/>
    <w:rsid w:val="003B0227"/>
    <w:rsid w:val="003B6697"/>
    <w:rsid w:val="003C7A07"/>
    <w:rsid w:val="003D061E"/>
    <w:rsid w:val="003E64BE"/>
    <w:rsid w:val="003F7848"/>
    <w:rsid w:val="00407CC1"/>
    <w:rsid w:val="004204EC"/>
    <w:rsid w:val="00430858"/>
    <w:rsid w:val="00436B2E"/>
    <w:rsid w:val="00443D76"/>
    <w:rsid w:val="004608B2"/>
    <w:rsid w:val="00467D8A"/>
    <w:rsid w:val="00470035"/>
    <w:rsid w:val="00473B16"/>
    <w:rsid w:val="00495AF4"/>
    <w:rsid w:val="004A41E5"/>
    <w:rsid w:val="004A75B6"/>
    <w:rsid w:val="004C2570"/>
    <w:rsid w:val="004D3647"/>
    <w:rsid w:val="004F165C"/>
    <w:rsid w:val="00516CCF"/>
    <w:rsid w:val="005366CB"/>
    <w:rsid w:val="005421D2"/>
    <w:rsid w:val="00544297"/>
    <w:rsid w:val="00562E77"/>
    <w:rsid w:val="0056630C"/>
    <w:rsid w:val="005715AA"/>
    <w:rsid w:val="00576DDC"/>
    <w:rsid w:val="00586873"/>
    <w:rsid w:val="005A0221"/>
    <w:rsid w:val="005A3525"/>
    <w:rsid w:val="005B2498"/>
    <w:rsid w:val="005B4A0F"/>
    <w:rsid w:val="005D5E6E"/>
    <w:rsid w:val="005E610A"/>
    <w:rsid w:val="0061282E"/>
    <w:rsid w:val="00613309"/>
    <w:rsid w:val="006319B0"/>
    <w:rsid w:val="00632303"/>
    <w:rsid w:val="006573F0"/>
    <w:rsid w:val="00681A2E"/>
    <w:rsid w:val="006954EE"/>
    <w:rsid w:val="006A3A3F"/>
    <w:rsid w:val="006B50A4"/>
    <w:rsid w:val="006C3B27"/>
    <w:rsid w:val="006C3EC7"/>
    <w:rsid w:val="00720080"/>
    <w:rsid w:val="00750C20"/>
    <w:rsid w:val="00751493"/>
    <w:rsid w:val="0075656C"/>
    <w:rsid w:val="00762395"/>
    <w:rsid w:val="00786F28"/>
    <w:rsid w:val="00791956"/>
    <w:rsid w:val="007B2B52"/>
    <w:rsid w:val="007D09C4"/>
    <w:rsid w:val="007E1233"/>
    <w:rsid w:val="007E1385"/>
    <w:rsid w:val="007E1E98"/>
    <w:rsid w:val="007E2B11"/>
    <w:rsid w:val="007E3BAE"/>
    <w:rsid w:val="007E4DEE"/>
    <w:rsid w:val="00811194"/>
    <w:rsid w:val="008164A5"/>
    <w:rsid w:val="00823880"/>
    <w:rsid w:val="00852EC4"/>
    <w:rsid w:val="008533D3"/>
    <w:rsid w:val="00856B4F"/>
    <w:rsid w:val="0085703C"/>
    <w:rsid w:val="00864D95"/>
    <w:rsid w:val="0086574F"/>
    <w:rsid w:val="00872641"/>
    <w:rsid w:val="00872B61"/>
    <w:rsid w:val="00885C06"/>
    <w:rsid w:val="00895BC1"/>
    <w:rsid w:val="00896640"/>
    <w:rsid w:val="008A798B"/>
    <w:rsid w:val="008B1094"/>
    <w:rsid w:val="008D370B"/>
    <w:rsid w:val="008D42E2"/>
    <w:rsid w:val="008E264C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A5B2F"/>
    <w:rsid w:val="009B06D5"/>
    <w:rsid w:val="009B1B51"/>
    <w:rsid w:val="009B48DE"/>
    <w:rsid w:val="009D0A5E"/>
    <w:rsid w:val="009D208F"/>
    <w:rsid w:val="00A253BE"/>
    <w:rsid w:val="00A438CD"/>
    <w:rsid w:val="00A52AAB"/>
    <w:rsid w:val="00A65055"/>
    <w:rsid w:val="00A663B7"/>
    <w:rsid w:val="00A70F4B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E352E"/>
    <w:rsid w:val="00AF6152"/>
    <w:rsid w:val="00AF7786"/>
    <w:rsid w:val="00B00770"/>
    <w:rsid w:val="00B0576C"/>
    <w:rsid w:val="00B12176"/>
    <w:rsid w:val="00B21EB2"/>
    <w:rsid w:val="00B23D22"/>
    <w:rsid w:val="00B253D5"/>
    <w:rsid w:val="00B25FEB"/>
    <w:rsid w:val="00B32197"/>
    <w:rsid w:val="00B41CBB"/>
    <w:rsid w:val="00B546DA"/>
    <w:rsid w:val="00B72C83"/>
    <w:rsid w:val="00B754CF"/>
    <w:rsid w:val="00B93976"/>
    <w:rsid w:val="00B94EB5"/>
    <w:rsid w:val="00B94FAA"/>
    <w:rsid w:val="00B951B5"/>
    <w:rsid w:val="00B972B6"/>
    <w:rsid w:val="00BA2A55"/>
    <w:rsid w:val="00BC5046"/>
    <w:rsid w:val="00BC5989"/>
    <w:rsid w:val="00BF48A1"/>
    <w:rsid w:val="00C142A8"/>
    <w:rsid w:val="00C22046"/>
    <w:rsid w:val="00C3300A"/>
    <w:rsid w:val="00C36D87"/>
    <w:rsid w:val="00C40EC0"/>
    <w:rsid w:val="00C8343E"/>
    <w:rsid w:val="00C91C5B"/>
    <w:rsid w:val="00C953AE"/>
    <w:rsid w:val="00C9611D"/>
    <w:rsid w:val="00CC65F6"/>
    <w:rsid w:val="00CE4DB4"/>
    <w:rsid w:val="00CE6878"/>
    <w:rsid w:val="00D024C0"/>
    <w:rsid w:val="00D04E16"/>
    <w:rsid w:val="00D04FFA"/>
    <w:rsid w:val="00D0775F"/>
    <w:rsid w:val="00D24102"/>
    <w:rsid w:val="00D27AAB"/>
    <w:rsid w:val="00D360F8"/>
    <w:rsid w:val="00D874F0"/>
    <w:rsid w:val="00D9353B"/>
    <w:rsid w:val="00D95BD2"/>
    <w:rsid w:val="00D95D40"/>
    <w:rsid w:val="00DA3D9A"/>
    <w:rsid w:val="00DB0BA5"/>
    <w:rsid w:val="00DC2063"/>
    <w:rsid w:val="00DD41FB"/>
    <w:rsid w:val="00DE240D"/>
    <w:rsid w:val="00DE6A44"/>
    <w:rsid w:val="00DE72D9"/>
    <w:rsid w:val="00DF7954"/>
    <w:rsid w:val="00E2032F"/>
    <w:rsid w:val="00E25B0E"/>
    <w:rsid w:val="00E273DE"/>
    <w:rsid w:val="00E33F7A"/>
    <w:rsid w:val="00E642F4"/>
    <w:rsid w:val="00E70A6B"/>
    <w:rsid w:val="00E81CCB"/>
    <w:rsid w:val="00E85186"/>
    <w:rsid w:val="00E924F7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5BC"/>
    <w:rsid w:val="00F6594B"/>
    <w:rsid w:val="00F733F6"/>
    <w:rsid w:val="00F82894"/>
    <w:rsid w:val="00F967BB"/>
    <w:rsid w:val="00FB2DC7"/>
    <w:rsid w:val="00FB5251"/>
    <w:rsid w:val="00FC09AF"/>
    <w:rsid w:val="00FC4C81"/>
    <w:rsid w:val="00FC5556"/>
    <w:rsid w:val="00FD451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aliases w:val="Lista 123,titulo 5,Bolita,Viñetas,Viñeta 2,HOJA,Colorful List Accent 1,Colorful List - Accent 11,Guión,BOLA,Estilo 3,Titulo 8,ViÃ±eta 2,Pбrrafo de lista,Fluvial,Fluvial1,titulo 3,List Paragraph,Lista HD,Párrafo de lista21,BOLADEF,l"/>
    <w:basedOn w:val="Normal"/>
    <w:link w:val="PrrafodelistaCar"/>
    <w:uiPriority w:val="1"/>
    <w:qFormat/>
    <w:rsid w:val="009B1B51"/>
    <w:pPr>
      <w:spacing w:before="120" w:after="120" w:line="240" w:lineRule="auto"/>
      <w:ind w:left="720"/>
      <w:jc w:val="both"/>
    </w:pPr>
    <w:rPr>
      <w:rFonts w:ascii="Arial Narrow" w:hAnsi="Arial Narrow"/>
    </w:rPr>
  </w:style>
  <w:style w:type="character" w:customStyle="1" w:styleId="PrrafodelistaCar">
    <w:name w:val="Párrafo de lista Car"/>
    <w:aliases w:val="Lista 123 Car,titulo 5 Car,Bolita Car,Viñetas Car,Viñeta 2 Car,HOJA Car,Colorful List Accent 1 Car,Colorful List - Accent 11 Car,Guión Car,BOLA Car,Estilo 3 Car,Titulo 8 Car,ViÃ±eta 2 Car,Pбrrafo de lista Car,Fluvial Car,BOLADEF Car"/>
    <w:link w:val="Prrafodelista"/>
    <w:uiPriority w:val="1"/>
    <w:qFormat/>
    <w:locked/>
    <w:rsid w:val="009B1B5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4" ma:contentTypeDescription="Crear nuevo documento." ma:contentTypeScope="" ma:versionID="00717c870b12674b1f5f6ad7901ee876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571d5e75c65323ec25761403a07b922a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CE45E-D4C2-4A27-B01C-06EBB5E1E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F6F5F-741E-4164-8156-97128E1A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1260</Characters>
  <Application>Microsoft Office Word</Application>
  <DocSecurity>0</DocSecurity>
  <Lines>45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Felipe Valencia Ramírez</cp:lastModifiedBy>
  <cp:revision>46</cp:revision>
  <cp:lastPrinted>2020-11-13T22:25:00Z</cp:lastPrinted>
  <dcterms:created xsi:type="dcterms:W3CDTF">2021-02-19T00:44:00Z</dcterms:created>
  <dcterms:modified xsi:type="dcterms:W3CDTF">2021-07-27T14:40:00Z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