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4494" w14:textId="77777777" w:rsidR="00F824E8" w:rsidRPr="0055376A" w:rsidRDefault="00F824E8" w:rsidP="00067EA5">
      <w:pPr>
        <w:overflowPunct/>
        <w:autoSpaceDE/>
        <w:autoSpaceDN/>
        <w:adjustRightInd/>
        <w:spacing w:after="160"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VICEPRESIDENCIA ADMINISTRATIVA Y FINANCIERA</w:t>
      </w:r>
    </w:p>
    <w:p w14:paraId="0C18D529" w14:textId="77777777" w:rsidR="00F824E8" w:rsidRPr="0055376A" w:rsidRDefault="00F824E8" w:rsidP="00067EA5">
      <w:pPr>
        <w:spacing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CONTROL INTERNO DISCIPLINARIO</w:t>
      </w:r>
    </w:p>
    <w:p w14:paraId="2FB62EE2" w14:textId="77777777" w:rsidR="00F824E8" w:rsidRPr="0055376A" w:rsidRDefault="00F824E8" w:rsidP="00067EA5">
      <w:pPr>
        <w:spacing w:line="240" w:lineRule="exact"/>
        <w:rPr>
          <w:rFonts w:cs="Arial"/>
          <w:b/>
          <w:bCs/>
          <w:sz w:val="22"/>
          <w:szCs w:val="22"/>
        </w:rPr>
      </w:pPr>
    </w:p>
    <w:p w14:paraId="7B315549" w14:textId="77777777" w:rsidR="00F824E8" w:rsidRPr="0055376A" w:rsidRDefault="00F824E8" w:rsidP="00067EA5">
      <w:pPr>
        <w:spacing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 xml:space="preserve">NOTIFICACIÓN POR ESTADO </w:t>
      </w:r>
    </w:p>
    <w:p w14:paraId="089B7679" w14:textId="06A489A0" w:rsidR="00F824E8" w:rsidRPr="0055376A" w:rsidRDefault="00C604EF" w:rsidP="00F824E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Bogotá, D. C., </w:t>
      </w:r>
      <w:r w:rsidR="00463F91">
        <w:rPr>
          <w:rFonts w:cs="Arial"/>
          <w:sz w:val="22"/>
          <w:szCs w:val="22"/>
        </w:rPr>
        <w:t>once</w:t>
      </w:r>
      <w:r w:rsidR="004201C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="00463F91">
        <w:rPr>
          <w:rFonts w:cs="Arial"/>
          <w:sz w:val="22"/>
          <w:szCs w:val="22"/>
        </w:rPr>
        <w:t>11</w:t>
      </w:r>
      <w:r w:rsidR="00F824E8" w:rsidRPr="0055376A">
        <w:rPr>
          <w:rFonts w:cs="Arial"/>
          <w:sz w:val="22"/>
          <w:szCs w:val="22"/>
        </w:rPr>
        <w:t xml:space="preserve">) de </w:t>
      </w:r>
      <w:r w:rsidR="009A1826">
        <w:rPr>
          <w:rFonts w:cs="Arial"/>
          <w:sz w:val="22"/>
          <w:szCs w:val="22"/>
        </w:rPr>
        <w:t xml:space="preserve">noviembre </w:t>
      </w:r>
      <w:r w:rsidR="00F824E8" w:rsidRPr="0055376A">
        <w:rPr>
          <w:rFonts w:cs="Arial"/>
          <w:sz w:val="22"/>
          <w:szCs w:val="22"/>
        </w:rPr>
        <w:t xml:space="preserve">de dos mil veinte (2020) </w:t>
      </w:r>
    </w:p>
    <w:p w14:paraId="4F1CA8F1" w14:textId="5056D12B" w:rsidR="00F824E8" w:rsidRPr="0055376A" w:rsidRDefault="00F824E8" w:rsidP="00F824E8">
      <w:pPr>
        <w:tabs>
          <w:tab w:val="left" w:pos="11535"/>
        </w:tabs>
        <w:rPr>
          <w:rFonts w:cs="Arial"/>
          <w:sz w:val="22"/>
          <w:szCs w:val="22"/>
        </w:rPr>
      </w:pPr>
      <w:r w:rsidRPr="0055376A">
        <w:rPr>
          <w:rFonts w:cs="Arial"/>
          <w:sz w:val="22"/>
          <w:szCs w:val="22"/>
        </w:rPr>
        <w:t>Estado No. 01</w:t>
      </w:r>
      <w:r w:rsidR="00463F91">
        <w:rPr>
          <w:rFonts w:cs="Arial"/>
          <w:sz w:val="22"/>
          <w:szCs w:val="22"/>
        </w:rPr>
        <w:t>4</w:t>
      </w:r>
      <w:r w:rsidRPr="0055376A">
        <w:rPr>
          <w:rFonts w:cs="Arial"/>
          <w:sz w:val="22"/>
          <w:szCs w:val="22"/>
        </w:rPr>
        <w:tab/>
      </w:r>
    </w:p>
    <w:p w14:paraId="60257955" w14:textId="77777777" w:rsidR="00F824E8" w:rsidRPr="0055376A" w:rsidRDefault="00F824E8" w:rsidP="00F824E8">
      <w:pPr>
        <w:rPr>
          <w:rFonts w:cs="Arial"/>
          <w:sz w:val="22"/>
          <w:szCs w:val="22"/>
        </w:rPr>
      </w:pPr>
    </w:p>
    <w:tbl>
      <w:tblPr>
        <w:tblStyle w:val="Tablaconcuadrcula"/>
        <w:tblW w:w="181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7796"/>
        <w:gridCol w:w="2126"/>
        <w:gridCol w:w="4253"/>
      </w:tblGrid>
      <w:tr w:rsidR="00F824E8" w:rsidRPr="0055376A" w14:paraId="66469989" w14:textId="77777777" w:rsidTr="00463F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9862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Expediente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ADA9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DISCIPLINADO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FDE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CONDUCTA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877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FECHA DE LA PROVIDENCIA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547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DECISIÓN</w:t>
            </w:r>
          </w:p>
        </w:tc>
      </w:tr>
      <w:tr w:rsidR="009B1FAE" w:rsidRPr="00463F91" w14:paraId="72C06758" w14:textId="77777777" w:rsidTr="00463F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DD3" w14:textId="2C463F39" w:rsidR="009B1FAE" w:rsidRPr="00463F91" w:rsidRDefault="009B1FAE" w:rsidP="00463F91">
            <w:r w:rsidRPr="00463F91">
              <w:t>06</w:t>
            </w:r>
            <w:r w:rsidR="00463F91">
              <w:t>8</w:t>
            </w:r>
            <w:r w:rsidRPr="00463F91">
              <w:t>-2019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756" w14:textId="7526C3BD" w:rsidR="009B1FAE" w:rsidRPr="00463F91" w:rsidRDefault="00463F91" w:rsidP="00463F91">
            <w:r w:rsidRPr="00DA603E">
              <w:rPr>
                <w:rFonts w:cs="Arial"/>
                <w:iCs/>
                <w:szCs w:val="22"/>
              </w:rPr>
              <w:t>Ivonne de la Caridad Prada Medina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186" w14:textId="77777777" w:rsidR="00463F91" w:rsidRPr="00463F91" w:rsidRDefault="00463F91" w:rsidP="00463F91">
            <w:r w:rsidRPr="00463F91">
              <w:t>Presuntas irregularidades de carácter disciplinario por incumplir sus deberes funcionales al ausentarme injustificadamente de su lugar de trabajo entre el 21 de junio y el 10 de agosto de 2017.</w:t>
            </w:r>
          </w:p>
          <w:p w14:paraId="58DC965B" w14:textId="034D98C7" w:rsidR="009B1FAE" w:rsidRPr="00463F91" w:rsidRDefault="009B1FAE" w:rsidP="00463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247" w14:textId="07E64AA1" w:rsidR="009B1FAE" w:rsidRPr="00463F91" w:rsidRDefault="00463F91" w:rsidP="00463F91">
            <w:r>
              <w:t xml:space="preserve">Nueve </w:t>
            </w:r>
            <w:r w:rsidR="009B1FAE" w:rsidRPr="00463F91">
              <w:t>(0</w:t>
            </w:r>
            <w:r>
              <w:t>9</w:t>
            </w:r>
            <w:r w:rsidR="009B1FAE" w:rsidRPr="00463F91">
              <w:t>) de noviembre de dos mil veinte 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2E0" w14:textId="5BCEC5A3" w:rsidR="009B1FAE" w:rsidRPr="00463F91" w:rsidRDefault="00463F91" w:rsidP="00463F91">
            <w:r w:rsidRPr="00DA603E">
              <w:rPr>
                <w:rFonts w:cs="Arial"/>
                <w:iCs/>
                <w:szCs w:val="22"/>
              </w:rPr>
              <w:t>Auto traslado para alegar (</w:t>
            </w:r>
            <w:r w:rsidRPr="00DA603E">
              <w:rPr>
                <w:rFonts w:eastAsia="Calibri"/>
                <w:szCs w:val="22"/>
              </w:rPr>
              <w:t>Artículo 169 Ley 734 de 2002 – CDU, modificado por el artículo 155 de la Ley 1474 de 2011)</w:t>
            </w:r>
          </w:p>
        </w:tc>
      </w:tr>
      <w:tr w:rsidR="00463F91" w:rsidRPr="00463F91" w14:paraId="0B9C491F" w14:textId="77777777" w:rsidTr="00463F91">
        <w:tc>
          <w:tcPr>
            <w:tcW w:w="1418" w:type="dxa"/>
          </w:tcPr>
          <w:p w14:paraId="089A2D08" w14:textId="0F7DF812" w:rsidR="00463F91" w:rsidRPr="00463F91" w:rsidRDefault="00281D80" w:rsidP="003530A0">
            <w:r>
              <w:t>039-2019</w:t>
            </w:r>
          </w:p>
        </w:tc>
        <w:tc>
          <w:tcPr>
            <w:tcW w:w="2552" w:type="dxa"/>
          </w:tcPr>
          <w:p w14:paraId="1DBE43E1" w14:textId="15A4726C" w:rsidR="00463F91" w:rsidRPr="00463F91" w:rsidRDefault="00281D80" w:rsidP="003530A0">
            <w:r>
              <w:t>Adriana Milena Acosta Forero</w:t>
            </w:r>
          </w:p>
        </w:tc>
        <w:tc>
          <w:tcPr>
            <w:tcW w:w="7796" w:type="dxa"/>
          </w:tcPr>
          <w:p w14:paraId="27E74ED3" w14:textId="77777777" w:rsidR="00281D80" w:rsidRPr="00281D80" w:rsidRDefault="00281D80" w:rsidP="00651DB8">
            <w:pPr>
              <w:jc w:val="both"/>
            </w:pPr>
            <w:r w:rsidRPr="00281D80">
              <w:t>Presuntas irregularidades de carácter disciplinario predicables de Adriana Milena Acosta Forero, Experto G 3 Grado 07, quien permitió a Néstor Raúl Palacios Suescún, el uso de su carnet institucional y tarjeta de acceso No. 7477 para ingresar en día y hora no autorizados al Edificio de la Agencia Nacional de Infraestructura, con el fin de retirar el vehículo de placas ZZV-952; persona que se comportó de manera grosera y alteró la seguridad de los ocupantes del edificio, de las instalaciones y el tránsito en el parqueadero del inmueble.</w:t>
            </w:r>
          </w:p>
          <w:p w14:paraId="319E7C43" w14:textId="77777777" w:rsidR="00463F91" w:rsidRPr="00463F91" w:rsidRDefault="00463F91" w:rsidP="00651DB8">
            <w:pPr>
              <w:jc w:val="both"/>
            </w:pPr>
          </w:p>
        </w:tc>
        <w:tc>
          <w:tcPr>
            <w:tcW w:w="2126" w:type="dxa"/>
          </w:tcPr>
          <w:p w14:paraId="2811D4AF" w14:textId="75549632" w:rsidR="00463F91" w:rsidRPr="00463F91" w:rsidRDefault="00281D80" w:rsidP="003530A0">
            <w:r>
              <w:t>Diez (10) de noviembre de dos mil veinte (2020)</w:t>
            </w:r>
          </w:p>
        </w:tc>
        <w:tc>
          <w:tcPr>
            <w:tcW w:w="4253" w:type="dxa"/>
          </w:tcPr>
          <w:p w14:paraId="7D49A669" w14:textId="77777777" w:rsidR="00281D80" w:rsidRPr="00281D80" w:rsidRDefault="00281D80" w:rsidP="00281D80">
            <w:r w:rsidRPr="00281D80">
              <w:t>Auto cierre investigación (160 A Ley 734 de 2002, adicionado por el artículo 53 de la Ley 1474 de 2011 y 161 de la Ley 734 de 2002 – CDU)</w:t>
            </w:r>
          </w:p>
          <w:p w14:paraId="4F18F5D8" w14:textId="1A104592" w:rsidR="00463F91" w:rsidRPr="00463F91" w:rsidRDefault="00463F91" w:rsidP="00281D80"/>
        </w:tc>
      </w:tr>
    </w:tbl>
    <w:p w14:paraId="7F417FF8" w14:textId="77777777" w:rsidR="00463F91" w:rsidRPr="00463F91" w:rsidRDefault="00463F91" w:rsidP="00F824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14:paraId="769D38D5" w14:textId="77777777" w:rsidR="00463F91" w:rsidRDefault="00463F91" w:rsidP="00F824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26BD7C" w14:textId="03F7EBA4" w:rsidR="00F824E8" w:rsidRPr="0055376A" w:rsidRDefault="00F824E8" w:rsidP="00F824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55376A">
        <w:rPr>
          <w:rFonts w:ascii="Arial" w:hAnsi="Arial" w:cs="Arial"/>
          <w:sz w:val="22"/>
          <w:szCs w:val="22"/>
        </w:rPr>
        <w:t xml:space="preserve">Se fija el presente estado por el término de un (1) día, </w:t>
      </w:r>
      <w:r w:rsidR="00C604EF">
        <w:rPr>
          <w:rFonts w:ascii="Arial" w:hAnsi="Arial" w:cs="Arial"/>
          <w:sz w:val="22"/>
          <w:szCs w:val="22"/>
        </w:rPr>
        <w:t xml:space="preserve">el </w:t>
      </w:r>
      <w:r w:rsidR="00463F91">
        <w:rPr>
          <w:rFonts w:ascii="Arial" w:hAnsi="Arial" w:cs="Arial"/>
          <w:sz w:val="22"/>
          <w:szCs w:val="22"/>
        </w:rPr>
        <w:t>miércoles</w:t>
      </w:r>
      <w:r w:rsidR="008260C7">
        <w:rPr>
          <w:rFonts w:ascii="Arial" w:hAnsi="Arial" w:cs="Arial"/>
          <w:sz w:val="22"/>
          <w:szCs w:val="22"/>
        </w:rPr>
        <w:t xml:space="preserve"> </w:t>
      </w:r>
      <w:r w:rsidR="00463F91">
        <w:rPr>
          <w:rFonts w:ascii="Arial" w:hAnsi="Arial" w:cs="Arial"/>
          <w:sz w:val="22"/>
          <w:szCs w:val="22"/>
        </w:rPr>
        <w:t>once</w:t>
      </w:r>
      <w:r w:rsidR="008260C7">
        <w:rPr>
          <w:rFonts w:ascii="Arial" w:hAnsi="Arial" w:cs="Arial"/>
          <w:sz w:val="22"/>
          <w:szCs w:val="22"/>
        </w:rPr>
        <w:t xml:space="preserve"> (</w:t>
      </w:r>
      <w:r w:rsidR="00F3144B">
        <w:rPr>
          <w:rFonts w:ascii="Arial" w:hAnsi="Arial" w:cs="Arial"/>
          <w:sz w:val="22"/>
          <w:szCs w:val="22"/>
        </w:rPr>
        <w:t>11</w:t>
      </w:r>
      <w:r w:rsidR="008260C7">
        <w:rPr>
          <w:rFonts w:ascii="Arial" w:hAnsi="Arial" w:cs="Arial"/>
          <w:sz w:val="22"/>
          <w:szCs w:val="22"/>
        </w:rPr>
        <w:t xml:space="preserve">) de noviembre de </w:t>
      </w:r>
      <w:r w:rsidRPr="0055376A">
        <w:rPr>
          <w:rFonts w:ascii="Arial" w:hAnsi="Arial" w:cs="Arial"/>
          <w:sz w:val="22"/>
          <w:szCs w:val="22"/>
        </w:rPr>
        <w:t xml:space="preserve">dos mil veinte (2020) siendo las ocho de la mañana (8 a.m.) y se desfija el mismo día a las cinco de la tarde (5 p.m.). Enlace de publicación: </w:t>
      </w:r>
      <w:r w:rsidRPr="0055376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  <w:hyperlink r:id="rId7" w:tgtFrame="_blank" w:tooltip="Dirección URL original: https://www.ani.gov.co/servicios-de-informacion-al-ciudadano/notificaciones-por-aviso. Haga clic o pulse si confía en este vínculo." w:history="1">
        <w:r w:rsidRPr="0055376A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https://www.ani.gov.co/servicios-de-informacion-al-ciudadano/notificaciones-por-aviso</w:t>
        </w:r>
      </w:hyperlink>
    </w:p>
    <w:p w14:paraId="66400FA4" w14:textId="77777777" w:rsidR="00F824E8" w:rsidRPr="0055376A" w:rsidRDefault="00F824E8" w:rsidP="00F824E8">
      <w:pPr>
        <w:jc w:val="both"/>
        <w:rPr>
          <w:rFonts w:cs="Arial"/>
          <w:sz w:val="22"/>
          <w:szCs w:val="22"/>
        </w:rPr>
      </w:pPr>
    </w:p>
    <w:p w14:paraId="42A4FF5D" w14:textId="77777777" w:rsidR="00F824E8" w:rsidRPr="0055376A" w:rsidRDefault="00F824E8" w:rsidP="00F824E8">
      <w:pPr>
        <w:jc w:val="center"/>
        <w:rPr>
          <w:rFonts w:cs="Arial"/>
          <w:sz w:val="22"/>
          <w:szCs w:val="22"/>
        </w:rPr>
      </w:pPr>
    </w:p>
    <w:p w14:paraId="4EE56521" w14:textId="77777777" w:rsidR="00F824E8" w:rsidRDefault="00F824E8" w:rsidP="00F824E8">
      <w:pPr>
        <w:jc w:val="center"/>
        <w:rPr>
          <w:rFonts w:cs="Arial"/>
          <w:b/>
          <w:bCs/>
          <w:sz w:val="22"/>
          <w:szCs w:val="22"/>
        </w:rPr>
      </w:pPr>
    </w:p>
    <w:p w14:paraId="4107996F" w14:textId="65FFAB20" w:rsidR="00F824E8" w:rsidRDefault="00AE5B78" w:rsidP="00AE5B78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LUZ ÁNGELA RODRÍGUEZ CEPEDA</w:t>
      </w:r>
    </w:p>
    <w:p w14:paraId="25823C6D" w14:textId="77777777" w:rsidR="00F824E8" w:rsidRPr="0055376A" w:rsidRDefault="00F824E8" w:rsidP="00F824E8">
      <w:pPr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Control Interno Disciplinario</w:t>
      </w:r>
    </w:p>
    <w:p w14:paraId="1054E27D" w14:textId="77777777" w:rsidR="00F824E8" w:rsidRPr="0055376A" w:rsidRDefault="00F824E8" w:rsidP="00F824E8">
      <w:pPr>
        <w:rPr>
          <w:rFonts w:cs="Arial"/>
          <w:sz w:val="22"/>
          <w:szCs w:val="22"/>
        </w:rPr>
      </w:pPr>
    </w:p>
    <w:p w14:paraId="3D27EA39" w14:textId="1440C130" w:rsidR="00EB0603" w:rsidRDefault="00F824E8">
      <w:r w:rsidRPr="005315EA">
        <w:rPr>
          <w:rFonts w:cs="Arial"/>
          <w:sz w:val="18"/>
          <w:szCs w:val="18"/>
        </w:rPr>
        <w:t xml:space="preserve">Proyectó: </w:t>
      </w:r>
      <w:proofErr w:type="spellStart"/>
      <w:r w:rsidR="00AE5B78">
        <w:rPr>
          <w:rFonts w:cs="Arial"/>
          <w:sz w:val="18"/>
          <w:szCs w:val="18"/>
        </w:rPr>
        <w:t>kjimenez</w:t>
      </w:r>
      <w:proofErr w:type="spellEnd"/>
      <w:r w:rsidRPr="005315EA">
        <w:rPr>
          <w:rFonts w:cs="Arial"/>
          <w:sz w:val="18"/>
          <w:szCs w:val="18"/>
        </w:rPr>
        <w:t xml:space="preserve">  </w:t>
      </w:r>
    </w:p>
    <w:sectPr w:rsidR="00EB0603" w:rsidSect="00F824E8">
      <w:headerReference w:type="default" r:id="rId8"/>
      <w:pgSz w:w="20163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1DF4D" w14:textId="77777777" w:rsidR="00411A3E" w:rsidRDefault="00411A3E" w:rsidP="00F824E8">
      <w:r>
        <w:separator/>
      </w:r>
    </w:p>
  </w:endnote>
  <w:endnote w:type="continuationSeparator" w:id="0">
    <w:p w14:paraId="4AA732BD" w14:textId="77777777" w:rsidR="00411A3E" w:rsidRDefault="00411A3E" w:rsidP="00F8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3A84" w14:textId="77777777" w:rsidR="00411A3E" w:rsidRDefault="00411A3E" w:rsidP="00F824E8">
      <w:r>
        <w:separator/>
      </w:r>
    </w:p>
  </w:footnote>
  <w:footnote w:type="continuationSeparator" w:id="0">
    <w:p w14:paraId="535415DC" w14:textId="77777777" w:rsidR="00411A3E" w:rsidRDefault="00411A3E" w:rsidP="00F8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47AB" w14:textId="77777777" w:rsidR="00F824E8" w:rsidRDefault="00F824E8">
    <w:pPr>
      <w:pStyle w:val="Encabezado"/>
    </w:pPr>
    <w:r>
      <w:rPr>
        <w:noProof/>
        <w:lang w:val="es-ES"/>
      </w:rPr>
      <w:drawing>
        <wp:inline distT="0" distB="0" distL="0" distR="0" wp14:anchorId="3AC9994B" wp14:editId="630AB36D">
          <wp:extent cx="963295" cy="71310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83C01"/>
    <w:multiLevelType w:val="hybridMultilevel"/>
    <w:tmpl w:val="29563116"/>
    <w:lvl w:ilvl="0" w:tplc="70E47B9A">
      <w:start w:val="1"/>
      <w:numFmt w:val="decimal"/>
      <w:lvlText w:val="%1."/>
      <w:lvlJc w:val="left"/>
      <w:pPr>
        <w:ind w:left="2490" w:hanging="360"/>
      </w:pPr>
    </w:lvl>
    <w:lvl w:ilvl="1" w:tplc="240A0019">
      <w:start w:val="1"/>
      <w:numFmt w:val="lowerLetter"/>
      <w:lvlText w:val="%2."/>
      <w:lvlJc w:val="left"/>
      <w:pPr>
        <w:ind w:left="3210" w:hanging="360"/>
      </w:pPr>
    </w:lvl>
    <w:lvl w:ilvl="2" w:tplc="240A001B">
      <w:start w:val="1"/>
      <w:numFmt w:val="lowerRoman"/>
      <w:lvlText w:val="%3."/>
      <w:lvlJc w:val="right"/>
      <w:pPr>
        <w:ind w:left="3930" w:hanging="180"/>
      </w:pPr>
    </w:lvl>
    <w:lvl w:ilvl="3" w:tplc="240A000F">
      <w:start w:val="1"/>
      <w:numFmt w:val="decimal"/>
      <w:lvlText w:val="%4."/>
      <w:lvlJc w:val="left"/>
      <w:pPr>
        <w:ind w:left="4650" w:hanging="360"/>
      </w:pPr>
    </w:lvl>
    <w:lvl w:ilvl="4" w:tplc="240A0019">
      <w:start w:val="1"/>
      <w:numFmt w:val="lowerLetter"/>
      <w:lvlText w:val="%5."/>
      <w:lvlJc w:val="left"/>
      <w:pPr>
        <w:ind w:left="5370" w:hanging="360"/>
      </w:pPr>
    </w:lvl>
    <w:lvl w:ilvl="5" w:tplc="240A001B">
      <w:start w:val="1"/>
      <w:numFmt w:val="lowerRoman"/>
      <w:lvlText w:val="%6."/>
      <w:lvlJc w:val="right"/>
      <w:pPr>
        <w:ind w:left="6090" w:hanging="180"/>
      </w:pPr>
    </w:lvl>
    <w:lvl w:ilvl="6" w:tplc="240A000F">
      <w:start w:val="1"/>
      <w:numFmt w:val="decimal"/>
      <w:lvlText w:val="%7."/>
      <w:lvlJc w:val="left"/>
      <w:pPr>
        <w:ind w:left="6810" w:hanging="360"/>
      </w:pPr>
    </w:lvl>
    <w:lvl w:ilvl="7" w:tplc="240A0019">
      <w:start w:val="1"/>
      <w:numFmt w:val="lowerLetter"/>
      <w:lvlText w:val="%8."/>
      <w:lvlJc w:val="left"/>
      <w:pPr>
        <w:ind w:left="7530" w:hanging="360"/>
      </w:pPr>
    </w:lvl>
    <w:lvl w:ilvl="8" w:tplc="240A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E8"/>
    <w:rsid w:val="00067EA5"/>
    <w:rsid w:val="00165893"/>
    <w:rsid w:val="00207C38"/>
    <w:rsid w:val="00281D80"/>
    <w:rsid w:val="002C5591"/>
    <w:rsid w:val="003F3D15"/>
    <w:rsid w:val="00411A3E"/>
    <w:rsid w:val="004201C5"/>
    <w:rsid w:val="00463F91"/>
    <w:rsid w:val="005315EA"/>
    <w:rsid w:val="00651DB8"/>
    <w:rsid w:val="007B321B"/>
    <w:rsid w:val="008260C7"/>
    <w:rsid w:val="009A1826"/>
    <w:rsid w:val="009B1FAE"/>
    <w:rsid w:val="00AE5B78"/>
    <w:rsid w:val="00B11EFC"/>
    <w:rsid w:val="00B638D1"/>
    <w:rsid w:val="00BC115E"/>
    <w:rsid w:val="00BC27ED"/>
    <w:rsid w:val="00C604EF"/>
    <w:rsid w:val="00C96EAD"/>
    <w:rsid w:val="00CD078D"/>
    <w:rsid w:val="00D7670D"/>
    <w:rsid w:val="00EB0603"/>
    <w:rsid w:val="00F3144B"/>
    <w:rsid w:val="00F824E8"/>
    <w:rsid w:val="00FB09BA"/>
    <w:rsid w:val="00FB33BE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7170"/>
  <w14:defaultImageDpi w14:val="300"/>
  <w15:docId w15:val="{F3BF6A17-CEB3-45D6-944B-2042577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E8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24E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824E8"/>
    <w:rPr>
      <w:rFonts w:ascii="Calibri" w:eastAsia="Calibri" w:hAnsi="Calibri" w:cs="Times New Roman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locked/>
    <w:rsid w:val="00F824E8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F824E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0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824E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2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4E8"/>
    <w:rPr>
      <w:rFonts w:ascii="Arial" w:eastAsia="Times New Roman" w:hAnsi="Arial" w:cs="Times New Roman"/>
      <w:color w:val="00000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82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4E8"/>
    <w:rPr>
      <w:rFonts w:ascii="Arial" w:eastAsia="Times New Roman" w:hAnsi="Arial" w:cs="Times New Roman"/>
      <w:color w:val="00000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4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4E8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9B1FAE"/>
    <w:pPr>
      <w:overflowPunct/>
      <w:autoSpaceDE/>
      <w:autoSpaceDN/>
      <w:adjustRightInd/>
    </w:pPr>
    <w:rPr>
      <w:color w:val="auto"/>
      <w:sz w:val="22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1FAE"/>
    <w:rPr>
      <w:rFonts w:ascii="Arial" w:eastAsia="Times New Roman" w:hAnsi="Arial" w:cs="Times New Roman"/>
      <w:sz w:val="22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B1FAE"/>
    <w:pPr>
      <w:ind w:left="720"/>
      <w:contextualSpacing/>
    </w:pPr>
  </w:style>
  <w:style w:type="character" w:styleId="Refdecomentario">
    <w:name w:val="annotation reference"/>
    <w:semiHidden/>
    <w:unhideWhenUsed/>
    <w:rsid w:val="009B1F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01.safelinks.protection.outlook.com/?url=https%3A%2F%2Fwww.ani.gov.co%2Fservicios-de-informacion-al-ciudadano%2Fnotificaciones-por-aviso&amp;data=02%7C01%7C%7C6595605e0e394e5d24fd08d8387669e9%7C70dc57eefe464286b65b1ae9e126c03e%7C1%7C0%7C637321428518514202&amp;sdata=Is755tBVSEt0W4oonNRYD3ldO7hiBWIrtXyGwXRA13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RODRIGUEZ CEPEDA</dc:creator>
  <cp:keywords/>
  <dc:description/>
  <cp:lastModifiedBy>Luz Angela Rodriguez Cepeda</cp:lastModifiedBy>
  <cp:revision>2</cp:revision>
  <dcterms:created xsi:type="dcterms:W3CDTF">2020-11-10T15:31:00Z</dcterms:created>
  <dcterms:modified xsi:type="dcterms:W3CDTF">2020-11-10T15:31:00Z</dcterms:modified>
</cp:coreProperties>
</file>