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381E" w14:textId="371387B9" w:rsidR="00C43116" w:rsidRPr="0048643C" w:rsidRDefault="0048643C" w:rsidP="0048643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48643C">
        <w:rPr>
          <w:rFonts w:asciiTheme="minorHAnsi" w:hAnsiTheme="minorHAnsi"/>
          <w:b/>
          <w:sz w:val="22"/>
        </w:rPr>
        <w:t>DATOS GENERALES</w:t>
      </w:r>
    </w:p>
    <w:p w14:paraId="508CAEDC" w14:textId="77777777" w:rsidR="0048643C" w:rsidRDefault="0048643C" w:rsidP="002777F3">
      <w:pPr>
        <w:jc w:val="both"/>
        <w:rPr>
          <w:rFonts w:asciiTheme="minorHAnsi" w:hAnsiTheme="minorHAnsi"/>
          <w:sz w:val="22"/>
        </w:rPr>
      </w:pPr>
    </w:p>
    <w:p w14:paraId="70C33830" w14:textId="084C11FC" w:rsidR="00C43116" w:rsidRPr="00142EF2" w:rsidRDefault="0048643C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Informe de Auditoría: 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Hallazgo </w:t>
      </w:r>
      <w:r w:rsidR="000C4072">
        <w:rPr>
          <w:rFonts w:asciiTheme="minorHAnsi" w:hAnsiTheme="minorHAnsi"/>
          <w:sz w:val="22"/>
        </w:rPr>
        <w:t>asociado: _________________</w:t>
      </w:r>
      <w:bookmarkStart w:id="0" w:name="_GoBack"/>
      <w:bookmarkEnd w:id="0"/>
    </w:p>
    <w:p w14:paraId="32C1CF3F" w14:textId="67108F3D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Concesión o área</w:t>
      </w:r>
      <w:r w:rsidR="00984F69" w:rsidRPr="00142EF2">
        <w:rPr>
          <w:rFonts w:asciiTheme="minorHAnsi" w:hAnsiTheme="minorHAnsi"/>
          <w:sz w:val="22"/>
        </w:rPr>
        <w:t>:</w:t>
      </w:r>
      <w:r w:rsidR="00CB281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______________________________</w:t>
      </w:r>
      <w:r w:rsidR="00C43116" w:rsidRPr="00142EF2">
        <w:rPr>
          <w:rFonts w:asciiTheme="minorHAnsi" w:hAnsiTheme="minorHAnsi"/>
          <w:sz w:val="22"/>
        </w:rPr>
        <w:t xml:space="preserve">  </w:t>
      </w:r>
    </w:p>
    <w:p w14:paraId="70C33832" w14:textId="7B2E618A" w:rsidR="00C43116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Área Responsable: </w:t>
      </w:r>
      <w:r w:rsidR="00C43116" w:rsidRPr="00142EF2">
        <w:rPr>
          <w:rFonts w:asciiTheme="minorHAnsi" w:hAnsiTheme="minorHAnsi"/>
          <w:sz w:val="22"/>
        </w:rPr>
        <w:t>__</w:t>
      </w:r>
      <w:r>
        <w:rPr>
          <w:rFonts w:asciiTheme="minorHAnsi" w:hAnsiTheme="minorHAnsi"/>
          <w:sz w:val="22"/>
        </w:rPr>
        <w:t>____________________________</w:t>
      </w:r>
    </w:p>
    <w:p w14:paraId="3F034301" w14:textId="49597D9D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Estado del hallazgo ante la CGR: ______________________________________________________</w:t>
      </w:r>
    </w:p>
    <w:p w14:paraId="49738512" w14:textId="6FC4F13B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Fecha de vencimiento: ______________________</w:t>
      </w:r>
    </w:p>
    <w:p w14:paraId="3D60E5B7" w14:textId="26199823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Avance en el cumplimiento: __________________</w:t>
      </w:r>
    </w:p>
    <w:p w14:paraId="716761A3" w14:textId="77777777" w:rsidR="000C4072" w:rsidRDefault="000C4072" w:rsidP="004B3FCA">
      <w:pPr>
        <w:rPr>
          <w:rFonts w:asciiTheme="minorHAnsi" w:hAnsiTheme="minorHAnsi"/>
          <w:sz w:val="22"/>
        </w:rPr>
      </w:pPr>
    </w:p>
    <w:p w14:paraId="3EEE3C2C" w14:textId="4BB88739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Descripción del hallazgo: ____________________________________________________________</w:t>
      </w:r>
    </w:p>
    <w:p w14:paraId="658C201B" w14:textId="34DACB3B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________________________________________________________________________________________________________________________________________________________________.</w:t>
      </w:r>
    </w:p>
    <w:p w14:paraId="01286044" w14:textId="77777777" w:rsidR="000C4072" w:rsidRDefault="000C4072" w:rsidP="004B3FCA">
      <w:pPr>
        <w:rPr>
          <w:rFonts w:asciiTheme="minorHAnsi" w:hAnsiTheme="minorHAnsi"/>
          <w:sz w:val="22"/>
        </w:rPr>
      </w:pPr>
    </w:p>
    <w:p w14:paraId="2E461C1A" w14:textId="072BB29B" w:rsidR="000C4072" w:rsidRDefault="000C4072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Causa del hallazgo: ___________________</w:t>
      </w:r>
      <w:r w:rsidR="000F334D">
        <w:rPr>
          <w:rFonts w:asciiTheme="minorHAnsi" w:hAnsiTheme="minorHAnsi"/>
          <w:sz w:val="22"/>
        </w:rPr>
        <w:t>_____________________________________________</w:t>
      </w:r>
    </w:p>
    <w:p w14:paraId="70C33833" w14:textId="55458944" w:rsidR="00C43116" w:rsidRDefault="000F334D" w:rsidP="000F3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________________________________________________________________________________________________________________________________________________________________.</w:t>
      </w:r>
    </w:p>
    <w:p w14:paraId="326F9550" w14:textId="77777777" w:rsidR="000F334D" w:rsidRDefault="000F334D" w:rsidP="002777F3">
      <w:pPr>
        <w:jc w:val="both"/>
        <w:rPr>
          <w:rFonts w:asciiTheme="minorHAnsi" w:hAnsiTheme="minorHAnsi"/>
          <w:sz w:val="22"/>
        </w:rPr>
      </w:pPr>
    </w:p>
    <w:p w14:paraId="431AF448" w14:textId="1AD2A0D6" w:rsidR="000F334D" w:rsidRDefault="000F334D" w:rsidP="000F334D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0F334D">
        <w:rPr>
          <w:rFonts w:asciiTheme="minorHAnsi" w:hAnsiTheme="minorHAnsi"/>
          <w:b/>
          <w:sz w:val="22"/>
        </w:rPr>
        <w:t>ANÁLISIS DE EFECTIVIDAD DE UNIDADES DE MEDIDA PROPUESTAS</w:t>
      </w:r>
    </w:p>
    <w:p w14:paraId="2BC5E4F4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</w:p>
    <w:p w14:paraId="695D8E9A" w14:textId="2FA1BFA0" w:rsidR="000F334D" w:rsidRPr="000F334D" w:rsidRDefault="000F334D" w:rsidP="000F334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0F334D">
        <w:rPr>
          <w:rFonts w:asciiTheme="minorHAnsi" w:hAnsiTheme="minorHAnsi"/>
          <w:b/>
          <w:sz w:val="22"/>
        </w:rPr>
        <w:t>Unidades de Medida correctivas:</w:t>
      </w:r>
    </w:p>
    <w:p w14:paraId="28C60398" w14:textId="25DB67FE" w:rsidR="000F334D" w:rsidRDefault="000F334D" w:rsidP="000F334D">
      <w:pPr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UMC1.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25BC93AD" w14:textId="2AB77C7E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5C2FC92F" w14:textId="21F81BA0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479D5471" w14:textId="4C50DD45" w:rsidR="000F334D" w:rsidRDefault="000F334D" w:rsidP="000F334D">
      <w:pPr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UMC2.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9BD5F18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70F61912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52D950C9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</w:p>
    <w:p w14:paraId="1EB3A89F" w14:textId="7903B91A" w:rsidR="000F334D" w:rsidRPr="000F334D" w:rsidRDefault="000F334D" w:rsidP="000F334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0F334D">
        <w:rPr>
          <w:rFonts w:asciiTheme="minorHAnsi" w:hAnsiTheme="minorHAnsi"/>
          <w:b/>
          <w:sz w:val="22"/>
        </w:rPr>
        <w:t xml:space="preserve">Unidades de Medida </w:t>
      </w:r>
      <w:r>
        <w:rPr>
          <w:rFonts w:asciiTheme="minorHAnsi" w:hAnsiTheme="minorHAnsi"/>
          <w:b/>
          <w:sz w:val="22"/>
        </w:rPr>
        <w:t>preven</w:t>
      </w:r>
      <w:r w:rsidRPr="000F334D">
        <w:rPr>
          <w:rFonts w:asciiTheme="minorHAnsi" w:hAnsiTheme="minorHAnsi"/>
          <w:b/>
          <w:sz w:val="22"/>
        </w:rPr>
        <w:t>tivas:</w:t>
      </w:r>
    </w:p>
    <w:p w14:paraId="6D58AC1F" w14:textId="3D85DB84" w:rsidR="000F334D" w:rsidRDefault="000F334D" w:rsidP="000F334D">
      <w:pPr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UMP1.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DD006F9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30A881A8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4B82E5F8" w14:textId="37259FE1" w:rsidR="000F334D" w:rsidRDefault="000F334D" w:rsidP="000F334D">
      <w:pPr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UMP2.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7BD300F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2FE9AEE7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39734F8F" w14:textId="77777777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</w:p>
    <w:p w14:paraId="17BFEC1B" w14:textId="2E4A11E3" w:rsidR="000F334D" w:rsidRDefault="000F334D" w:rsidP="000F334D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EFECTIVIDAD DE LAS UNIDADES DE MEDIDA PROPUESTAS PARA ATACAR LA CAUSA Y EFECTO DEL HALLAZGO INDICADO:</w:t>
      </w:r>
    </w:p>
    <w:p w14:paraId="5BC84D4B" w14:textId="6A9CEA8F" w:rsidR="000F334D" w:rsidRPr="000F334D" w:rsidRDefault="000F334D" w:rsidP="000F334D">
      <w:pPr>
        <w:pStyle w:val="Prrafodelista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____________________________________________________________________________________________________________________________________________________</w:t>
      </w:r>
    </w:p>
    <w:p w14:paraId="1EB85DED" w14:textId="669A35F6" w:rsidR="000F334D" w:rsidRDefault="000F334D" w:rsidP="000F334D">
      <w:pPr>
        <w:jc w:val="both"/>
        <w:rPr>
          <w:rFonts w:asciiTheme="minorHAnsi" w:hAnsiTheme="minorHAnsi"/>
          <w:b/>
          <w:sz w:val="22"/>
        </w:rPr>
      </w:pPr>
    </w:p>
    <w:p w14:paraId="48B3706C" w14:textId="26ECBED8" w:rsidR="00BA4F8E" w:rsidRDefault="00BA4F8E" w:rsidP="000F334D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FIRMA RESPONSABLE: _________________________________</w:t>
      </w:r>
    </w:p>
    <w:sectPr w:rsidR="00BA4F8E" w:rsidSect="00CB2813">
      <w:headerReference w:type="default" r:id="rId7"/>
      <w:footerReference w:type="default" r:id="rId8"/>
      <w:pgSz w:w="12240" w:h="15840"/>
      <w:pgMar w:top="2875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B626" w14:textId="77777777" w:rsidR="006B0A58" w:rsidRDefault="006B0A58">
      <w:r>
        <w:separator/>
      </w:r>
    </w:p>
  </w:endnote>
  <w:endnote w:type="continuationSeparator" w:id="0">
    <w:p w14:paraId="61D10367" w14:textId="77777777" w:rsidR="006B0A58" w:rsidRDefault="006B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386C" w14:textId="226E975E" w:rsidR="00DE194D" w:rsidRPr="00D34381" w:rsidRDefault="00CB2813" w:rsidP="00D34381">
    <w:pPr>
      <w:tabs>
        <w:tab w:val="center" w:pos="4252"/>
        <w:tab w:val="right" w:pos="8504"/>
      </w:tabs>
      <w:jc w:val="center"/>
      <w:rPr>
        <w:rFonts w:ascii="Calibri" w:hAnsi="Calibri" w:cs="Arial"/>
        <w:sz w:val="16"/>
        <w:szCs w:val="16"/>
        <w:lang w:eastAsia="es-ES"/>
      </w:rPr>
    </w:pPr>
    <w:r>
      <w:rPr>
        <w:rFonts w:ascii="Calibri" w:hAnsi="Calibri" w:cs="Arial"/>
        <w:sz w:val="16"/>
        <w:szCs w:val="16"/>
        <w:lang w:eastAsia="es-ES"/>
      </w:rPr>
      <w:t>P</w:t>
    </w:r>
    <w:r w:rsidR="00D34381" w:rsidRPr="00D34381">
      <w:rPr>
        <w:rFonts w:ascii="Calibri" w:hAnsi="Calibri" w:cs="Arial"/>
        <w:sz w:val="16"/>
        <w:szCs w:val="16"/>
        <w:lang w:eastAsia="es-ES"/>
      </w:rPr>
      <w:t xml:space="preserve">ágina 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begin"/>
    </w:r>
    <w:r w:rsidR="00D34381" w:rsidRPr="00D34381">
      <w:rPr>
        <w:rFonts w:ascii="Calibri" w:hAnsi="Calibri" w:cs="Arial"/>
        <w:sz w:val="16"/>
        <w:szCs w:val="16"/>
        <w:lang w:eastAsia="es-ES"/>
      </w:rPr>
      <w:instrText>PAGE</w:instrTex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separate"/>
    </w:r>
    <w:r w:rsidR="000B2470">
      <w:rPr>
        <w:rFonts w:ascii="Calibri" w:hAnsi="Calibri" w:cs="Arial"/>
        <w:noProof/>
        <w:sz w:val="16"/>
        <w:szCs w:val="16"/>
        <w:lang w:eastAsia="es-ES"/>
      </w:rPr>
      <w:t>1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end"/>
    </w:r>
    <w:r w:rsidR="00D34381" w:rsidRPr="00D34381">
      <w:rPr>
        <w:rFonts w:ascii="Calibri" w:hAnsi="Calibri" w:cs="Arial"/>
        <w:sz w:val="16"/>
        <w:szCs w:val="16"/>
        <w:lang w:eastAsia="es-ES"/>
      </w:rPr>
      <w:t xml:space="preserve"> de 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begin"/>
    </w:r>
    <w:r w:rsidR="00D34381" w:rsidRPr="00D34381">
      <w:rPr>
        <w:rFonts w:ascii="Calibri" w:hAnsi="Calibri" w:cs="Arial"/>
        <w:sz w:val="16"/>
        <w:szCs w:val="16"/>
        <w:lang w:eastAsia="es-ES"/>
      </w:rPr>
      <w:instrText>NUMPAGES</w:instrTex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separate"/>
    </w:r>
    <w:r w:rsidR="000B2470">
      <w:rPr>
        <w:rFonts w:ascii="Calibri" w:hAnsi="Calibri" w:cs="Arial"/>
        <w:noProof/>
        <w:sz w:val="16"/>
        <w:szCs w:val="16"/>
        <w:lang w:eastAsia="es-ES"/>
      </w:rPr>
      <w:t>1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5F26" w14:textId="77777777" w:rsidR="006B0A58" w:rsidRDefault="006B0A58">
      <w:r>
        <w:separator/>
      </w:r>
    </w:p>
  </w:footnote>
  <w:footnote w:type="continuationSeparator" w:id="0">
    <w:p w14:paraId="49639567" w14:textId="77777777" w:rsidR="006B0A58" w:rsidRDefault="006B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275"/>
      <w:gridCol w:w="4112"/>
      <w:gridCol w:w="1985"/>
    </w:tblGrid>
    <w:tr w:rsidR="0026249B" w:rsidRPr="0026249B" w14:paraId="58BC4F63" w14:textId="77777777" w:rsidTr="0026249B">
      <w:trPr>
        <w:trHeight w:val="49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8C3355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noProof/>
              <w:sz w:val="22"/>
              <w:szCs w:val="22"/>
              <w:lang w:val="es-MX"/>
            </w:rPr>
            <w:drawing>
              <wp:inline distT="0" distB="0" distL="0" distR="0" wp14:anchorId="31864E73" wp14:editId="6EE14A81">
                <wp:extent cx="1014413" cy="676275"/>
                <wp:effectExtent l="0" t="0" r="0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63" cy="67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99FED9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SISTEMA INTEGRADO DE GESTIÓN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D2A2CD" w14:textId="44782ED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Código: </w:t>
          </w: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EVCI-F-034</w:t>
          </w:r>
        </w:p>
      </w:tc>
    </w:tr>
    <w:tr w:rsidR="0026249B" w:rsidRPr="0026249B" w14:paraId="2786192F" w14:textId="77777777" w:rsidTr="0026249B">
      <w:trPr>
        <w:trHeight w:val="472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3E7CA7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40FDE4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PROCESO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58EAE5" w14:textId="191AF919" w:rsidR="0026249B" w:rsidRPr="0026249B" w:rsidRDefault="0026249B" w:rsidP="0026249B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EVALUACIÓN Y CONTROL INSTITUCIONAL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382F95" w14:textId="4E799D7B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Versión: </w:t>
          </w: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00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1</w:t>
          </w:r>
        </w:p>
      </w:tc>
    </w:tr>
    <w:tr w:rsidR="0026249B" w:rsidRPr="0026249B" w14:paraId="00CF7348" w14:textId="77777777" w:rsidTr="0026249B">
      <w:trPr>
        <w:trHeight w:val="495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80E070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2F03A7" w14:textId="77777777" w:rsidR="0026249B" w:rsidRPr="0026249B" w:rsidRDefault="0026249B" w:rsidP="0026249B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FORMATO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ABE4C6" w14:textId="19196ADF" w:rsidR="0026249B" w:rsidRPr="0026249B" w:rsidRDefault="0026249B" w:rsidP="0026249B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hAnsi="Calibri" w:cs="Tahoma"/>
              <w:sz w:val="22"/>
              <w:szCs w:val="22"/>
              <w:lang w:val="es-ES_tradnl" w:eastAsia="es-ES"/>
            </w:rPr>
            <w:t>INFORME DE CIERRE PMI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74683C" w14:textId="5C5928AB" w:rsidR="0026249B" w:rsidRPr="0026249B" w:rsidRDefault="0026249B" w:rsidP="000B2470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Fecha: 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0</w:t>
          </w:r>
          <w:r w:rsidR="000B2470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6</w:t>
          </w: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/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09</w:t>
          </w: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/201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6</w:t>
          </w:r>
        </w:p>
      </w:tc>
    </w:tr>
  </w:tbl>
  <w:p w14:paraId="0D38300C" w14:textId="77777777" w:rsidR="0026249B" w:rsidRDefault="0026249B" w:rsidP="00262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752B"/>
    <w:multiLevelType w:val="hybridMultilevel"/>
    <w:tmpl w:val="1B248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3CBF"/>
    <w:multiLevelType w:val="hybridMultilevel"/>
    <w:tmpl w:val="B644D3FC"/>
    <w:lvl w:ilvl="0" w:tplc="A286A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3E0E"/>
    <w:multiLevelType w:val="hybridMultilevel"/>
    <w:tmpl w:val="1B248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02CA7"/>
    <w:rsid w:val="0002699B"/>
    <w:rsid w:val="00030206"/>
    <w:rsid w:val="000B2470"/>
    <w:rsid w:val="000B3AD8"/>
    <w:rsid w:val="000C4072"/>
    <w:rsid w:val="000D358D"/>
    <w:rsid w:val="000F334D"/>
    <w:rsid w:val="000F5021"/>
    <w:rsid w:val="001138BD"/>
    <w:rsid w:val="0011503E"/>
    <w:rsid w:val="00142EF2"/>
    <w:rsid w:val="001526C2"/>
    <w:rsid w:val="00191F6D"/>
    <w:rsid w:val="001B7C4A"/>
    <w:rsid w:val="0026249B"/>
    <w:rsid w:val="002777F3"/>
    <w:rsid w:val="002D0FEF"/>
    <w:rsid w:val="002D5E94"/>
    <w:rsid w:val="00346896"/>
    <w:rsid w:val="003731B8"/>
    <w:rsid w:val="0040344C"/>
    <w:rsid w:val="00453771"/>
    <w:rsid w:val="0048643C"/>
    <w:rsid w:val="004B3FCA"/>
    <w:rsid w:val="004F2F79"/>
    <w:rsid w:val="005A2C3A"/>
    <w:rsid w:val="00626373"/>
    <w:rsid w:val="0065228C"/>
    <w:rsid w:val="00662797"/>
    <w:rsid w:val="006965C0"/>
    <w:rsid w:val="006B0A58"/>
    <w:rsid w:val="006C5D8B"/>
    <w:rsid w:val="007172E9"/>
    <w:rsid w:val="00784AF2"/>
    <w:rsid w:val="00797402"/>
    <w:rsid w:val="0085744E"/>
    <w:rsid w:val="008A61B2"/>
    <w:rsid w:val="008D224A"/>
    <w:rsid w:val="00984F69"/>
    <w:rsid w:val="009A4F60"/>
    <w:rsid w:val="009E6F35"/>
    <w:rsid w:val="00A0256B"/>
    <w:rsid w:val="00A071AC"/>
    <w:rsid w:val="00A65CE9"/>
    <w:rsid w:val="00AB2C49"/>
    <w:rsid w:val="00AF6178"/>
    <w:rsid w:val="00B708B3"/>
    <w:rsid w:val="00B76A16"/>
    <w:rsid w:val="00BA4F8E"/>
    <w:rsid w:val="00C43116"/>
    <w:rsid w:val="00CB2813"/>
    <w:rsid w:val="00CF50F8"/>
    <w:rsid w:val="00D02D65"/>
    <w:rsid w:val="00D139CF"/>
    <w:rsid w:val="00D34381"/>
    <w:rsid w:val="00D63370"/>
    <w:rsid w:val="00D93316"/>
    <w:rsid w:val="00DE194D"/>
    <w:rsid w:val="00E91E9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33818"/>
  <w15:docId w15:val="{D49FB624-8B94-40DC-96A7-0AB5B28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5744E"/>
    <w:pPr>
      <w:jc w:val="both"/>
    </w:pPr>
    <w:rPr>
      <w:rFonts w:ascii="Tahoma" w:hAnsi="Tahoma"/>
      <w:szCs w:val="20"/>
      <w:lang w:val="es-ES" w:eastAsia="es-ES"/>
    </w:rPr>
  </w:style>
  <w:style w:type="paragraph" w:styleId="Textoindependiente2">
    <w:name w:val="Body Text 2"/>
    <w:basedOn w:val="Normal"/>
    <w:rsid w:val="0085744E"/>
    <w:rPr>
      <w:rFonts w:ascii="Tahoma" w:hAnsi="Tahoma"/>
      <w:b/>
      <w:szCs w:val="20"/>
      <w:lang w:val="es-ES" w:eastAsia="es-ES"/>
    </w:rPr>
  </w:style>
  <w:style w:type="character" w:customStyle="1" w:styleId="textosinco1">
    <w:name w:val="textosinco1"/>
    <w:basedOn w:val="Fuentedeprrafopredeter"/>
    <w:rsid w:val="002777F3"/>
    <w:rPr>
      <w:rFonts w:ascii="Verdana" w:hAnsi="Verdana" w:hint="default"/>
      <w:color w:val="000000"/>
      <w:sz w:val="17"/>
      <w:szCs w:val="17"/>
    </w:rPr>
  </w:style>
  <w:style w:type="paragraph" w:styleId="Textodeglobo">
    <w:name w:val="Balloon Text"/>
    <w:basedOn w:val="Normal"/>
    <w:link w:val="TextodegloboCar"/>
    <w:rsid w:val="00142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2EF2"/>
    <w:rPr>
      <w:rFonts w:ascii="Tahoma" w:hAnsi="Tahoma" w:cs="Tahoma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94D"/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8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2161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Nancy Paola Morales Castellanos</cp:lastModifiedBy>
  <cp:revision>3</cp:revision>
  <cp:lastPrinted>2009-03-13T15:46:00Z</cp:lastPrinted>
  <dcterms:created xsi:type="dcterms:W3CDTF">2016-09-07T21:13:00Z</dcterms:created>
  <dcterms:modified xsi:type="dcterms:W3CDTF">2016-09-07T21:53:00Z</dcterms:modified>
</cp:coreProperties>
</file>