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3B8C4" w14:textId="7A4A0842" w:rsidR="00BA0AE6" w:rsidRPr="0039323E" w:rsidRDefault="00BD6C98" w:rsidP="00BA0A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Cs/>
          <w:color w:val="808080" w:themeColor="background1" w:themeShade="80"/>
        </w:rPr>
      </w:pPr>
      <w:bookmarkStart w:id="0" w:name="_GoBack"/>
      <w:bookmarkEnd w:id="0"/>
      <w:r w:rsidRPr="0039323E">
        <w:rPr>
          <w:rFonts w:ascii="Arial Narrow" w:hAnsi="Arial Narrow" w:cs="ArialNarrow,Bold"/>
          <w:b/>
          <w:bCs/>
          <w:color w:val="000000"/>
        </w:rPr>
        <w:t xml:space="preserve">ACTA DE </w:t>
      </w:r>
      <w:r w:rsidR="005501D4" w:rsidRPr="0039323E">
        <w:rPr>
          <w:rFonts w:ascii="Arial Narrow" w:hAnsi="Arial Narrow" w:cs="ArialNarrow,Bold"/>
          <w:b/>
          <w:bCs/>
          <w:color w:val="000000"/>
        </w:rPr>
        <w:t xml:space="preserve">CONFORMACION </w:t>
      </w:r>
      <w:r w:rsidRPr="0039323E">
        <w:rPr>
          <w:rFonts w:ascii="Arial Narrow" w:hAnsi="Arial Narrow" w:cs="ArialNarrow,Bold"/>
          <w:b/>
          <w:bCs/>
          <w:color w:val="000000"/>
        </w:rPr>
        <w:t xml:space="preserve">DE </w:t>
      </w:r>
      <w:r w:rsidR="00BA0AE6" w:rsidRPr="0039323E">
        <w:rPr>
          <w:rFonts w:ascii="Arial Narrow" w:hAnsi="Arial Narrow" w:cs="ArialNarrow,Bold"/>
          <w:b/>
          <w:bCs/>
          <w:color w:val="000000"/>
        </w:rPr>
        <w:t xml:space="preserve">COMITÉ ASESOR Y EVALUADOR PARA EL </w:t>
      </w:r>
      <w:r w:rsidR="002C5CE7" w:rsidRPr="0039323E">
        <w:rPr>
          <w:rFonts w:ascii="Arial Narrow" w:hAnsi="Arial Narrow" w:cs="ArialNarrow,Bold"/>
          <w:b/>
          <w:bCs/>
          <w:color w:val="000000"/>
        </w:rPr>
        <w:t xml:space="preserve">PROCESO DE </w:t>
      </w:r>
      <w:r w:rsidR="00653746" w:rsidRPr="0039323E">
        <w:rPr>
          <w:rFonts w:ascii="Arial Narrow" w:hAnsi="Arial Narrow" w:cs="ArialNarrow"/>
          <w:color w:val="808080" w:themeColor="background1" w:themeShade="80"/>
        </w:rPr>
        <w:t>(Indicar tipo y número del proceso)</w:t>
      </w:r>
      <w:r w:rsidR="009D2713">
        <w:rPr>
          <w:rFonts w:ascii="Arial Narrow" w:hAnsi="Arial Narrow" w:cs="ArialNarrow"/>
          <w:color w:val="808080" w:themeColor="background1" w:themeShade="80"/>
        </w:rPr>
        <w:t xml:space="preserve"> </w:t>
      </w:r>
      <w:r w:rsidR="00653746" w:rsidRPr="0039323E">
        <w:rPr>
          <w:rFonts w:ascii="Arial Narrow" w:hAnsi="Arial Narrow" w:cs="ArialNarrow"/>
          <w:color w:val="808080" w:themeColor="background1" w:themeShade="80"/>
        </w:rPr>
        <w:t>______,</w:t>
      </w:r>
    </w:p>
    <w:p w14:paraId="40B4FFFF" w14:textId="77777777" w:rsidR="00BA0AE6" w:rsidRPr="0039323E" w:rsidRDefault="00BA0AE6" w:rsidP="00BA0A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,Bold"/>
          <w:b/>
          <w:bCs/>
          <w:color w:val="000000"/>
        </w:rPr>
      </w:pPr>
    </w:p>
    <w:p w14:paraId="7ACDB186" w14:textId="77777777" w:rsidR="00BA0AE6" w:rsidRPr="0039323E" w:rsidRDefault="006436F7" w:rsidP="00BA0AE6">
      <w:pPr>
        <w:tabs>
          <w:tab w:val="left" w:pos="9072"/>
        </w:tabs>
        <w:spacing w:after="0" w:line="240" w:lineRule="auto"/>
        <w:ind w:right="51"/>
        <w:jc w:val="center"/>
        <w:rPr>
          <w:rFonts w:ascii="Arial Narrow" w:eastAsia="Times New Roman" w:hAnsi="Arial Narrow"/>
          <w:b/>
          <w:color w:val="808080" w:themeColor="background1" w:themeShade="80"/>
          <w:lang w:val="es-ES_tradnl" w:eastAsia="es-ES"/>
        </w:rPr>
      </w:pPr>
      <w:r w:rsidRPr="0039323E">
        <w:rPr>
          <w:rFonts w:ascii="Arial Narrow" w:eastAsia="Times New Roman" w:hAnsi="Arial Narrow"/>
          <w:b/>
          <w:color w:val="808080" w:themeColor="background1" w:themeShade="80"/>
          <w:lang w:val="es-ES_tradnl" w:eastAsia="es-ES"/>
        </w:rPr>
        <w:t xml:space="preserve">(Indicar el </w:t>
      </w:r>
      <w:r w:rsidR="00CB4429" w:rsidRPr="0039323E">
        <w:rPr>
          <w:rFonts w:ascii="Arial Narrow" w:eastAsia="Times New Roman" w:hAnsi="Arial Narrow"/>
          <w:b/>
          <w:color w:val="808080" w:themeColor="background1" w:themeShade="80"/>
          <w:lang w:val="es-ES_tradnl" w:eastAsia="es-ES"/>
        </w:rPr>
        <w:t xml:space="preserve">cargo correspondiente al </w:t>
      </w:r>
      <w:r w:rsidRPr="0039323E">
        <w:rPr>
          <w:rFonts w:ascii="Arial Narrow" w:eastAsia="Times New Roman" w:hAnsi="Arial Narrow"/>
          <w:b/>
          <w:color w:val="808080" w:themeColor="background1" w:themeShade="80"/>
          <w:lang w:val="es-ES_tradnl" w:eastAsia="es-ES"/>
        </w:rPr>
        <w:t>ordenador del gasto)</w:t>
      </w:r>
    </w:p>
    <w:p w14:paraId="4020645B" w14:textId="77777777" w:rsidR="00BA0AE6" w:rsidRPr="0039323E" w:rsidRDefault="00BA0AE6" w:rsidP="00BA0AE6">
      <w:pPr>
        <w:tabs>
          <w:tab w:val="left" w:pos="9072"/>
        </w:tabs>
        <w:spacing w:after="0" w:line="240" w:lineRule="auto"/>
        <w:ind w:right="51"/>
        <w:jc w:val="both"/>
        <w:rPr>
          <w:rFonts w:ascii="Arial Narrow" w:eastAsia="Times New Roman" w:hAnsi="Arial Narrow"/>
          <w:b/>
          <w:lang w:val="es-ES_tradnl" w:eastAsia="es-ES"/>
        </w:rPr>
      </w:pPr>
    </w:p>
    <w:p w14:paraId="35B6C882" w14:textId="29760B53" w:rsidR="00BA0AE6" w:rsidRPr="0039323E" w:rsidRDefault="00BA0AE6" w:rsidP="00BA0AE6">
      <w:pPr>
        <w:jc w:val="both"/>
        <w:rPr>
          <w:rFonts w:ascii="Arial Narrow" w:hAnsi="Arial Narrow"/>
        </w:rPr>
      </w:pPr>
      <w:r w:rsidRPr="0039323E">
        <w:rPr>
          <w:rFonts w:ascii="Arial Narrow" w:hAnsi="Arial Narrow"/>
        </w:rPr>
        <w:t xml:space="preserve">En ejercicio de sus facultades legales, en especial las conferidas por la Ley 80 de 1993, la Ley 1150 de 2007, </w:t>
      </w:r>
      <w:r w:rsidR="005501D4" w:rsidRPr="0039323E">
        <w:rPr>
          <w:rFonts w:ascii="Arial Narrow" w:hAnsi="Arial Narrow"/>
        </w:rPr>
        <w:t>el Decreto 4165 de 2011</w:t>
      </w:r>
      <w:r w:rsidR="0039323E" w:rsidRPr="0039323E">
        <w:rPr>
          <w:rFonts w:ascii="Arial Narrow" w:hAnsi="Arial Narrow"/>
        </w:rPr>
        <w:t xml:space="preserve">, </w:t>
      </w:r>
      <w:r w:rsidR="00B656C2" w:rsidRPr="0039323E">
        <w:rPr>
          <w:rFonts w:ascii="Arial Narrow" w:hAnsi="Arial Narrow"/>
        </w:rPr>
        <w:t xml:space="preserve">el </w:t>
      </w:r>
      <w:r w:rsidR="006436F7" w:rsidRPr="0039323E">
        <w:rPr>
          <w:rFonts w:ascii="Arial Narrow" w:hAnsi="Arial Narrow"/>
        </w:rPr>
        <w:t>Decreto 1082 de 2015</w:t>
      </w:r>
      <w:r w:rsidR="0039323E" w:rsidRPr="0039323E">
        <w:rPr>
          <w:rFonts w:ascii="Arial Narrow" w:hAnsi="Arial Narrow"/>
        </w:rPr>
        <w:t xml:space="preserve">, y </w:t>
      </w:r>
    </w:p>
    <w:p w14:paraId="4036E7B6" w14:textId="5A4BD03A" w:rsidR="00BA0AE6" w:rsidRPr="0039323E" w:rsidRDefault="0039323E" w:rsidP="00BA0A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  <w:r w:rsidRPr="0039323E">
        <w:rPr>
          <w:rFonts w:ascii="Arial Narrow" w:hAnsi="Arial Narrow" w:cs="ArialNarrow,Bold"/>
          <w:b/>
          <w:bCs/>
          <w:color w:val="000000"/>
        </w:rPr>
        <w:t>C</w:t>
      </w:r>
      <w:r w:rsidR="00BA0AE6" w:rsidRPr="0039323E">
        <w:rPr>
          <w:rFonts w:ascii="Arial Narrow" w:hAnsi="Arial Narrow" w:cs="ArialNarrow,Bold"/>
          <w:b/>
          <w:bCs/>
          <w:color w:val="000000"/>
        </w:rPr>
        <w:t>ONSIDERANDO:</w:t>
      </w:r>
    </w:p>
    <w:p w14:paraId="15640BB5" w14:textId="77777777" w:rsidR="00BA0AE6" w:rsidRPr="0039323E" w:rsidRDefault="00BA0AE6" w:rsidP="00BA0A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</w:p>
    <w:p w14:paraId="3A21E962" w14:textId="4A714F8F" w:rsidR="00CC3BEC" w:rsidRPr="0039323E" w:rsidRDefault="00BA0AE6" w:rsidP="00CC3B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  <w:r w:rsidRPr="0039323E">
        <w:rPr>
          <w:rFonts w:ascii="Arial Narrow" w:hAnsi="Arial Narrow" w:cs="ArialNarrow"/>
          <w:color w:val="000000"/>
        </w:rPr>
        <w:t xml:space="preserve">Que la Agencia Nacional de Infraestructura </w:t>
      </w:r>
      <w:r w:rsidR="00D941BC" w:rsidRPr="0039323E">
        <w:rPr>
          <w:rFonts w:ascii="Arial Narrow" w:hAnsi="Arial Narrow" w:cs="ArialNarrow"/>
          <w:color w:val="000000"/>
        </w:rPr>
        <w:t>se encuentra</w:t>
      </w:r>
      <w:r w:rsidRPr="0039323E">
        <w:rPr>
          <w:rFonts w:ascii="Arial Narrow" w:hAnsi="Arial Narrow" w:cs="ArialNarrow"/>
          <w:color w:val="000000"/>
        </w:rPr>
        <w:t xml:space="preserve"> adelantando el proceso </w:t>
      </w:r>
      <w:r w:rsidR="00F22FF6" w:rsidRPr="0039323E">
        <w:rPr>
          <w:rFonts w:ascii="Arial Narrow" w:hAnsi="Arial Narrow" w:cs="ArialNarrow"/>
          <w:color w:val="000000"/>
        </w:rPr>
        <w:t xml:space="preserve">de selección </w:t>
      </w:r>
      <w:r w:rsidR="00F22FF6" w:rsidRPr="0039323E">
        <w:rPr>
          <w:rFonts w:ascii="Arial Narrow" w:hAnsi="Arial Narrow" w:cs="ArialNarrow"/>
          <w:color w:val="808080" w:themeColor="background1" w:themeShade="80"/>
        </w:rPr>
        <w:t>(Indicar tipo y número del proceso)</w:t>
      </w:r>
      <w:r w:rsidR="009D2713">
        <w:rPr>
          <w:rFonts w:ascii="Arial Narrow" w:hAnsi="Arial Narrow" w:cs="ArialNarrow"/>
          <w:color w:val="808080" w:themeColor="background1" w:themeShade="80"/>
        </w:rPr>
        <w:t xml:space="preserve"> </w:t>
      </w:r>
      <w:r w:rsidR="00F22FF6" w:rsidRPr="0039323E">
        <w:rPr>
          <w:rFonts w:ascii="Arial Narrow" w:hAnsi="Arial Narrow" w:cs="ArialNarrow"/>
          <w:color w:val="808080" w:themeColor="background1" w:themeShade="80"/>
        </w:rPr>
        <w:t>______</w:t>
      </w:r>
      <w:r w:rsidR="00CC3BEC" w:rsidRPr="0039323E">
        <w:rPr>
          <w:rFonts w:ascii="Arial Narrow" w:hAnsi="Arial Narrow" w:cs="ArialNarrow"/>
          <w:color w:val="808080" w:themeColor="background1" w:themeShade="80"/>
        </w:rPr>
        <w:t xml:space="preserve">, </w:t>
      </w:r>
      <w:r w:rsidR="00CC3BEC" w:rsidRPr="0039323E">
        <w:rPr>
          <w:rFonts w:ascii="Arial Narrow" w:hAnsi="Arial Narrow" w:cs="ArialNarrow"/>
          <w:color w:val="000000"/>
        </w:rPr>
        <w:t>cuyo objeto es “</w:t>
      </w:r>
      <w:r w:rsidR="00F22FF6" w:rsidRPr="0039323E">
        <w:rPr>
          <w:rFonts w:ascii="Arial Narrow" w:hAnsi="Arial Narrow"/>
          <w:i/>
          <w:iCs/>
          <w:lang w:val="es-MX"/>
        </w:rPr>
        <w:t>_______________________________</w:t>
      </w:r>
      <w:r w:rsidR="008E08D2" w:rsidRPr="0039323E">
        <w:rPr>
          <w:rFonts w:ascii="Arial Narrow" w:hAnsi="Arial Narrow" w:cs="ArialNarrow"/>
          <w:color w:val="000000"/>
        </w:rPr>
        <w:t>”.</w:t>
      </w:r>
    </w:p>
    <w:p w14:paraId="42032B25" w14:textId="77777777" w:rsidR="00CC3BEC" w:rsidRPr="0039323E" w:rsidRDefault="00CC3BEC" w:rsidP="00E443E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</w:p>
    <w:p w14:paraId="45971FC3" w14:textId="42E566C1" w:rsidR="00D860FA" w:rsidRPr="0039323E" w:rsidRDefault="00BA0AE6" w:rsidP="00BA0A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  <w:r w:rsidRPr="0039323E">
        <w:rPr>
          <w:rFonts w:ascii="Arial Narrow" w:hAnsi="Arial Narrow" w:cs="ArialNarrow"/>
          <w:color w:val="000000"/>
        </w:rPr>
        <w:t xml:space="preserve">Que según lo dispuesto en el artículo </w:t>
      </w:r>
      <w:r w:rsidR="00F22FF6" w:rsidRPr="0039323E">
        <w:rPr>
          <w:rFonts w:ascii="Arial Narrow" w:hAnsi="Arial Narrow" w:cs="ArialNarrow"/>
          <w:color w:val="000000"/>
        </w:rPr>
        <w:t>2.2.1.1.2.2.3</w:t>
      </w:r>
      <w:r w:rsidR="008E08D2" w:rsidRPr="0039323E">
        <w:rPr>
          <w:rFonts w:ascii="Arial Narrow" w:hAnsi="Arial Narrow" w:cs="ArialNarrow"/>
          <w:color w:val="000000"/>
        </w:rPr>
        <w:t xml:space="preserve"> del</w:t>
      </w:r>
      <w:r w:rsidR="00DB31C9" w:rsidRPr="0039323E">
        <w:rPr>
          <w:rFonts w:ascii="Arial Narrow" w:hAnsi="Arial Narrow" w:cs="ArialNarrow"/>
          <w:color w:val="000000"/>
        </w:rPr>
        <w:t xml:space="preserve"> Decreto </w:t>
      </w:r>
      <w:r w:rsidR="00F22FF6" w:rsidRPr="0039323E">
        <w:rPr>
          <w:rFonts w:ascii="Arial Narrow" w:hAnsi="Arial Narrow" w:cs="ArialNarrow"/>
          <w:color w:val="000000"/>
        </w:rPr>
        <w:t>1082 de 2015</w:t>
      </w:r>
      <w:r w:rsidR="00DB31C9" w:rsidRPr="0039323E">
        <w:rPr>
          <w:rFonts w:ascii="Arial Narrow" w:hAnsi="Arial Narrow" w:cs="ArialNarrow"/>
          <w:color w:val="000000"/>
        </w:rPr>
        <w:t xml:space="preserve">, </w:t>
      </w:r>
      <w:r w:rsidR="0039323E" w:rsidRPr="0039323E">
        <w:rPr>
          <w:rFonts w:ascii="Arial Narrow" w:hAnsi="Arial Narrow" w:cs="ArialNarrow"/>
          <w:color w:val="000000"/>
        </w:rPr>
        <w:t>l</w:t>
      </w:r>
      <w:r w:rsidR="0039323E">
        <w:rPr>
          <w:rFonts w:ascii="Arial Narrow" w:hAnsi="Arial Narrow" w:cs="ArialNarrow"/>
          <w:color w:val="000000"/>
        </w:rPr>
        <w:t>a</w:t>
      </w:r>
      <w:r w:rsidR="0039323E" w:rsidRPr="0039323E">
        <w:rPr>
          <w:rFonts w:ascii="Arial Narrow" w:hAnsi="Arial Narrow" w:cs="ArialNarrow"/>
          <w:color w:val="000000"/>
        </w:rPr>
        <w:t xml:space="preserve"> entidad puede designar un Comité evaluador </w:t>
      </w:r>
      <w:r w:rsidR="00DB31C9" w:rsidRPr="0039323E">
        <w:rPr>
          <w:rFonts w:ascii="Arial Narrow" w:hAnsi="Arial Narrow" w:cs="ArialNarrow"/>
          <w:color w:val="000000"/>
        </w:rPr>
        <w:t xml:space="preserve">para la </w:t>
      </w:r>
      <w:r w:rsidR="00370741" w:rsidRPr="0039323E">
        <w:rPr>
          <w:rFonts w:ascii="Arial Narrow" w:hAnsi="Arial Narrow" w:cs="ArialNarrow"/>
          <w:color w:val="000000"/>
        </w:rPr>
        <w:t xml:space="preserve">verificación de requisitos habilitantes de los proponentes y la </w:t>
      </w:r>
      <w:r w:rsidR="00DB31C9" w:rsidRPr="0039323E">
        <w:rPr>
          <w:rFonts w:ascii="Arial Narrow" w:hAnsi="Arial Narrow" w:cs="ArialNarrow"/>
          <w:color w:val="000000"/>
        </w:rPr>
        <w:t>evaluación de las propuestas</w:t>
      </w:r>
      <w:r w:rsidR="0039323E" w:rsidRPr="0039323E">
        <w:rPr>
          <w:rFonts w:ascii="Arial Narrow" w:hAnsi="Arial Narrow" w:cs="ArialNarrow"/>
          <w:color w:val="000000"/>
        </w:rPr>
        <w:t xml:space="preserve">, </w:t>
      </w:r>
      <w:r w:rsidR="00DB31C9" w:rsidRPr="0039323E">
        <w:rPr>
          <w:rFonts w:ascii="Arial Narrow" w:hAnsi="Arial Narrow" w:cs="ArialNarrow"/>
          <w:color w:val="000000"/>
        </w:rPr>
        <w:t xml:space="preserve">conformado por servidores públicos o por particulares contratados para el efecto, </w:t>
      </w:r>
      <w:r w:rsidR="00D860FA" w:rsidRPr="0039323E">
        <w:rPr>
          <w:rFonts w:ascii="Arial Narrow" w:hAnsi="Arial Narrow" w:cs="ArialNarrow"/>
          <w:color w:val="000000"/>
        </w:rPr>
        <w:t xml:space="preserve">el cual </w:t>
      </w:r>
      <w:r w:rsidR="00D860FA" w:rsidRPr="0039323E">
        <w:rPr>
          <w:rFonts w:ascii="Arial Narrow" w:hAnsi="Arial Narrow" w:cs="Arial"/>
          <w:color w:val="333333"/>
          <w:shd w:val="clear" w:color="auto" w:fill="FFFFFF"/>
        </w:rPr>
        <w:t>debe realizar su labor de manera objetiva, ciñéndose a las reglas contenidas en los pliegos de condiciones y demás documentos del proceso de selección.</w:t>
      </w:r>
    </w:p>
    <w:p w14:paraId="44B80BE9" w14:textId="77777777" w:rsidR="00370741" w:rsidRPr="0039323E" w:rsidRDefault="00370741" w:rsidP="00BA0A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</w:p>
    <w:p w14:paraId="1E8AA2E3" w14:textId="77777777" w:rsidR="00B13CF4" w:rsidRPr="0039323E" w:rsidRDefault="00B13CF4" w:rsidP="00BA0A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  <w:proofErr w:type="gramStart"/>
      <w:r w:rsidRPr="0039323E">
        <w:rPr>
          <w:rFonts w:ascii="Arial Narrow" w:hAnsi="Arial Narrow" w:cs="ArialNarrow"/>
          <w:color w:val="000000"/>
        </w:rPr>
        <w:t>Que</w:t>
      </w:r>
      <w:proofErr w:type="gramEnd"/>
      <w:r w:rsidRPr="0039323E">
        <w:rPr>
          <w:rFonts w:ascii="Arial Narrow" w:hAnsi="Arial Narrow" w:cs="ArialNarrow"/>
          <w:color w:val="000000"/>
        </w:rPr>
        <w:t xml:space="preserve"> con base en lo expuesto,</w:t>
      </w:r>
    </w:p>
    <w:p w14:paraId="4797ABB7" w14:textId="77777777" w:rsidR="00B13CF4" w:rsidRPr="0039323E" w:rsidRDefault="00B13CF4" w:rsidP="00BA0A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</w:p>
    <w:p w14:paraId="20A36FBD" w14:textId="77777777" w:rsidR="00B13CF4" w:rsidRPr="0039323E" w:rsidRDefault="00B13CF4" w:rsidP="00B13C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  <w:b/>
          <w:color w:val="000000"/>
        </w:rPr>
      </w:pPr>
      <w:r w:rsidRPr="0039323E">
        <w:rPr>
          <w:rFonts w:ascii="Arial Narrow" w:hAnsi="Arial Narrow" w:cs="ArialNarrow"/>
          <w:b/>
          <w:color w:val="000000"/>
        </w:rPr>
        <w:t>RESUELVE:</w:t>
      </w:r>
    </w:p>
    <w:p w14:paraId="39025A7C" w14:textId="77777777" w:rsidR="00A30CD2" w:rsidRPr="0039323E" w:rsidRDefault="00A30CD2" w:rsidP="00BA0A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</w:p>
    <w:p w14:paraId="2A56230F" w14:textId="30D1535A" w:rsidR="00242B5B" w:rsidRPr="0039323E" w:rsidRDefault="00B13CF4" w:rsidP="00F22F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  <w:r w:rsidRPr="0039323E">
        <w:rPr>
          <w:rFonts w:ascii="Arial Narrow" w:hAnsi="Arial Narrow" w:cs="ArialNarrow"/>
          <w:color w:val="000000"/>
        </w:rPr>
        <w:t>Conformar</w:t>
      </w:r>
      <w:r w:rsidR="00DB31C9" w:rsidRPr="0039323E">
        <w:rPr>
          <w:rFonts w:ascii="Arial Narrow" w:hAnsi="Arial Narrow" w:cs="ArialNarrow"/>
          <w:color w:val="000000"/>
        </w:rPr>
        <w:t xml:space="preserve"> </w:t>
      </w:r>
      <w:r w:rsidR="00BA0AE6" w:rsidRPr="0039323E">
        <w:rPr>
          <w:rFonts w:ascii="Arial Narrow" w:hAnsi="Arial Narrow" w:cs="ArialNarrow"/>
          <w:color w:val="000000"/>
        </w:rPr>
        <w:t xml:space="preserve">el Comité Evaluador </w:t>
      </w:r>
      <w:r w:rsidR="00EE4219">
        <w:rPr>
          <w:rFonts w:ascii="Arial Narrow" w:hAnsi="Arial Narrow" w:cs="ArialNarrow"/>
          <w:color w:val="000000"/>
        </w:rPr>
        <w:t xml:space="preserve">de </w:t>
      </w:r>
      <w:r w:rsidR="00BA0AE6" w:rsidRPr="0039323E">
        <w:rPr>
          <w:rFonts w:ascii="Arial Narrow" w:hAnsi="Arial Narrow" w:cs="ArialNarrow"/>
          <w:color w:val="000000"/>
        </w:rPr>
        <w:t>l</w:t>
      </w:r>
      <w:r w:rsidR="00242B5B" w:rsidRPr="0039323E">
        <w:rPr>
          <w:rFonts w:ascii="Arial Narrow" w:hAnsi="Arial Narrow" w:cs="ArialNarrow"/>
          <w:color w:val="000000"/>
        </w:rPr>
        <w:t>as ofertas presentadas en</w:t>
      </w:r>
      <w:r w:rsidR="009D2713">
        <w:rPr>
          <w:rFonts w:ascii="Arial Narrow" w:hAnsi="Arial Narrow" w:cs="ArialNarrow"/>
          <w:color w:val="000000"/>
        </w:rPr>
        <w:t xml:space="preserve"> </w:t>
      </w:r>
      <w:r w:rsidR="00F22FF6" w:rsidRPr="0039323E">
        <w:rPr>
          <w:rFonts w:ascii="Arial Narrow" w:hAnsi="Arial Narrow" w:cs="ArialNarrow"/>
          <w:color w:val="808080" w:themeColor="background1" w:themeShade="80"/>
        </w:rPr>
        <w:t>(Indicar tipo y número del proceso)</w:t>
      </w:r>
      <w:r w:rsidR="009D2713">
        <w:rPr>
          <w:rFonts w:ascii="Arial Narrow" w:hAnsi="Arial Narrow" w:cs="ArialNarrow"/>
          <w:color w:val="808080" w:themeColor="background1" w:themeShade="80"/>
        </w:rPr>
        <w:t xml:space="preserve"> </w:t>
      </w:r>
      <w:r w:rsidR="00F22FF6" w:rsidRPr="0039323E">
        <w:rPr>
          <w:rFonts w:ascii="Arial Narrow" w:hAnsi="Arial Narrow" w:cs="ArialNarrow"/>
          <w:color w:val="808080" w:themeColor="background1" w:themeShade="80"/>
        </w:rPr>
        <w:t>_____</w:t>
      </w:r>
      <w:r w:rsidR="00BA0AE6" w:rsidRPr="0039323E">
        <w:rPr>
          <w:rFonts w:ascii="Arial Narrow" w:hAnsi="Arial Narrow"/>
        </w:rPr>
        <w:t xml:space="preserve">, </w:t>
      </w:r>
      <w:r w:rsidRPr="0039323E">
        <w:rPr>
          <w:rFonts w:ascii="Arial Narrow" w:hAnsi="Arial Narrow"/>
        </w:rPr>
        <w:t xml:space="preserve">el cual </w:t>
      </w:r>
      <w:r w:rsidR="00242B5B" w:rsidRPr="0039323E">
        <w:rPr>
          <w:rFonts w:ascii="Arial Narrow" w:hAnsi="Arial Narrow"/>
        </w:rPr>
        <w:t xml:space="preserve">estará </w:t>
      </w:r>
      <w:r w:rsidR="00BD6C98" w:rsidRPr="0039323E">
        <w:rPr>
          <w:rFonts w:ascii="Arial Narrow" w:hAnsi="Arial Narrow" w:cs="ArialNarrow"/>
          <w:color w:val="000000"/>
        </w:rPr>
        <w:t xml:space="preserve">integrado </w:t>
      </w:r>
      <w:r w:rsidR="00F22FF6" w:rsidRPr="0039323E">
        <w:rPr>
          <w:rFonts w:ascii="Arial Narrow" w:hAnsi="Arial Narrow" w:cs="ArialNarrow"/>
          <w:color w:val="000000"/>
        </w:rPr>
        <w:t>de la siguiente forma</w:t>
      </w:r>
      <w:r w:rsidR="00242B5B" w:rsidRPr="0039323E">
        <w:rPr>
          <w:rFonts w:ascii="Arial Narrow" w:hAnsi="Arial Narrow" w:cs="ArialNarrow"/>
          <w:color w:val="000000"/>
        </w:rPr>
        <w:t>:</w:t>
      </w:r>
    </w:p>
    <w:p w14:paraId="458BD263" w14:textId="77777777" w:rsidR="00F22FF6" w:rsidRPr="0039323E" w:rsidRDefault="00F22FF6" w:rsidP="00F22F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</w:p>
    <w:p w14:paraId="2012F4F0" w14:textId="77777777" w:rsidR="00F22FF6" w:rsidRPr="0039323E" w:rsidRDefault="00242B5B" w:rsidP="00F22FF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Narrow"/>
          <w:color w:val="000000"/>
        </w:rPr>
      </w:pPr>
      <w:r w:rsidRPr="0039323E">
        <w:rPr>
          <w:rFonts w:ascii="Arial Narrow" w:hAnsi="Arial Narrow" w:cs="ArialNarrow"/>
          <w:color w:val="000000"/>
        </w:rPr>
        <w:t xml:space="preserve">En </w:t>
      </w:r>
      <w:r w:rsidR="009170B4" w:rsidRPr="0039323E">
        <w:rPr>
          <w:rFonts w:ascii="Arial Narrow" w:hAnsi="Arial Narrow" w:cs="ArialNarrow"/>
          <w:color w:val="000000"/>
        </w:rPr>
        <w:t xml:space="preserve">los </w:t>
      </w:r>
      <w:r w:rsidRPr="0039323E">
        <w:rPr>
          <w:rFonts w:ascii="Arial Narrow" w:hAnsi="Arial Narrow" w:cs="ArialNarrow"/>
          <w:color w:val="000000"/>
        </w:rPr>
        <w:t>as</w:t>
      </w:r>
      <w:r w:rsidR="008E08D2" w:rsidRPr="0039323E">
        <w:rPr>
          <w:rFonts w:ascii="Arial Narrow" w:hAnsi="Arial Narrow" w:cs="ArialNarrow"/>
          <w:color w:val="000000"/>
        </w:rPr>
        <w:t xml:space="preserve">pectos </w:t>
      </w:r>
      <w:r w:rsidR="00F22FF6" w:rsidRPr="0039323E">
        <w:rPr>
          <w:rFonts w:ascii="Arial Narrow" w:hAnsi="Arial Narrow" w:cs="ArialNarrow"/>
          <w:color w:val="000000"/>
        </w:rPr>
        <w:t>jurídicos por ________________.</w:t>
      </w:r>
    </w:p>
    <w:p w14:paraId="124B4DEB" w14:textId="440147E3" w:rsidR="00F22FF6" w:rsidRPr="0039323E" w:rsidRDefault="00F22FF6" w:rsidP="00F22FF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Narrow"/>
          <w:color w:val="808080" w:themeColor="background1" w:themeShade="80"/>
        </w:rPr>
      </w:pPr>
      <w:r w:rsidRPr="0039323E">
        <w:rPr>
          <w:rFonts w:ascii="Arial Narrow" w:hAnsi="Arial Narrow" w:cs="ArialNarrow"/>
          <w:color w:val="000000"/>
        </w:rPr>
        <w:t>En los aspectos técnicos y de ponderación de ofertas por __________</w:t>
      </w:r>
      <w:r w:rsidR="00D860FA" w:rsidRPr="0039323E">
        <w:rPr>
          <w:rFonts w:ascii="Arial Narrow" w:hAnsi="Arial Narrow" w:cs="ArialNarrow"/>
          <w:color w:val="000000"/>
        </w:rPr>
        <w:t xml:space="preserve"> </w:t>
      </w:r>
      <w:r w:rsidR="00D860FA" w:rsidRPr="00BB32F7">
        <w:rPr>
          <w:rFonts w:ascii="Arial Narrow" w:hAnsi="Arial Narrow" w:cs="ArialNarrow"/>
          <w:color w:val="808080" w:themeColor="background1" w:themeShade="80"/>
        </w:rPr>
        <w:t>(</w:t>
      </w:r>
      <w:r w:rsidR="00D860FA" w:rsidRPr="0039323E">
        <w:rPr>
          <w:rFonts w:ascii="Arial Narrow" w:hAnsi="Arial Narrow" w:cs="ArialNarrow"/>
          <w:color w:val="808080" w:themeColor="background1" w:themeShade="80"/>
        </w:rPr>
        <w:t xml:space="preserve">Si el área solicitante, </w:t>
      </w:r>
      <w:r w:rsidR="00640684" w:rsidRPr="0039323E">
        <w:rPr>
          <w:rFonts w:ascii="Arial Narrow" w:hAnsi="Arial Narrow" w:cs="ArialNarrow"/>
          <w:color w:val="808080" w:themeColor="background1" w:themeShade="80"/>
        </w:rPr>
        <w:t xml:space="preserve">de la contratación, </w:t>
      </w:r>
      <w:r w:rsidR="00D860FA" w:rsidRPr="0039323E">
        <w:rPr>
          <w:rFonts w:ascii="Arial Narrow" w:hAnsi="Arial Narrow" w:cs="ArialNarrow"/>
          <w:color w:val="808080" w:themeColor="background1" w:themeShade="80"/>
        </w:rPr>
        <w:t xml:space="preserve">pide designar personas </w:t>
      </w:r>
      <w:r w:rsidR="0039323E">
        <w:rPr>
          <w:rFonts w:ascii="Arial Narrow" w:hAnsi="Arial Narrow" w:cs="ArialNarrow"/>
          <w:color w:val="808080" w:themeColor="background1" w:themeShade="80"/>
        </w:rPr>
        <w:t xml:space="preserve">diferentes </w:t>
      </w:r>
      <w:r w:rsidR="00D860FA" w:rsidRPr="0039323E">
        <w:rPr>
          <w:rFonts w:ascii="Arial Narrow" w:hAnsi="Arial Narrow" w:cs="ArialNarrow"/>
          <w:color w:val="808080" w:themeColor="background1" w:themeShade="80"/>
        </w:rPr>
        <w:t>p</w:t>
      </w:r>
      <w:r w:rsidR="00640684" w:rsidRPr="0039323E">
        <w:rPr>
          <w:rFonts w:ascii="Arial Narrow" w:hAnsi="Arial Narrow" w:cs="ArialNarrow"/>
          <w:color w:val="808080" w:themeColor="background1" w:themeShade="80"/>
        </w:rPr>
        <w:t>ara</w:t>
      </w:r>
      <w:r w:rsidR="00D860FA" w:rsidRPr="0039323E">
        <w:rPr>
          <w:rFonts w:ascii="Arial Narrow" w:hAnsi="Arial Narrow" w:cs="ArialNarrow"/>
          <w:color w:val="808080" w:themeColor="background1" w:themeShade="80"/>
        </w:rPr>
        <w:t xml:space="preserve"> </w:t>
      </w:r>
      <w:r w:rsidR="0039323E">
        <w:rPr>
          <w:rFonts w:ascii="Arial Narrow" w:hAnsi="Arial Narrow" w:cs="ArialNarrow"/>
          <w:color w:val="808080" w:themeColor="background1" w:themeShade="80"/>
        </w:rPr>
        <w:t xml:space="preserve">verificar </w:t>
      </w:r>
      <w:r w:rsidR="00D860FA" w:rsidRPr="0039323E">
        <w:rPr>
          <w:rFonts w:ascii="Arial Narrow" w:hAnsi="Arial Narrow" w:cs="ArialNarrow"/>
          <w:color w:val="808080" w:themeColor="background1" w:themeShade="80"/>
        </w:rPr>
        <w:t xml:space="preserve">temas técnicos y/o </w:t>
      </w:r>
      <w:r w:rsidR="0039323E">
        <w:rPr>
          <w:rFonts w:ascii="Arial Narrow" w:hAnsi="Arial Narrow" w:cs="ArialNarrow"/>
          <w:color w:val="808080" w:themeColor="background1" w:themeShade="80"/>
        </w:rPr>
        <w:t xml:space="preserve">económicos, y/o </w:t>
      </w:r>
      <w:r w:rsidR="00D860FA" w:rsidRPr="0039323E">
        <w:rPr>
          <w:rFonts w:ascii="Arial Narrow" w:hAnsi="Arial Narrow" w:cs="ArialNarrow"/>
          <w:color w:val="808080" w:themeColor="background1" w:themeShade="80"/>
        </w:rPr>
        <w:t xml:space="preserve">de ponderación, en este punto </w:t>
      </w:r>
      <w:r w:rsidR="0039323E">
        <w:rPr>
          <w:rFonts w:ascii="Arial Narrow" w:hAnsi="Arial Narrow" w:cs="ArialNarrow"/>
          <w:color w:val="808080" w:themeColor="background1" w:themeShade="80"/>
        </w:rPr>
        <w:t>la designación se realizará señalando las personas que evaluarán cada tema, según corresponda</w:t>
      </w:r>
      <w:r w:rsidR="00D860FA" w:rsidRPr="00BB32F7">
        <w:rPr>
          <w:rFonts w:ascii="Arial Narrow" w:hAnsi="Arial Narrow" w:cs="ArialNarrow"/>
          <w:color w:val="808080" w:themeColor="background1" w:themeShade="80"/>
        </w:rPr>
        <w:t>)</w:t>
      </w:r>
      <w:r w:rsidR="00D860FA" w:rsidRPr="0039323E">
        <w:rPr>
          <w:rFonts w:ascii="Arial Narrow" w:hAnsi="Arial Narrow" w:cs="ArialNarrow"/>
          <w:color w:val="808080" w:themeColor="background1" w:themeShade="80"/>
        </w:rPr>
        <w:t xml:space="preserve">  </w:t>
      </w:r>
    </w:p>
    <w:p w14:paraId="6DF8E2B8" w14:textId="7E7570C7" w:rsidR="00F22FF6" w:rsidRPr="00BB32F7" w:rsidRDefault="00F22FF6" w:rsidP="00F22FF6">
      <w:pPr>
        <w:pStyle w:val="Prrafodelista"/>
        <w:numPr>
          <w:ilvl w:val="0"/>
          <w:numId w:val="3"/>
        </w:numPr>
        <w:jc w:val="both"/>
        <w:rPr>
          <w:rFonts w:ascii="Arial Narrow" w:hAnsi="Arial Narrow" w:cs="ArialNarrow"/>
          <w:color w:val="808080" w:themeColor="background1" w:themeShade="80"/>
        </w:rPr>
      </w:pPr>
      <w:r w:rsidRPr="0039323E">
        <w:rPr>
          <w:rFonts w:ascii="Arial Narrow" w:hAnsi="Arial Narrow" w:cs="ArialNarrow"/>
          <w:color w:val="808080" w:themeColor="background1" w:themeShade="80"/>
        </w:rPr>
        <w:t xml:space="preserve">En los aspectos financieros por </w:t>
      </w:r>
      <w:r w:rsidRPr="0039323E">
        <w:rPr>
          <w:rFonts w:ascii="Arial Narrow" w:hAnsi="Arial Narrow" w:cs="ArialNarrow"/>
          <w:color w:val="000000"/>
        </w:rPr>
        <w:t>________________.</w:t>
      </w:r>
      <w:r w:rsidR="00BB32F7">
        <w:rPr>
          <w:rFonts w:ascii="Arial Narrow" w:hAnsi="Arial Narrow" w:cs="ArialNarrow"/>
          <w:color w:val="000000"/>
        </w:rPr>
        <w:t xml:space="preserve"> </w:t>
      </w:r>
      <w:r w:rsidR="00BB32F7" w:rsidRPr="00BB32F7">
        <w:rPr>
          <w:rFonts w:ascii="Arial Narrow" w:hAnsi="Arial Narrow" w:cs="ArialNarrow"/>
          <w:color w:val="808080" w:themeColor="background1" w:themeShade="80"/>
        </w:rPr>
        <w:t xml:space="preserve">(El texto de este artículo puede variar según los factores de verificación y ponderación de las propuestas dispuestos en los documentos del proceso de contratación) </w:t>
      </w:r>
    </w:p>
    <w:p w14:paraId="001EAF73" w14:textId="77777777" w:rsidR="00BA0AE6" w:rsidRPr="0039323E" w:rsidRDefault="00BA0AE6" w:rsidP="00BA0A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,Bold"/>
          <w:b/>
          <w:bCs/>
          <w:color w:val="000000"/>
        </w:rPr>
      </w:pPr>
    </w:p>
    <w:p w14:paraId="343D72F8" w14:textId="77777777" w:rsidR="00AF5A2F" w:rsidRPr="0039323E" w:rsidRDefault="009170B4" w:rsidP="00AF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,Bold"/>
          <w:bCs/>
          <w:color w:val="000000"/>
        </w:rPr>
      </w:pPr>
      <w:r w:rsidRPr="0039323E">
        <w:rPr>
          <w:rFonts w:ascii="Arial Narrow" w:hAnsi="Arial Narrow" w:cs="ArialNarrow,Bold"/>
          <w:bCs/>
          <w:color w:val="000000"/>
        </w:rPr>
        <w:t>Se incorpora a</w:t>
      </w:r>
      <w:r w:rsidR="00927822" w:rsidRPr="0039323E">
        <w:rPr>
          <w:rFonts w:ascii="Arial Narrow" w:hAnsi="Arial Narrow" w:cs="ArialNarrow,Bold"/>
          <w:bCs/>
          <w:color w:val="000000"/>
        </w:rPr>
        <w:t>l presente documento</w:t>
      </w:r>
      <w:r w:rsidRPr="0039323E">
        <w:rPr>
          <w:rFonts w:ascii="Arial Narrow" w:hAnsi="Arial Narrow" w:cs="ArialNarrow,Bold"/>
          <w:bCs/>
          <w:color w:val="000000"/>
        </w:rPr>
        <w:t xml:space="preserve">, las actas de confidencialidad suscritas por cada uno de los evaluadores. </w:t>
      </w:r>
    </w:p>
    <w:p w14:paraId="347063AC" w14:textId="77777777" w:rsidR="009170B4" w:rsidRPr="0039323E" w:rsidRDefault="009170B4" w:rsidP="00AF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,Bold"/>
          <w:bCs/>
          <w:color w:val="000000"/>
        </w:rPr>
      </w:pPr>
    </w:p>
    <w:p w14:paraId="56AC7B99" w14:textId="79A76C72" w:rsidR="00BA0AE6" w:rsidRPr="0039323E" w:rsidRDefault="00765B47" w:rsidP="00BA0A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  <w:r w:rsidRPr="0039323E">
        <w:rPr>
          <w:rFonts w:ascii="Arial Narrow" w:hAnsi="Arial Narrow" w:cs="ArialNarrow"/>
          <w:color w:val="000000"/>
        </w:rPr>
        <w:t xml:space="preserve">La presente se firma en </w:t>
      </w:r>
      <w:r w:rsidR="00E443EE" w:rsidRPr="0039323E">
        <w:rPr>
          <w:rFonts w:ascii="Arial Narrow" w:hAnsi="Arial Narrow" w:cs="ArialNarrow"/>
          <w:color w:val="000000"/>
        </w:rPr>
        <w:t>Bogotá</w:t>
      </w:r>
      <w:r w:rsidRPr="0039323E">
        <w:rPr>
          <w:rFonts w:ascii="Arial Narrow" w:hAnsi="Arial Narrow" w:cs="ArialNarrow"/>
          <w:color w:val="000000"/>
        </w:rPr>
        <w:t xml:space="preserve"> D.C.</w:t>
      </w:r>
      <w:r w:rsidR="00E443EE" w:rsidRPr="0039323E">
        <w:rPr>
          <w:rFonts w:ascii="Arial Narrow" w:hAnsi="Arial Narrow" w:cs="ArialNarrow"/>
          <w:color w:val="000000"/>
        </w:rPr>
        <w:t xml:space="preserve">, </w:t>
      </w:r>
      <w:r w:rsidR="00640684" w:rsidRPr="0039323E">
        <w:rPr>
          <w:rFonts w:ascii="Arial Narrow" w:hAnsi="Arial Narrow" w:cs="ArialNarrow"/>
          <w:color w:val="000000"/>
        </w:rPr>
        <w:t>el__________________________</w:t>
      </w:r>
      <w:r w:rsidR="008100A3" w:rsidRPr="0039323E">
        <w:rPr>
          <w:rFonts w:ascii="Arial Narrow" w:hAnsi="Arial Narrow" w:cs="ArialNarrow"/>
          <w:color w:val="000000"/>
        </w:rPr>
        <w:t>.</w:t>
      </w:r>
    </w:p>
    <w:p w14:paraId="320E8CAD" w14:textId="77777777" w:rsidR="00BA0AE6" w:rsidRPr="0039323E" w:rsidRDefault="00BA0AE6" w:rsidP="00BA0A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Narrow"/>
          <w:color w:val="000000"/>
        </w:rPr>
      </w:pPr>
    </w:p>
    <w:p w14:paraId="1B86F815" w14:textId="77777777" w:rsidR="00BA0AE6" w:rsidRPr="0039323E" w:rsidRDefault="00BA0AE6" w:rsidP="00BA0A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"/>
          <w:color w:val="000000"/>
        </w:rPr>
      </w:pPr>
      <w:r w:rsidRPr="0039323E">
        <w:rPr>
          <w:rFonts w:ascii="Arial Narrow" w:hAnsi="Arial Narrow" w:cs="ArialNarrow"/>
          <w:color w:val="000000"/>
        </w:rPr>
        <w:t>______________________________________</w:t>
      </w:r>
    </w:p>
    <w:p w14:paraId="23E80D34" w14:textId="77777777" w:rsidR="00BA0AE6" w:rsidRPr="0039323E" w:rsidRDefault="00F22FF6" w:rsidP="00BA0AE6">
      <w:pPr>
        <w:jc w:val="center"/>
        <w:rPr>
          <w:rFonts w:ascii="Arial Narrow" w:hAnsi="Arial Narrow" w:cs="ArialNarrow"/>
          <w:b/>
          <w:color w:val="000000"/>
        </w:rPr>
      </w:pPr>
      <w:r w:rsidRPr="0039323E">
        <w:rPr>
          <w:rFonts w:ascii="Arial Narrow" w:hAnsi="Arial Narrow" w:cs="ArialNarrow,Bold"/>
          <w:b/>
          <w:bCs/>
          <w:color w:val="000000"/>
        </w:rPr>
        <w:t>(Indicar nombre y cargo del ordenador del gasto)</w:t>
      </w:r>
    </w:p>
    <w:p w14:paraId="373BE713" w14:textId="77777777" w:rsidR="002C5CE7" w:rsidRPr="0039323E" w:rsidRDefault="002C5CE7" w:rsidP="0039323E">
      <w:pPr>
        <w:spacing w:after="0" w:line="240" w:lineRule="auto"/>
        <w:jc w:val="both"/>
        <w:rPr>
          <w:rFonts w:ascii="Arial Narrow" w:hAnsi="Arial Narrow" w:cs="ArialNarrow"/>
          <w:color w:val="808080" w:themeColor="background1" w:themeShade="80"/>
          <w:sz w:val="16"/>
          <w:szCs w:val="16"/>
        </w:rPr>
      </w:pPr>
      <w:r w:rsidRPr="0039323E">
        <w:rPr>
          <w:rFonts w:ascii="Arial Narrow" w:hAnsi="Arial Narrow" w:cs="ArialNarrow"/>
          <w:color w:val="808080" w:themeColor="background1" w:themeShade="80"/>
          <w:sz w:val="16"/>
          <w:szCs w:val="16"/>
        </w:rPr>
        <w:t xml:space="preserve">Proyectó: </w:t>
      </w:r>
    </w:p>
    <w:p w14:paraId="101C852B" w14:textId="77777777" w:rsidR="00FF1E95" w:rsidRPr="0039323E" w:rsidRDefault="00A60C1A" w:rsidP="0039323E">
      <w:pPr>
        <w:spacing w:after="0" w:line="240" w:lineRule="auto"/>
        <w:ind w:left="708" w:hanging="708"/>
        <w:jc w:val="both"/>
        <w:rPr>
          <w:rFonts w:ascii="Arial Narrow" w:hAnsi="Arial Narrow"/>
        </w:rPr>
      </w:pPr>
      <w:r w:rsidRPr="0039323E">
        <w:rPr>
          <w:rFonts w:ascii="Arial Narrow" w:hAnsi="Arial Narrow" w:cs="ArialNarrow"/>
          <w:color w:val="808080" w:themeColor="background1" w:themeShade="80"/>
          <w:sz w:val="16"/>
          <w:szCs w:val="16"/>
        </w:rPr>
        <w:t>Revisó</w:t>
      </w:r>
      <w:r w:rsidRPr="0039323E">
        <w:rPr>
          <w:rFonts w:ascii="Arial Narrow" w:hAnsi="Arial Narrow" w:cs="ArialNarrow"/>
          <w:color w:val="808080" w:themeColor="background1" w:themeShade="80"/>
        </w:rPr>
        <w:t xml:space="preserve">: </w:t>
      </w:r>
    </w:p>
    <w:sectPr w:rsidR="00FF1E95" w:rsidRPr="0039323E" w:rsidSect="00BF13AC">
      <w:headerReference w:type="default" r:id="rId8"/>
      <w:footerReference w:type="default" r:id="rId9"/>
      <w:pgSz w:w="12240" w:h="15840" w:code="1"/>
      <w:pgMar w:top="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F4DF" w14:textId="77777777" w:rsidR="00C64C89" w:rsidRDefault="00C64C89" w:rsidP="005A30DB">
      <w:pPr>
        <w:spacing w:after="0" w:line="240" w:lineRule="auto"/>
      </w:pPr>
      <w:r>
        <w:separator/>
      </w:r>
    </w:p>
  </w:endnote>
  <w:endnote w:type="continuationSeparator" w:id="0">
    <w:p w14:paraId="164538EA" w14:textId="77777777" w:rsidR="00C64C89" w:rsidRDefault="00C64C89" w:rsidP="005A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401945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9400A" w14:textId="39C9AE84" w:rsidR="000723C4" w:rsidRPr="000723C4" w:rsidRDefault="000723C4" w:rsidP="000723C4">
            <w:pPr>
              <w:pStyle w:val="Piedepgina"/>
              <w:jc w:val="center"/>
              <w:rPr>
                <w:sz w:val="16"/>
                <w:szCs w:val="16"/>
              </w:rPr>
            </w:pPr>
            <w:r w:rsidRPr="000723C4">
              <w:rPr>
                <w:sz w:val="16"/>
                <w:szCs w:val="16"/>
                <w:lang w:val="es-ES"/>
              </w:rPr>
              <w:t xml:space="preserve">Página </w:t>
            </w:r>
            <w:r w:rsidRPr="000723C4">
              <w:rPr>
                <w:b/>
                <w:bCs/>
                <w:sz w:val="16"/>
                <w:szCs w:val="16"/>
              </w:rPr>
              <w:fldChar w:fldCharType="begin"/>
            </w:r>
            <w:r w:rsidRPr="000723C4">
              <w:rPr>
                <w:b/>
                <w:bCs/>
                <w:sz w:val="16"/>
                <w:szCs w:val="16"/>
              </w:rPr>
              <w:instrText>PAGE</w:instrText>
            </w:r>
            <w:r w:rsidRPr="000723C4">
              <w:rPr>
                <w:b/>
                <w:bCs/>
                <w:sz w:val="16"/>
                <w:szCs w:val="16"/>
              </w:rPr>
              <w:fldChar w:fldCharType="separate"/>
            </w:r>
            <w:r w:rsidR="00022923">
              <w:rPr>
                <w:b/>
                <w:bCs/>
                <w:noProof/>
                <w:sz w:val="16"/>
                <w:szCs w:val="16"/>
              </w:rPr>
              <w:t>1</w:t>
            </w:r>
            <w:r w:rsidRPr="000723C4">
              <w:rPr>
                <w:b/>
                <w:bCs/>
                <w:sz w:val="16"/>
                <w:szCs w:val="16"/>
              </w:rPr>
              <w:fldChar w:fldCharType="end"/>
            </w:r>
            <w:r w:rsidRPr="000723C4">
              <w:rPr>
                <w:sz w:val="16"/>
                <w:szCs w:val="16"/>
                <w:lang w:val="es-ES"/>
              </w:rPr>
              <w:t xml:space="preserve"> de </w:t>
            </w:r>
            <w:r w:rsidRPr="000723C4">
              <w:rPr>
                <w:b/>
                <w:bCs/>
                <w:sz w:val="16"/>
                <w:szCs w:val="16"/>
              </w:rPr>
              <w:fldChar w:fldCharType="begin"/>
            </w:r>
            <w:r w:rsidRPr="000723C4">
              <w:rPr>
                <w:b/>
                <w:bCs/>
                <w:sz w:val="16"/>
                <w:szCs w:val="16"/>
              </w:rPr>
              <w:instrText>NUMPAGES</w:instrText>
            </w:r>
            <w:r w:rsidRPr="000723C4">
              <w:rPr>
                <w:b/>
                <w:bCs/>
                <w:sz w:val="16"/>
                <w:szCs w:val="16"/>
              </w:rPr>
              <w:fldChar w:fldCharType="separate"/>
            </w:r>
            <w:r w:rsidR="00022923">
              <w:rPr>
                <w:b/>
                <w:bCs/>
                <w:noProof/>
                <w:sz w:val="16"/>
                <w:szCs w:val="16"/>
              </w:rPr>
              <w:t>1</w:t>
            </w:r>
            <w:r w:rsidRPr="000723C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5EC2D" w14:textId="77777777" w:rsidR="00C64C89" w:rsidRDefault="00C64C89" w:rsidP="005A30DB">
      <w:pPr>
        <w:spacing w:after="0" w:line="240" w:lineRule="auto"/>
      </w:pPr>
      <w:r>
        <w:separator/>
      </w:r>
    </w:p>
  </w:footnote>
  <w:footnote w:type="continuationSeparator" w:id="0">
    <w:p w14:paraId="42DD3B87" w14:textId="77777777" w:rsidR="00C64C89" w:rsidRDefault="00C64C89" w:rsidP="005A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2"/>
      <w:gridCol w:w="1316"/>
      <w:gridCol w:w="3543"/>
      <w:gridCol w:w="2268"/>
    </w:tblGrid>
    <w:tr w:rsidR="00487E6E" w:rsidRPr="00487E6E" w14:paraId="4CF0AF2A" w14:textId="77777777" w:rsidTr="00B71E8D">
      <w:trPr>
        <w:trHeight w:val="493"/>
      </w:trPr>
      <w:tc>
        <w:tcPr>
          <w:tcW w:w="25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6A7726A" w14:textId="77777777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noProof/>
              <w:lang w:val="es-MX" w:eastAsia="es-MX"/>
            </w:rPr>
            <w:drawing>
              <wp:inline distT="0" distB="0" distL="0" distR="0" wp14:anchorId="32E10B37" wp14:editId="7E780D73">
                <wp:extent cx="1285875" cy="857250"/>
                <wp:effectExtent l="0" t="0" r="9525" b="0"/>
                <wp:docPr id="4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0DD3315" w14:textId="77777777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>SISTEMA INTEGRADO DE GESTIÓN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0FDA004" w14:textId="77777777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 xml:space="preserve">Código: </w:t>
          </w:r>
          <w:r w:rsidRPr="00487E6E">
            <w:rPr>
              <w:rFonts w:cs="Tahoma"/>
              <w:lang w:val="es-ES_tradnl" w:eastAsia="es-ES"/>
            </w:rPr>
            <w:t>G</w:t>
          </w:r>
          <w:r>
            <w:rPr>
              <w:rFonts w:cs="Tahoma"/>
              <w:lang w:val="es-ES_tradnl" w:eastAsia="es-ES"/>
            </w:rPr>
            <w:t>COP-F-002</w:t>
          </w:r>
        </w:p>
      </w:tc>
    </w:tr>
    <w:tr w:rsidR="00487E6E" w:rsidRPr="00487E6E" w14:paraId="277655F3" w14:textId="77777777" w:rsidTr="00B71E8D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7CC5E2" w14:textId="77777777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C050F4" w14:textId="77777777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>PROCESO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DEEA962" w14:textId="77777777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lang w:val="es-ES_tradnl" w:eastAsia="es-ES"/>
            </w:rPr>
          </w:pPr>
          <w:r w:rsidRPr="00487E6E">
            <w:rPr>
              <w:rFonts w:cs="Tahoma"/>
              <w:lang w:val="es-ES_tradnl" w:eastAsia="es-ES"/>
            </w:rPr>
            <w:t xml:space="preserve">GESTIÓN </w:t>
          </w:r>
          <w:r>
            <w:rPr>
              <w:rFonts w:cs="Tahoma"/>
              <w:lang w:val="es-ES_tradnl" w:eastAsia="es-ES"/>
            </w:rPr>
            <w:t>DE LA CONTRATACIÓN PÚBLICA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7E50178" w14:textId="32D23A13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 xml:space="preserve">Versión: </w:t>
          </w:r>
          <w:r w:rsidRPr="00487E6E">
            <w:rPr>
              <w:rFonts w:cs="Tahoma"/>
              <w:lang w:val="es-ES_tradnl" w:eastAsia="es-ES"/>
            </w:rPr>
            <w:t>00</w:t>
          </w:r>
          <w:r w:rsidR="00370741">
            <w:rPr>
              <w:rFonts w:cs="Tahoma"/>
              <w:lang w:val="es-ES_tradnl" w:eastAsia="es-ES"/>
            </w:rPr>
            <w:t>2</w:t>
          </w:r>
        </w:p>
      </w:tc>
    </w:tr>
    <w:tr w:rsidR="00487E6E" w:rsidRPr="00487E6E" w14:paraId="40AF5B16" w14:textId="77777777" w:rsidTr="00B71E8D">
      <w:trPr>
        <w:trHeight w:val="49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CC20C6" w14:textId="77777777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120913" w14:textId="77777777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b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>FORMATO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1F2D9C6" w14:textId="77777777" w:rsidR="00487E6E" w:rsidRPr="00487E6E" w:rsidRDefault="00487E6E" w:rsidP="00487E6E">
          <w:pPr>
            <w:spacing w:after="0" w:line="240" w:lineRule="auto"/>
            <w:jc w:val="center"/>
            <w:rPr>
              <w:rFonts w:eastAsia="Times New Roman" w:cs="Tahoma"/>
              <w:lang w:val="es-ES_tradnl" w:eastAsia="es-ES"/>
            </w:rPr>
          </w:pPr>
          <w:r w:rsidRPr="00487E6E">
            <w:rPr>
              <w:rFonts w:eastAsia="Times New Roman" w:cs="Tahoma"/>
              <w:lang w:val="es-ES_tradnl" w:eastAsia="es-ES"/>
            </w:rPr>
            <w:t>ACTA DE CONFORMACIÓN DE COMITÉ ASESOR Y EVALUADOR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C99506E" w14:textId="1C8136B1" w:rsidR="009D2713" w:rsidRPr="009D2713" w:rsidRDefault="00487E6E" w:rsidP="009D2713">
          <w:pPr>
            <w:spacing w:after="0" w:line="240" w:lineRule="auto"/>
            <w:jc w:val="center"/>
            <w:rPr>
              <w:rFonts w:cs="Tahoma"/>
              <w:lang w:val="es-ES_tradnl" w:eastAsia="es-ES"/>
            </w:rPr>
          </w:pPr>
          <w:r w:rsidRPr="00487E6E">
            <w:rPr>
              <w:rFonts w:cs="Tahoma"/>
              <w:b/>
              <w:lang w:val="es-ES_tradnl" w:eastAsia="es-ES"/>
            </w:rPr>
            <w:t xml:space="preserve">Fecha: </w:t>
          </w:r>
          <w:r w:rsidR="009D2713">
            <w:rPr>
              <w:rFonts w:cs="Tahoma"/>
              <w:lang w:val="es-ES_tradnl" w:eastAsia="es-ES"/>
            </w:rPr>
            <w:t>20/04/2018</w:t>
          </w:r>
        </w:p>
      </w:tc>
    </w:tr>
  </w:tbl>
  <w:p w14:paraId="22462DA4" w14:textId="77777777" w:rsidR="00D6585A" w:rsidRDefault="00D658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5B"/>
    <w:multiLevelType w:val="hybridMultilevel"/>
    <w:tmpl w:val="FD541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51E21"/>
    <w:multiLevelType w:val="hybridMultilevel"/>
    <w:tmpl w:val="E5A476B6"/>
    <w:lvl w:ilvl="0" w:tplc="57D2857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4E79"/>
    <w:multiLevelType w:val="hybridMultilevel"/>
    <w:tmpl w:val="F8A44784"/>
    <w:lvl w:ilvl="0" w:tplc="23E2E10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Narrow,Bold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E6"/>
    <w:rsid w:val="0000103B"/>
    <w:rsid w:val="00022923"/>
    <w:rsid w:val="000723C4"/>
    <w:rsid w:val="00080B0E"/>
    <w:rsid w:val="00091E19"/>
    <w:rsid w:val="00105E85"/>
    <w:rsid w:val="00111021"/>
    <w:rsid w:val="001433AC"/>
    <w:rsid w:val="00143CB4"/>
    <w:rsid w:val="001879E8"/>
    <w:rsid w:val="00215010"/>
    <w:rsid w:val="00222F41"/>
    <w:rsid w:val="002325BA"/>
    <w:rsid w:val="00242B5B"/>
    <w:rsid w:val="00243711"/>
    <w:rsid w:val="00247598"/>
    <w:rsid w:val="00275FC0"/>
    <w:rsid w:val="00296F83"/>
    <w:rsid w:val="002B615D"/>
    <w:rsid w:val="002C5CE7"/>
    <w:rsid w:val="0032125D"/>
    <w:rsid w:val="003515EF"/>
    <w:rsid w:val="00351C0E"/>
    <w:rsid w:val="003667FB"/>
    <w:rsid w:val="00370741"/>
    <w:rsid w:val="003830E2"/>
    <w:rsid w:val="0039323E"/>
    <w:rsid w:val="0042459F"/>
    <w:rsid w:val="00450D06"/>
    <w:rsid w:val="00487E6E"/>
    <w:rsid w:val="00490D35"/>
    <w:rsid w:val="004B2911"/>
    <w:rsid w:val="004C4EFD"/>
    <w:rsid w:val="004F4879"/>
    <w:rsid w:val="00513DF4"/>
    <w:rsid w:val="0051747E"/>
    <w:rsid w:val="005501D4"/>
    <w:rsid w:val="005A30DB"/>
    <w:rsid w:val="005B255B"/>
    <w:rsid w:val="005C0C29"/>
    <w:rsid w:val="00610CF5"/>
    <w:rsid w:val="00640684"/>
    <w:rsid w:val="006436F7"/>
    <w:rsid w:val="00645682"/>
    <w:rsid w:val="00653746"/>
    <w:rsid w:val="00685171"/>
    <w:rsid w:val="006E34A3"/>
    <w:rsid w:val="00732F24"/>
    <w:rsid w:val="007636DB"/>
    <w:rsid w:val="00765B47"/>
    <w:rsid w:val="00775A2C"/>
    <w:rsid w:val="0080403B"/>
    <w:rsid w:val="008100A3"/>
    <w:rsid w:val="00833B9F"/>
    <w:rsid w:val="00867A80"/>
    <w:rsid w:val="00897849"/>
    <w:rsid w:val="008A53F4"/>
    <w:rsid w:val="008B16EA"/>
    <w:rsid w:val="008C0741"/>
    <w:rsid w:val="008E08D2"/>
    <w:rsid w:val="009170B4"/>
    <w:rsid w:val="00926089"/>
    <w:rsid w:val="00927822"/>
    <w:rsid w:val="00940A69"/>
    <w:rsid w:val="009A6A4C"/>
    <w:rsid w:val="009D2713"/>
    <w:rsid w:val="00A30CD2"/>
    <w:rsid w:val="00A6020B"/>
    <w:rsid w:val="00A60C1A"/>
    <w:rsid w:val="00A669D4"/>
    <w:rsid w:val="00A8519B"/>
    <w:rsid w:val="00A93EAC"/>
    <w:rsid w:val="00AD70E1"/>
    <w:rsid w:val="00AF5A2F"/>
    <w:rsid w:val="00B06997"/>
    <w:rsid w:val="00B13CF4"/>
    <w:rsid w:val="00B2622B"/>
    <w:rsid w:val="00B656C2"/>
    <w:rsid w:val="00B92CBE"/>
    <w:rsid w:val="00B96190"/>
    <w:rsid w:val="00BA0AE6"/>
    <w:rsid w:val="00BB1190"/>
    <w:rsid w:val="00BB32F7"/>
    <w:rsid w:val="00BB4C97"/>
    <w:rsid w:val="00BC742E"/>
    <w:rsid w:val="00BD6C98"/>
    <w:rsid w:val="00BF13AC"/>
    <w:rsid w:val="00C278AB"/>
    <w:rsid w:val="00C64C89"/>
    <w:rsid w:val="00C65366"/>
    <w:rsid w:val="00CB4429"/>
    <w:rsid w:val="00CC3BEC"/>
    <w:rsid w:val="00CF043D"/>
    <w:rsid w:val="00D32752"/>
    <w:rsid w:val="00D6585A"/>
    <w:rsid w:val="00D77DDF"/>
    <w:rsid w:val="00D860FA"/>
    <w:rsid w:val="00D87768"/>
    <w:rsid w:val="00D941BC"/>
    <w:rsid w:val="00DA2AB4"/>
    <w:rsid w:val="00DB31C9"/>
    <w:rsid w:val="00DC61D0"/>
    <w:rsid w:val="00E04B85"/>
    <w:rsid w:val="00E443EE"/>
    <w:rsid w:val="00EB6704"/>
    <w:rsid w:val="00EC70DB"/>
    <w:rsid w:val="00EE4219"/>
    <w:rsid w:val="00EE6923"/>
    <w:rsid w:val="00F00652"/>
    <w:rsid w:val="00F0149D"/>
    <w:rsid w:val="00F074CE"/>
    <w:rsid w:val="00F22FF6"/>
    <w:rsid w:val="00F37DAF"/>
    <w:rsid w:val="00FA774E"/>
    <w:rsid w:val="00FB032C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43CD80"/>
  <w15:chartTrackingRefBased/>
  <w15:docId w15:val="{5C5D6CB0-2CBB-4600-A378-519A9153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"/>
    <w:basedOn w:val="Normal"/>
    <w:link w:val="EncabezadoCar"/>
    <w:uiPriority w:val="99"/>
    <w:unhideWhenUsed/>
    <w:rsid w:val="00BA0A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,encabezado Car"/>
    <w:link w:val="Encabezado"/>
    <w:uiPriority w:val="99"/>
    <w:rsid w:val="00BA0A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F13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13A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5E85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F2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9101-7B7B-4A39-9B60-3034D100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cp:lastModifiedBy>Dary Astrid Rodriguez Molina</cp:lastModifiedBy>
  <cp:revision>3</cp:revision>
  <cp:lastPrinted>2015-04-22T16:32:00Z</cp:lastPrinted>
  <dcterms:created xsi:type="dcterms:W3CDTF">2018-04-23T20:16:00Z</dcterms:created>
  <dcterms:modified xsi:type="dcterms:W3CDTF">2018-04-23T20:16:00Z</dcterms:modified>
</cp:coreProperties>
</file>