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59D2" w14:textId="77777777" w:rsidR="00C24079" w:rsidRPr="00286657" w:rsidRDefault="00C24079" w:rsidP="003F3291">
      <w:pPr>
        <w:pStyle w:val="Prrafodelista"/>
        <w:spacing w:after="0" w:line="240" w:lineRule="auto"/>
        <w:ind w:left="0"/>
        <w:jc w:val="both"/>
        <w:rPr>
          <w:rFonts w:ascii="Arial Narrow" w:hAnsi="Arial Narrow"/>
          <w:b/>
          <w:i/>
          <w:sz w:val="16"/>
          <w:szCs w:val="16"/>
          <w:u w:val="single"/>
        </w:rPr>
      </w:pPr>
      <w:r w:rsidRPr="00286657">
        <w:rPr>
          <w:rFonts w:ascii="Arial Narrow" w:hAnsi="Arial Narrow"/>
          <w:b/>
          <w:i/>
          <w:sz w:val="16"/>
          <w:szCs w:val="16"/>
          <w:u w:val="single"/>
        </w:rPr>
        <w:t xml:space="preserve">Nota: Este documento hace </w:t>
      </w:r>
      <w:r w:rsidR="003F7AB5" w:rsidRPr="00286657">
        <w:rPr>
          <w:rFonts w:ascii="Arial Narrow" w:hAnsi="Arial Narrow"/>
          <w:b/>
          <w:i/>
          <w:sz w:val="16"/>
          <w:szCs w:val="16"/>
          <w:u w:val="single"/>
        </w:rPr>
        <w:t xml:space="preserve">las veces del formato FM-051 referenciado en </w:t>
      </w:r>
      <w:r w:rsidRPr="00286657">
        <w:rPr>
          <w:rFonts w:ascii="Arial Narrow" w:hAnsi="Arial Narrow"/>
          <w:b/>
          <w:i/>
          <w:sz w:val="16"/>
          <w:szCs w:val="16"/>
          <w:u w:val="single"/>
        </w:rPr>
        <w:t>la Resolución 545 de 2008</w:t>
      </w:r>
      <w:r w:rsidR="00286657" w:rsidRPr="00286657">
        <w:rPr>
          <w:rFonts w:ascii="Arial Narrow" w:hAnsi="Arial Narrow"/>
          <w:b/>
          <w:i/>
          <w:sz w:val="16"/>
          <w:szCs w:val="16"/>
          <w:u w:val="single"/>
        </w:rPr>
        <w:t>.</w:t>
      </w:r>
    </w:p>
    <w:p w14:paraId="4708B43E" w14:textId="77777777" w:rsidR="000E7593" w:rsidRPr="00286657" w:rsidRDefault="00E31CAB" w:rsidP="003F3291">
      <w:pPr>
        <w:pStyle w:val="Prrafodelista"/>
        <w:spacing w:after="0" w:line="240" w:lineRule="auto"/>
        <w:ind w:left="0"/>
        <w:jc w:val="both"/>
        <w:rPr>
          <w:rFonts w:asciiTheme="minorHAnsi" w:hAnsiTheme="minorHAnsi"/>
          <w:i/>
          <w:sz w:val="14"/>
          <w:szCs w:val="16"/>
        </w:rPr>
      </w:pPr>
      <w:r w:rsidRPr="00286657">
        <w:rPr>
          <w:rFonts w:asciiTheme="minorHAnsi" w:hAnsiTheme="minorHAnsi"/>
          <w:i/>
          <w:sz w:val="14"/>
          <w:szCs w:val="16"/>
        </w:rPr>
        <w:t>E</w:t>
      </w:r>
      <w:r w:rsidR="00165F21" w:rsidRPr="00286657">
        <w:rPr>
          <w:rFonts w:asciiTheme="minorHAnsi" w:hAnsiTheme="minorHAnsi"/>
          <w:i/>
          <w:sz w:val="14"/>
          <w:szCs w:val="16"/>
        </w:rPr>
        <w:t>ste Formato se</w:t>
      </w:r>
      <w:r w:rsidRPr="00286657">
        <w:rPr>
          <w:rFonts w:asciiTheme="minorHAnsi" w:hAnsiTheme="minorHAnsi"/>
          <w:i/>
          <w:sz w:val="14"/>
          <w:szCs w:val="16"/>
        </w:rPr>
        <w:t xml:space="preserve"> diligenciará a razó</w:t>
      </w:r>
      <w:r w:rsidR="00165F21" w:rsidRPr="00286657">
        <w:rPr>
          <w:rFonts w:asciiTheme="minorHAnsi" w:hAnsiTheme="minorHAnsi"/>
          <w:i/>
          <w:sz w:val="14"/>
          <w:szCs w:val="16"/>
        </w:rPr>
        <w:t>n de uno por cada unidad social relacionada con el inmueble</w:t>
      </w:r>
      <w:r w:rsidR="00C4741A" w:rsidRPr="00286657">
        <w:rPr>
          <w:rFonts w:asciiTheme="minorHAnsi" w:hAnsiTheme="minorHAnsi"/>
          <w:i/>
          <w:sz w:val="14"/>
          <w:szCs w:val="16"/>
        </w:rPr>
        <w:t xml:space="preserve">. Constituye </w:t>
      </w:r>
      <w:r w:rsidR="00165F21" w:rsidRPr="00286657">
        <w:rPr>
          <w:rFonts w:asciiTheme="minorHAnsi" w:hAnsiTheme="minorHAnsi"/>
          <w:i/>
          <w:sz w:val="14"/>
          <w:szCs w:val="16"/>
        </w:rPr>
        <w:t>el</w:t>
      </w:r>
      <w:r w:rsidR="000E7593" w:rsidRPr="00286657">
        <w:rPr>
          <w:rFonts w:asciiTheme="minorHAnsi" w:hAnsiTheme="minorHAnsi"/>
          <w:i/>
          <w:sz w:val="14"/>
          <w:szCs w:val="16"/>
        </w:rPr>
        <w:t xml:space="preserve"> </w:t>
      </w:r>
      <w:r w:rsidR="00391F63" w:rsidRPr="00286657">
        <w:rPr>
          <w:rFonts w:asciiTheme="minorHAnsi" w:hAnsiTheme="minorHAnsi"/>
          <w:i/>
          <w:sz w:val="14"/>
          <w:szCs w:val="16"/>
        </w:rPr>
        <w:t>análisis</w:t>
      </w:r>
      <w:r w:rsidR="000E7593" w:rsidRPr="00286657">
        <w:rPr>
          <w:rFonts w:asciiTheme="minorHAnsi" w:hAnsiTheme="minorHAnsi"/>
          <w:i/>
          <w:sz w:val="14"/>
          <w:szCs w:val="16"/>
        </w:rPr>
        <w:t xml:space="preserve"> socioeconómico de la información recogida en </w:t>
      </w:r>
      <w:r w:rsidR="00165F21" w:rsidRPr="00286657">
        <w:rPr>
          <w:rFonts w:asciiTheme="minorHAnsi" w:hAnsiTheme="minorHAnsi"/>
          <w:i/>
          <w:sz w:val="14"/>
          <w:szCs w:val="16"/>
        </w:rPr>
        <w:t xml:space="preserve"> ficha social y su documentación</w:t>
      </w:r>
      <w:r w:rsidR="003F363F" w:rsidRPr="00286657">
        <w:rPr>
          <w:rFonts w:asciiTheme="minorHAnsi" w:hAnsiTheme="minorHAnsi"/>
          <w:i/>
          <w:sz w:val="14"/>
          <w:szCs w:val="16"/>
        </w:rPr>
        <w:t>, a la cual se adjuntará</w:t>
      </w:r>
      <w:r w:rsidR="00C4741A" w:rsidRPr="00286657">
        <w:rPr>
          <w:rFonts w:asciiTheme="minorHAnsi" w:hAnsiTheme="minorHAnsi"/>
          <w:i/>
          <w:sz w:val="14"/>
          <w:szCs w:val="16"/>
        </w:rPr>
        <w:t xml:space="preserve"> una vez verificada la información,</w:t>
      </w:r>
      <w:r w:rsidR="003F363F" w:rsidRPr="00286657">
        <w:rPr>
          <w:rFonts w:asciiTheme="minorHAnsi" w:hAnsiTheme="minorHAnsi"/>
          <w:i/>
          <w:sz w:val="14"/>
          <w:szCs w:val="16"/>
        </w:rPr>
        <w:t xml:space="preserve"> como resultado del</w:t>
      </w:r>
      <w:r w:rsidR="000E7593" w:rsidRPr="00286657">
        <w:rPr>
          <w:rFonts w:asciiTheme="minorHAnsi" w:hAnsiTheme="minorHAnsi"/>
          <w:i/>
          <w:sz w:val="14"/>
          <w:szCs w:val="16"/>
        </w:rPr>
        <w:t xml:space="preserve"> </w:t>
      </w:r>
      <w:r w:rsidR="00391F63" w:rsidRPr="00286657">
        <w:rPr>
          <w:rFonts w:asciiTheme="minorHAnsi" w:hAnsiTheme="minorHAnsi"/>
          <w:i/>
          <w:sz w:val="14"/>
          <w:szCs w:val="16"/>
        </w:rPr>
        <w:t>estudio</w:t>
      </w:r>
      <w:r w:rsidR="000E7593" w:rsidRPr="00286657">
        <w:rPr>
          <w:rFonts w:asciiTheme="minorHAnsi" w:hAnsiTheme="minorHAnsi"/>
          <w:i/>
          <w:sz w:val="14"/>
          <w:szCs w:val="16"/>
        </w:rPr>
        <w:t xml:space="preserve"> correspondiente:</w:t>
      </w:r>
    </w:p>
    <w:p w14:paraId="33F77807" w14:textId="77777777" w:rsidR="003F3291" w:rsidRPr="00286657" w:rsidRDefault="000E7593" w:rsidP="003F3291">
      <w:pPr>
        <w:pStyle w:val="Prrafodelista"/>
        <w:spacing w:after="0" w:line="240" w:lineRule="auto"/>
        <w:ind w:left="0"/>
        <w:jc w:val="both"/>
        <w:rPr>
          <w:rFonts w:asciiTheme="minorHAnsi" w:hAnsiTheme="minorHAnsi"/>
          <w:sz w:val="12"/>
          <w:szCs w:val="14"/>
        </w:rPr>
      </w:pPr>
      <w:r w:rsidRPr="00286657">
        <w:rPr>
          <w:rFonts w:asciiTheme="minorHAnsi" w:hAnsiTheme="minorHAnsi"/>
          <w:i/>
          <w:sz w:val="14"/>
          <w:szCs w:val="16"/>
        </w:rPr>
        <w:t xml:space="preserve"> </w:t>
      </w:r>
      <w:r w:rsidR="003F363F" w:rsidRPr="00286657">
        <w:rPr>
          <w:rFonts w:asciiTheme="minorHAnsi" w:hAnsiTheme="minorHAnsi"/>
          <w:i/>
          <w:sz w:val="14"/>
          <w:szCs w:val="16"/>
        </w:rPr>
        <w:t xml:space="preserve"> </w:t>
      </w:r>
    </w:p>
    <w:tbl>
      <w:tblPr>
        <w:tblpPr w:leftFromText="141" w:rightFromText="141" w:vertAnchor="text" w:horzAnchor="margin" w:tblpY="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286657" w:rsidRPr="00286657" w14:paraId="09481ABC" w14:textId="77777777" w:rsidTr="00A44D7D">
        <w:trPr>
          <w:trHeight w:val="167"/>
        </w:trPr>
        <w:tc>
          <w:tcPr>
            <w:tcW w:w="9832" w:type="dxa"/>
            <w:shd w:val="clear" w:color="auto" w:fill="E6E6E6"/>
          </w:tcPr>
          <w:p w14:paraId="37C485A7" w14:textId="77777777" w:rsidR="003F3291" w:rsidRPr="00286657" w:rsidRDefault="003F3291" w:rsidP="00A44D7D">
            <w:pPr>
              <w:jc w:val="center"/>
              <w:rPr>
                <w:rFonts w:asciiTheme="minorHAnsi" w:eastAsia="Calibri" w:hAnsiTheme="minorHAnsi"/>
                <w:b/>
                <w:sz w:val="16"/>
                <w:szCs w:val="18"/>
              </w:rPr>
            </w:pPr>
            <w:r w:rsidRPr="00286657">
              <w:rPr>
                <w:rFonts w:asciiTheme="minorHAnsi" w:eastAsia="Calibri" w:hAnsiTheme="minorHAnsi"/>
                <w:b/>
                <w:sz w:val="16"/>
                <w:szCs w:val="18"/>
              </w:rPr>
              <w:t>1. DATOS GENERALES</w:t>
            </w:r>
          </w:p>
        </w:tc>
      </w:tr>
      <w:tr w:rsidR="00286657" w:rsidRPr="00286657" w14:paraId="7147DD0F" w14:textId="77777777" w:rsidTr="00A44D7D">
        <w:tc>
          <w:tcPr>
            <w:tcW w:w="9832" w:type="dxa"/>
          </w:tcPr>
          <w:p w14:paraId="2E364137" w14:textId="77777777" w:rsidR="003F3291" w:rsidRPr="00286657" w:rsidRDefault="003F3291" w:rsidP="00A44D7D">
            <w:pPr>
              <w:rPr>
                <w:rFonts w:asciiTheme="minorHAnsi" w:eastAsia="Calibri" w:hAnsiTheme="minorHAnsi"/>
                <w:sz w:val="18"/>
                <w:szCs w:val="20"/>
              </w:rPr>
            </w:pPr>
          </w:p>
          <w:p w14:paraId="7270A72E" w14:textId="77777777" w:rsidR="003F3291" w:rsidRPr="00286657" w:rsidRDefault="003F3291" w:rsidP="00A44D7D">
            <w:pPr>
              <w:rPr>
                <w:rFonts w:asciiTheme="minorHAnsi" w:eastAsia="Calibri" w:hAnsiTheme="minorHAnsi"/>
                <w:sz w:val="18"/>
                <w:szCs w:val="20"/>
              </w:rPr>
            </w:pPr>
            <w:r w:rsidRPr="00286657">
              <w:rPr>
                <w:rFonts w:asciiTheme="minorHAnsi" w:eastAsia="Calibri" w:hAnsiTheme="minorHAnsi"/>
                <w:sz w:val="18"/>
                <w:szCs w:val="20"/>
              </w:rPr>
              <w:t>Proyecto _______________________     Ficha Predial    _________________  Trayecto</w:t>
            </w:r>
            <w:r w:rsidR="00DB3440" w:rsidRPr="00286657">
              <w:rPr>
                <w:rFonts w:asciiTheme="minorHAnsi" w:eastAsia="Calibri" w:hAnsiTheme="minorHAnsi"/>
                <w:sz w:val="18"/>
                <w:szCs w:val="20"/>
              </w:rPr>
              <w:t>/ UF:</w:t>
            </w:r>
            <w:r w:rsidRPr="00286657">
              <w:rPr>
                <w:rFonts w:asciiTheme="minorHAnsi" w:eastAsia="Calibri" w:hAnsiTheme="minorHAnsi"/>
                <w:sz w:val="18"/>
                <w:szCs w:val="20"/>
              </w:rPr>
              <w:t xml:space="preserve">   _____________________________</w:t>
            </w:r>
          </w:p>
          <w:p w14:paraId="66CA857F" w14:textId="77777777" w:rsidR="003F3291" w:rsidRPr="00286657" w:rsidRDefault="003F3291" w:rsidP="00A44D7D">
            <w:pPr>
              <w:rPr>
                <w:rFonts w:asciiTheme="minorHAnsi" w:eastAsia="Calibri" w:hAnsiTheme="minorHAnsi"/>
                <w:sz w:val="18"/>
                <w:szCs w:val="20"/>
              </w:rPr>
            </w:pPr>
          </w:p>
          <w:p w14:paraId="027047A9" w14:textId="77777777" w:rsidR="003F3291" w:rsidRPr="00286657" w:rsidRDefault="003F3291" w:rsidP="00A44D7D">
            <w:pPr>
              <w:tabs>
                <w:tab w:val="left" w:pos="9210"/>
              </w:tabs>
              <w:rPr>
                <w:rFonts w:asciiTheme="minorHAnsi" w:eastAsia="Calibri" w:hAnsiTheme="minorHAnsi"/>
                <w:sz w:val="18"/>
                <w:szCs w:val="20"/>
              </w:rPr>
            </w:pPr>
            <w:r w:rsidRPr="00286657">
              <w:rPr>
                <w:rFonts w:asciiTheme="minorHAnsi" w:eastAsia="Calibri" w:hAnsiTheme="minorHAnsi"/>
                <w:sz w:val="18"/>
                <w:szCs w:val="20"/>
              </w:rPr>
              <w:t>Municipio _______________________    Vereda/ Barrio ______________</w:t>
            </w:r>
            <w:bookmarkStart w:id="0" w:name="_GoBack"/>
            <w:bookmarkEnd w:id="0"/>
            <w:r w:rsidRPr="00286657">
              <w:rPr>
                <w:rFonts w:asciiTheme="minorHAnsi" w:eastAsia="Calibri" w:hAnsiTheme="minorHAnsi"/>
                <w:sz w:val="18"/>
                <w:szCs w:val="20"/>
              </w:rPr>
              <w:t>___  Dirección ______________________________</w:t>
            </w:r>
          </w:p>
          <w:p w14:paraId="2879CECD" w14:textId="77777777" w:rsidR="003F3291" w:rsidRPr="00286657" w:rsidRDefault="003F3291" w:rsidP="00A44D7D">
            <w:pPr>
              <w:rPr>
                <w:rFonts w:asciiTheme="minorHAnsi" w:eastAsia="Calibri" w:hAnsiTheme="minorHAnsi"/>
                <w:sz w:val="18"/>
                <w:szCs w:val="20"/>
              </w:rPr>
            </w:pPr>
          </w:p>
          <w:p w14:paraId="63FF4EFD" w14:textId="77777777" w:rsidR="00C75A67" w:rsidRPr="00286657" w:rsidRDefault="00C75A67" w:rsidP="00C75A67">
            <w:pPr>
              <w:rPr>
                <w:rFonts w:asciiTheme="minorHAnsi" w:eastAsia="Calibri" w:hAnsiTheme="minorHAnsi"/>
                <w:sz w:val="18"/>
                <w:szCs w:val="20"/>
              </w:rPr>
            </w:pPr>
            <w:r w:rsidRPr="00286657">
              <w:rPr>
                <w:rFonts w:asciiTheme="minorHAnsi" w:eastAsia="Calibri" w:hAnsiTheme="minorHAnsi"/>
                <w:sz w:val="18"/>
                <w:szCs w:val="20"/>
              </w:rPr>
              <w:t>*Unidad Social No.  __</w:t>
            </w:r>
            <w:r w:rsidR="005916B8" w:rsidRPr="00286657">
              <w:rPr>
                <w:rFonts w:asciiTheme="minorHAnsi" w:eastAsia="Calibri" w:hAnsiTheme="minorHAnsi"/>
                <w:sz w:val="18"/>
                <w:szCs w:val="20"/>
              </w:rPr>
              <w:t>________</w:t>
            </w:r>
            <w:r w:rsidRPr="00286657">
              <w:rPr>
                <w:rFonts w:asciiTheme="minorHAnsi" w:eastAsia="Calibri" w:hAnsiTheme="minorHAnsi"/>
                <w:sz w:val="18"/>
                <w:szCs w:val="20"/>
              </w:rPr>
              <w:t xml:space="preserve">____      </w:t>
            </w:r>
            <w:r w:rsidR="005535D9" w:rsidRPr="00286657">
              <w:rPr>
                <w:rFonts w:asciiTheme="minorHAnsi" w:eastAsia="Calibri" w:hAnsiTheme="minorHAnsi"/>
                <w:sz w:val="18"/>
                <w:szCs w:val="20"/>
              </w:rPr>
              <w:t>*Relación con el inmueble _______________________________________________</w:t>
            </w:r>
          </w:p>
          <w:p w14:paraId="54861973" w14:textId="77777777" w:rsidR="00C75A67" w:rsidRPr="00286657" w:rsidRDefault="00C75A67" w:rsidP="00A44D7D">
            <w:pPr>
              <w:rPr>
                <w:rFonts w:asciiTheme="minorHAnsi" w:eastAsia="Calibri" w:hAnsiTheme="minorHAnsi"/>
                <w:sz w:val="18"/>
                <w:szCs w:val="20"/>
                <w:lang w:val="es-CO"/>
              </w:rPr>
            </w:pPr>
            <w:r w:rsidRPr="00286657">
              <w:rPr>
                <w:rFonts w:asciiTheme="minorHAnsi" w:eastAsia="Calibri" w:hAnsiTheme="minorHAnsi"/>
                <w:i/>
                <w:sz w:val="14"/>
                <w:szCs w:val="16"/>
                <w:lang w:val="es-MX"/>
              </w:rPr>
              <w:t xml:space="preserve">*(De acuerdo con la información contenida en el numeral 3 de </w:t>
            </w:r>
            <w:smartTag w:uri="urn:schemas-microsoft-com:office:smarttags" w:element="PersonName">
              <w:smartTagPr>
                <w:attr w:name="ProductID" w:val="la Ficha"/>
              </w:smartTagPr>
              <w:r w:rsidRPr="00286657">
                <w:rPr>
                  <w:rFonts w:asciiTheme="minorHAnsi" w:eastAsia="Calibri" w:hAnsiTheme="minorHAnsi"/>
                  <w:i/>
                  <w:sz w:val="14"/>
                  <w:szCs w:val="16"/>
                  <w:lang w:val="es-MX"/>
                </w:rPr>
                <w:t>la Ficha</w:t>
              </w:r>
            </w:smartTag>
            <w:r w:rsidRPr="00286657">
              <w:rPr>
                <w:rFonts w:asciiTheme="minorHAnsi" w:eastAsia="Calibri" w:hAnsiTheme="minorHAnsi"/>
                <w:i/>
                <w:sz w:val="14"/>
                <w:szCs w:val="16"/>
                <w:lang w:val="es-MX"/>
              </w:rPr>
              <w:t xml:space="preserve"> de Caracterización General del Inmueble)</w:t>
            </w:r>
            <w:r w:rsidRPr="00286657">
              <w:rPr>
                <w:rFonts w:asciiTheme="minorHAnsi" w:eastAsia="Calibri" w:hAnsiTheme="minorHAnsi"/>
                <w:sz w:val="18"/>
                <w:szCs w:val="20"/>
                <w:lang w:val="es-CO"/>
              </w:rPr>
              <w:t xml:space="preserve"> </w:t>
            </w:r>
          </w:p>
          <w:p w14:paraId="378B2CF1" w14:textId="77777777" w:rsidR="000E7593" w:rsidRPr="00286657" w:rsidRDefault="000E7593" w:rsidP="00A44D7D">
            <w:pPr>
              <w:rPr>
                <w:rFonts w:asciiTheme="minorHAnsi" w:eastAsia="Calibri" w:hAnsiTheme="minorHAnsi"/>
                <w:sz w:val="18"/>
                <w:szCs w:val="20"/>
                <w:lang w:val="es-CO"/>
              </w:rPr>
            </w:pPr>
          </w:p>
        </w:tc>
      </w:tr>
    </w:tbl>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2"/>
      </w:tblGrid>
      <w:tr w:rsidR="00286657" w:rsidRPr="00286657" w14:paraId="13A836FA" w14:textId="77777777" w:rsidTr="00A44D7D">
        <w:tc>
          <w:tcPr>
            <w:tcW w:w="9832" w:type="dxa"/>
            <w:tcBorders>
              <w:bottom w:val="single" w:sz="4" w:space="0" w:color="000000"/>
            </w:tcBorders>
            <w:shd w:val="clear" w:color="auto" w:fill="E6E6E6"/>
          </w:tcPr>
          <w:p w14:paraId="6CF87B89" w14:textId="77777777" w:rsidR="00036DE0" w:rsidRPr="00286657" w:rsidRDefault="00036DE0" w:rsidP="00A44D7D">
            <w:pPr>
              <w:jc w:val="center"/>
              <w:rPr>
                <w:rFonts w:asciiTheme="minorHAnsi" w:eastAsia="Calibri" w:hAnsiTheme="minorHAnsi"/>
                <w:b/>
                <w:sz w:val="16"/>
                <w:szCs w:val="18"/>
                <w:lang w:val="es-CO"/>
              </w:rPr>
            </w:pPr>
            <w:r w:rsidRPr="00286657">
              <w:rPr>
                <w:rFonts w:asciiTheme="minorHAnsi" w:eastAsia="Calibri" w:hAnsiTheme="minorHAnsi"/>
                <w:b/>
                <w:sz w:val="16"/>
                <w:szCs w:val="18"/>
                <w:lang w:val="es-CO"/>
              </w:rPr>
              <w:t xml:space="preserve">2. </w:t>
            </w:r>
            <w:r w:rsidR="0046673D" w:rsidRPr="00286657">
              <w:rPr>
                <w:rFonts w:asciiTheme="minorHAnsi" w:eastAsia="Calibri" w:hAnsiTheme="minorHAnsi"/>
                <w:b/>
                <w:sz w:val="16"/>
                <w:szCs w:val="18"/>
                <w:lang w:val="es-CO"/>
              </w:rPr>
              <w:t xml:space="preserve"> </w:t>
            </w:r>
            <w:r w:rsidR="00304B3B" w:rsidRPr="00286657">
              <w:rPr>
                <w:rFonts w:asciiTheme="minorHAnsi" w:eastAsia="Calibri" w:hAnsiTheme="minorHAnsi"/>
                <w:b/>
                <w:sz w:val="16"/>
                <w:szCs w:val="18"/>
                <w:lang w:val="es-CO"/>
              </w:rPr>
              <w:t>I</w:t>
            </w:r>
            <w:r w:rsidR="00447F91" w:rsidRPr="00286657">
              <w:rPr>
                <w:rFonts w:asciiTheme="minorHAnsi" w:eastAsia="Calibri" w:hAnsiTheme="minorHAnsi"/>
                <w:b/>
                <w:sz w:val="16"/>
                <w:szCs w:val="18"/>
                <w:lang w:val="es-CO"/>
              </w:rPr>
              <w:t xml:space="preserve">DENTIFICACIÓN DE IMPACTOS </w:t>
            </w:r>
            <w:r w:rsidR="005E3A89" w:rsidRPr="00286657">
              <w:rPr>
                <w:rFonts w:asciiTheme="minorHAnsi" w:eastAsia="Calibri" w:hAnsiTheme="minorHAnsi"/>
                <w:b/>
                <w:sz w:val="16"/>
                <w:szCs w:val="18"/>
                <w:lang w:val="es-CO"/>
              </w:rPr>
              <w:t>Y DIAGNOSTICO SOCIOECONÓMICOS</w:t>
            </w:r>
          </w:p>
        </w:tc>
      </w:tr>
      <w:tr w:rsidR="00286657" w:rsidRPr="00286657" w14:paraId="3E2954F5" w14:textId="77777777" w:rsidTr="00A44D7D">
        <w:tc>
          <w:tcPr>
            <w:tcW w:w="9832" w:type="dxa"/>
            <w:shd w:val="clear" w:color="auto" w:fill="auto"/>
          </w:tcPr>
          <w:p w14:paraId="3751C034" w14:textId="77777777" w:rsidR="0046673D" w:rsidRPr="00286657" w:rsidRDefault="0046673D" w:rsidP="00A44D7D">
            <w:pPr>
              <w:jc w:val="center"/>
              <w:rPr>
                <w:rFonts w:asciiTheme="minorHAnsi" w:eastAsia="Calibri" w:hAnsiTheme="minorHAnsi"/>
                <w:b/>
                <w:sz w:val="16"/>
                <w:szCs w:val="18"/>
                <w:lang w:val="es-CO"/>
              </w:rPr>
            </w:pPr>
          </w:p>
          <w:p w14:paraId="56476B3F" w14:textId="77777777" w:rsidR="005E3A89" w:rsidRPr="00286657" w:rsidRDefault="00626E7F" w:rsidP="00A44D7D">
            <w:pPr>
              <w:jc w:val="both"/>
              <w:rPr>
                <w:rFonts w:asciiTheme="minorHAnsi" w:eastAsia="Calibri" w:hAnsiTheme="minorHAnsi"/>
                <w:sz w:val="14"/>
                <w:szCs w:val="16"/>
              </w:rPr>
            </w:pPr>
            <w:r w:rsidRPr="00286657">
              <w:rPr>
                <w:rFonts w:asciiTheme="minorHAnsi" w:eastAsia="Calibri" w:hAnsiTheme="minorHAnsi"/>
                <w:sz w:val="14"/>
                <w:szCs w:val="16"/>
              </w:rPr>
              <w:t>Análisis de la información recogida en la entrevista domiciliaria y los documentos allegados, i</w:t>
            </w:r>
            <w:r w:rsidR="00447F91" w:rsidRPr="00286657">
              <w:rPr>
                <w:rFonts w:asciiTheme="minorHAnsi" w:eastAsia="Calibri" w:hAnsiTheme="minorHAnsi"/>
                <w:sz w:val="14"/>
                <w:szCs w:val="16"/>
              </w:rPr>
              <w:t>dentificación de</w:t>
            </w:r>
            <w:r w:rsidR="00304B3B" w:rsidRPr="00286657">
              <w:rPr>
                <w:rFonts w:asciiTheme="minorHAnsi" w:eastAsia="Calibri" w:hAnsiTheme="minorHAnsi"/>
                <w:sz w:val="14"/>
                <w:szCs w:val="16"/>
              </w:rPr>
              <w:t xml:space="preserve"> l</w:t>
            </w:r>
            <w:r w:rsidR="00447F91" w:rsidRPr="00286657">
              <w:rPr>
                <w:rFonts w:asciiTheme="minorHAnsi" w:eastAsia="Calibri" w:hAnsiTheme="minorHAnsi"/>
                <w:sz w:val="14"/>
                <w:szCs w:val="16"/>
              </w:rPr>
              <w:t>os impactos socioeconómicos (la pérdida de la vivienda, afectación de los servicios sociales básicos, la suspensión de las actividades productivas, entre otras) que enfrentará la unidad social por causa de la ejecución del proyecto y determinación de su capacidad para enfrentarlos, asimilarlos o manejarlos</w:t>
            </w:r>
            <w:r w:rsidR="00783F63" w:rsidRPr="00286657">
              <w:rPr>
                <w:rFonts w:asciiTheme="minorHAnsi" w:eastAsia="Calibri" w:hAnsiTheme="minorHAnsi"/>
                <w:sz w:val="14"/>
                <w:szCs w:val="16"/>
              </w:rPr>
              <w:t xml:space="preserve">, y </w:t>
            </w:r>
            <w:r w:rsidR="005E3A89" w:rsidRPr="00286657">
              <w:rPr>
                <w:rFonts w:asciiTheme="minorHAnsi" w:eastAsia="Calibri" w:hAnsiTheme="minorHAnsi"/>
                <w:sz w:val="14"/>
                <w:szCs w:val="16"/>
              </w:rPr>
              <w:t>recomenda</w:t>
            </w:r>
            <w:r w:rsidR="00783F63" w:rsidRPr="00286657">
              <w:rPr>
                <w:rFonts w:asciiTheme="minorHAnsi" w:eastAsia="Calibri" w:hAnsiTheme="minorHAnsi"/>
                <w:sz w:val="14"/>
                <w:szCs w:val="16"/>
              </w:rPr>
              <w:t>ción</w:t>
            </w:r>
            <w:r w:rsidR="005E3A89" w:rsidRPr="00286657">
              <w:rPr>
                <w:rFonts w:asciiTheme="minorHAnsi" w:eastAsia="Calibri" w:hAnsiTheme="minorHAnsi"/>
                <w:sz w:val="14"/>
                <w:szCs w:val="16"/>
              </w:rPr>
              <w:t xml:space="preserve"> de uno, varios o ningún </w:t>
            </w:r>
            <w:r w:rsidR="00783F63" w:rsidRPr="00286657">
              <w:rPr>
                <w:rFonts w:asciiTheme="minorHAnsi" w:eastAsia="Calibri" w:hAnsiTheme="minorHAnsi"/>
                <w:sz w:val="14"/>
                <w:szCs w:val="16"/>
              </w:rPr>
              <w:t>f</w:t>
            </w:r>
            <w:r w:rsidR="005E3A89" w:rsidRPr="00286657">
              <w:rPr>
                <w:rFonts w:asciiTheme="minorHAnsi" w:eastAsia="Calibri" w:hAnsiTheme="minorHAnsi"/>
                <w:sz w:val="14"/>
                <w:szCs w:val="16"/>
              </w:rPr>
              <w:t xml:space="preserve">actor </w:t>
            </w:r>
            <w:r w:rsidR="00783F63" w:rsidRPr="00286657">
              <w:rPr>
                <w:rFonts w:asciiTheme="minorHAnsi" w:eastAsia="Calibri" w:hAnsiTheme="minorHAnsi"/>
                <w:sz w:val="14"/>
                <w:szCs w:val="16"/>
              </w:rPr>
              <w:t>s</w:t>
            </w:r>
            <w:r w:rsidR="005E3A89" w:rsidRPr="00286657">
              <w:rPr>
                <w:rFonts w:asciiTheme="minorHAnsi" w:eastAsia="Calibri" w:hAnsiTheme="minorHAnsi"/>
                <w:sz w:val="14"/>
                <w:szCs w:val="16"/>
              </w:rPr>
              <w:t>ocial.</w:t>
            </w:r>
          </w:p>
          <w:p w14:paraId="0CEA405C" w14:textId="77777777" w:rsidR="00EC2D6C" w:rsidRPr="00286657" w:rsidRDefault="00EC2D6C" w:rsidP="00A44D7D">
            <w:pPr>
              <w:jc w:val="center"/>
              <w:rPr>
                <w:rFonts w:asciiTheme="minorHAnsi" w:eastAsia="Calibri" w:hAnsiTheme="minorHAnsi"/>
                <w:b/>
                <w:sz w:val="16"/>
                <w:szCs w:val="18"/>
                <w:lang w:val="es-CO"/>
              </w:rPr>
            </w:pPr>
          </w:p>
          <w:p w14:paraId="11B3AF30" w14:textId="77777777" w:rsidR="00EC2D6C" w:rsidRPr="00286657" w:rsidRDefault="00EC2D6C" w:rsidP="00A44D7D">
            <w:pPr>
              <w:jc w:val="center"/>
              <w:rPr>
                <w:rFonts w:asciiTheme="minorHAnsi" w:eastAsia="Calibri" w:hAnsiTheme="minorHAnsi"/>
                <w:b/>
                <w:sz w:val="16"/>
                <w:szCs w:val="18"/>
                <w:lang w:val="es-CO"/>
              </w:rPr>
            </w:pPr>
          </w:p>
          <w:p w14:paraId="35548CE5" w14:textId="77777777" w:rsidR="00EC2D6C" w:rsidRPr="00286657" w:rsidRDefault="00EC2D6C" w:rsidP="00A44D7D">
            <w:pPr>
              <w:jc w:val="center"/>
              <w:rPr>
                <w:rFonts w:asciiTheme="minorHAnsi" w:eastAsia="Calibri" w:hAnsiTheme="minorHAnsi"/>
                <w:b/>
                <w:sz w:val="16"/>
                <w:szCs w:val="18"/>
                <w:lang w:val="es-CO"/>
              </w:rPr>
            </w:pPr>
          </w:p>
          <w:p w14:paraId="07ADF979" w14:textId="77777777" w:rsidR="00783F63" w:rsidRPr="00286657" w:rsidRDefault="00783F63" w:rsidP="00A44D7D">
            <w:pPr>
              <w:jc w:val="center"/>
              <w:rPr>
                <w:rFonts w:asciiTheme="minorHAnsi" w:eastAsia="Calibri" w:hAnsiTheme="minorHAnsi"/>
                <w:b/>
                <w:sz w:val="16"/>
                <w:szCs w:val="18"/>
                <w:lang w:val="es-CO"/>
              </w:rPr>
            </w:pPr>
          </w:p>
          <w:p w14:paraId="384846FD" w14:textId="77777777" w:rsidR="00783F63" w:rsidRPr="00286657" w:rsidRDefault="00783F63" w:rsidP="00A44D7D">
            <w:pPr>
              <w:jc w:val="center"/>
              <w:rPr>
                <w:rFonts w:asciiTheme="minorHAnsi" w:eastAsia="Calibri" w:hAnsiTheme="minorHAnsi"/>
                <w:b/>
                <w:sz w:val="16"/>
                <w:szCs w:val="18"/>
                <w:lang w:val="es-CO"/>
              </w:rPr>
            </w:pPr>
          </w:p>
          <w:p w14:paraId="47D81BF2" w14:textId="77777777" w:rsidR="00BF554B" w:rsidRPr="00286657" w:rsidRDefault="00BF554B" w:rsidP="00A44D7D">
            <w:pPr>
              <w:jc w:val="center"/>
              <w:rPr>
                <w:rFonts w:asciiTheme="minorHAnsi" w:eastAsia="Calibri" w:hAnsiTheme="minorHAnsi"/>
                <w:b/>
                <w:sz w:val="16"/>
                <w:szCs w:val="18"/>
                <w:lang w:val="es-CO"/>
              </w:rPr>
            </w:pPr>
          </w:p>
          <w:p w14:paraId="48B4EA0E" w14:textId="77777777" w:rsidR="00BF554B" w:rsidRPr="00286657" w:rsidRDefault="00BF554B" w:rsidP="00A44D7D">
            <w:pPr>
              <w:jc w:val="center"/>
              <w:rPr>
                <w:rFonts w:asciiTheme="minorHAnsi" w:eastAsia="Calibri" w:hAnsiTheme="minorHAnsi"/>
                <w:b/>
                <w:sz w:val="16"/>
                <w:szCs w:val="18"/>
                <w:lang w:val="es-CO"/>
              </w:rPr>
            </w:pPr>
          </w:p>
          <w:p w14:paraId="5F83FE70" w14:textId="77777777" w:rsidR="00BF554B" w:rsidRPr="00286657" w:rsidRDefault="00BF554B" w:rsidP="00A44D7D">
            <w:pPr>
              <w:jc w:val="center"/>
              <w:rPr>
                <w:rFonts w:asciiTheme="minorHAnsi" w:eastAsia="Calibri" w:hAnsiTheme="minorHAnsi"/>
                <w:b/>
                <w:sz w:val="16"/>
                <w:szCs w:val="18"/>
                <w:lang w:val="es-CO"/>
              </w:rPr>
            </w:pPr>
          </w:p>
          <w:p w14:paraId="65C50958" w14:textId="77777777" w:rsidR="00BF554B" w:rsidRPr="00286657" w:rsidRDefault="00BF554B" w:rsidP="00A44D7D">
            <w:pPr>
              <w:jc w:val="center"/>
              <w:rPr>
                <w:rFonts w:asciiTheme="minorHAnsi" w:eastAsia="Calibri" w:hAnsiTheme="minorHAnsi"/>
                <w:b/>
                <w:sz w:val="16"/>
                <w:szCs w:val="18"/>
                <w:lang w:val="es-CO"/>
              </w:rPr>
            </w:pPr>
          </w:p>
          <w:p w14:paraId="53045C12" w14:textId="77777777" w:rsidR="00EC2D6C" w:rsidRPr="00286657" w:rsidRDefault="00EC2D6C" w:rsidP="00A44D7D">
            <w:pPr>
              <w:jc w:val="center"/>
              <w:rPr>
                <w:rFonts w:asciiTheme="minorHAnsi" w:eastAsia="Calibri" w:hAnsiTheme="minorHAnsi"/>
                <w:b/>
                <w:sz w:val="16"/>
                <w:szCs w:val="18"/>
                <w:lang w:val="es-CO"/>
              </w:rPr>
            </w:pPr>
          </w:p>
          <w:p w14:paraId="694CF5FA" w14:textId="77777777" w:rsidR="0046673D" w:rsidRPr="00286657" w:rsidRDefault="0046673D" w:rsidP="00A44D7D">
            <w:pPr>
              <w:jc w:val="center"/>
              <w:rPr>
                <w:rFonts w:asciiTheme="minorHAnsi" w:eastAsia="Calibri" w:hAnsiTheme="minorHAnsi"/>
                <w:b/>
                <w:sz w:val="16"/>
                <w:szCs w:val="18"/>
                <w:lang w:val="es-CO"/>
              </w:rPr>
            </w:pPr>
          </w:p>
          <w:p w14:paraId="4885770C" w14:textId="77777777" w:rsidR="0046673D" w:rsidRPr="00286657" w:rsidRDefault="0046673D" w:rsidP="00A44D7D">
            <w:pPr>
              <w:jc w:val="center"/>
              <w:rPr>
                <w:rFonts w:asciiTheme="minorHAnsi" w:eastAsia="Calibri" w:hAnsiTheme="minorHAnsi"/>
                <w:b/>
                <w:sz w:val="16"/>
                <w:szCs w:val="18"/>
                <w:lang w:val="es-CO"/>
              </w:rPr>
            </w:pPr>
          </w:p>
          <w:p w14:paraId="4334F188" w14:textId="77777777" w:rsidR="0046673D" w:rsidRPr="00286657" w:rsidRDefault="0046673D" w:rsidP="00A44D7D">
            <w:pPr>
              <w:jc w:val="center"/>
              <w:rPr>
                <w:rFonts w:asciiTheme="minorHAnsi" w:eastAsia="Calibri" w:hAnsiTheme="minorHAnsi"/>
                <w:b/>
                <w:sz w:val="16"/>
                <w:szCs w:val="18"/>
                <w:lang w:val="es-CO"/>
              </w:rPr>
            </w:pPr>
          </w:p>
          <w:p w14:paraId="6122D701" w14:textId="77777777" w:rsidR="00626E7F" w:rsidRPr="00286657" w:rsidRDefault="00626E7F" w:rsidP="00A44D7D">
            <w:pPr>
              <w:jc w:val="center"/>
              <w:rPr>
                <w:rFonts w:asciiTheme="minorHAnsi" w:eastAsia="Calibri" w:hAnsiTheme="minorHAnsi"/>
                <w:b/>
                <w:sz w:val="16"/>
                <w:szCs w:val="18"/>
                <w:lang w:val="es-CO"/>
              </w:rPr>
            </w:pPr>
          </w:p>
          <w:p w14:paraId="109F3116" w14:textId="77777777" w:rsidR="00626E7F" w:rsidRPr="00286657" w:rsidRDefault="00626E7F" w:rsidP="00A44D7D">
            <w:pPr>
              <w:jc w:val="center"/>
              <w:rPr>
                <w:rFonts w:asciiTheme="minorHAnsi" w:eastAsia="Calibri" w:hAnsiTheme="minorHAnsi"/>
                <w:b/>
                <w:sz w:val="16"/>
                <w:szCs w:val="18"/>
                <w:lang w:val="es-CO"/>
              </w:rPr>
            </w:pPr>
          </w:p>
          <w:p w14:paraId="462AC5CD" w14:textId="77777777" w:rsidR="00626E7F" w:rsidRPr="00286657" w:rsidRDefault="00626E7F" w:rsidP="00A44D7D">
            <w:pPr>
              <w:jc w:val="center"/>
              <w:rPr>
                <w:rFonts w:asciiTheme="minorHAnsi" w:eastAsia="Calibri" w:hAnsiTheme="minorHAnsi"/>
                <w:b/>
                <w:sz w:val="16"/>
                <w:szCs w:val="18"/>
                <w:lang w:val="es-CO"/>
              </w:rPr>
            </w:pPr>
          </w:p>
          <w:p w14:paraId="71F314C6" w14:textId="77777777" w:rsidR="00BF554B" w:rsidRPr="00286657" w:rsidRDefault="00BF554B" w:rsidP="00A44D7D">
            <w:pPr>
              <w:jc w:val="center"/>
              <w:rPr>
                <w:rFonts w:asciiTheme="minorHAnsi" w:eastAsia="Calibri" w:hAnsiTheme="minorHAnsi"/>
                <w:b/>
                <w:sz w:val="16"/>
                <w:szCs w:val="18"/>
                <w:lang w:val="es-CO"/>
              </w:rPr>
            </w:pPr>
          </w:p>
          <w:p w14:paraId="1570DED4" w14:textId="77777777" w:rsidR="00783F63" w:rsidRPr="00286657" w:rsidRDefault="00783F63" w:rsidP="00A44D7D">
            <w:pPr>
              <w:jc w:val="center"/>
              <w:rPr>
                <w:rFonts w:asciiTheme="minorHAnsi" w:eastAsia="Calibri" w:hAnsiTheme="minorHAnsi"/>
                <w:b/>
                <w:sz w:val="16"/>
                <w:szCs w:val="18"/>
                <w:lang w:val="es-CO"/>
              </w:rPr>
            </w:pPr>
          </w:p>
          <w:p w14:paraId="262117E6" w14:textId="77777777" w:rsidR="00783F63" w:rsidRPr="00286657" w:rsidRDefault="00783F63" w:rsidP="00A44D7D">
            <w:pPr>
              <w:jc w:val="center"/>
              <w:rPr>
                <w:rFonts w:asciiTheme="minorHAnsi" w:eastAsia="Calibri" w:hAnsiTheme="minorHAnsi"/>
                <w:b/>
                <w:sz w:val="16"/>
                <w:szCs w:val="18"/>
                <w:lang w:val="es-CO"/>
              </w:rPr>
            </w:pPr>
          </w:p>
          <w:p w14:paraId="5E9EA4D3" w14:textId="77777777" w:rsidR="00783F63" w:rsidRPr="00286657" w:rsidRDefault="00783F63" w:rsidP="00A44D7D">
            <w:pPr>
              <w:jc w:val="center"/>
              <w:rPr>
                <w:rFonts w:asciiTheme="minorHAnsi" w:eastAsia="Calibri" w:hAnsiTheme="minorHAnsi"/>
                <w:b/>
                <w:sz w:val="16"/>
                <w:szCs w:val="18"/>
                <w:lang w:val="es-CO"/>
              </w:rPr>
            </w:pPr>
          </w:p>
          <w:p w14:paraId="07261D6E" w14:textId="77777777" w:rsidR="00783F63" w:rsidRPr="00286657" w:rsidRDefault="00783F63" w:rsidP="00A44D7D">
            <w:pPr>
              <w:jc w:val="center"/>
              <w:rPr>
                <w:rFonts w:asciiTheme="minorHAnsi" w:eastAsia="Calibri" w:hAnsiTheme="minorHAnsi"/>
                <w:b/>
                <w:sz w:val="16"/>
                <w:szCs w:val="18"/>
                <w:lang w:val="es-CO"/>
              </w:rPr>
            </w:pPr>
          </w:p>
          <w:p w14:paraId="5C43B237" w14:textId="77777777" w:rsidR="00B173DE" w:rsidRPr="00286657" w:rsidRDefault="00B173DE" w:rsidP="00A44D7D">
            <w:pPr>
              <w:jc w:val="center"/>
              <w:rPr>
                <w:rFonts w:asciiTheme="minorHAnsi" w:eastAsia="Calibri" w:hAnsiTheme="minorHAnsi"/>
                <w:b/>
                <w:sz w:val="16"/>
                <w:szCs w:val="18"/>
                <w:lang w:val="es-CO"/>
              </w:rPr>
            </w:pPr>
          </w:p>
          <w:p w14:paraId="2C18DD18" w14:textId="77777777" w:rsidR="00626E7F" w:rsidRPr="00286657" w:rsidRDefault="00626E7F" w:rsidP="00A44D7D">
            <w:pPr>
              <w:jc w:val="center"/>
              <w:rPr>
                <w:rFonts w:asciiTheme="minorHAnsi" w:eastAsia="Calibri" w:hAnsiTheme="minorHAnsi"/>
                <w:b/>
                <w:sz w:val="16"/>
                <w:szCs w:val="18"/>
                <w:lang w:val="es-CO"/>
              </w:rPr>
            </w:pPr>
          </w:p>
          <w:p w14:paraId="50E6B7E3" w14:textId="77777777" w:rsidR="0046673D" w:rsidRPr="00286657" w:rsidRDefault="00783F63" w:rsidP="00A44D7D">
            <w:pPr>
              <w:jc w:val="right"/>
              <w:rPr>
                <w:rFonts w:asciiTheme="minorHAnsi" w:eastAsia="Calibri" w:hAnsiTheme="minorHAnsi"/>
                <w:b/>
                <w:sz w:val="16"/>
                <w:szCs w:val="18"/>
                <w:lang w:val="es-CO"/>
              </w:rPr>
            </w:pPr>
            <w:r w:rsidRPr="00286657">
              <w:rPr>
                <w:rFonts w:asciiTheme="minorHAnsi" w:eastAsia="Calibri" w:hAnsiTheme="minorHAnsi"/>
                <w:i/>
                <w:sz w:val="14"/>
                <w:szCs w:val="16"/>
                <w:lang w:val="es-MX"/>
              </w:rPr>
              <w:t>(En caso de requerirse más espacio escriba al reverso de este formato</w:t>
            </w:r>
            <w:r w:rsidRPr="00286657">
              <w:rPr>
                <w:rFonts w:asciiTheme="minorHAnsi" w:eastAsia="Calibri" w:hAnsiTheme="minorHAnsi"/>
                <w:sz w:val="14"/>
                <w:szCs w:val="16"/>
                <w:lang w:val="es-MX"/>
              </w:rPr>
              <w:t>)</w:t>
            </w:r>
          </w:p>
        </w:tc>
      </w:tr>
      <w:tr w:rsidR="00286657" w:rsidRPr="00286657" w14:paraId="56784375" w14:textId="77777777" w:rsidTr="00A44D7D">
        <w:tc>
          <w:tcPr>
            <w:tcW w:w="9832" w:type="dxa"/>
            <w:shd w:val="clear" w:color="auto" w:fill="E6E6E6"/>
          </w:tcPr>
          <w:p w14:paraId="52AD1E82" w14:textId="77777777" w:rsidR="00B003FD" w:rsidRPr="00286657" w:rsidRDefault="00B173DE" w:rsidP="00A44D7D">
            <w:pPr>
              <w:jc w:val="center"/>
              <w:rPr>
                <w:rFonts w:asciiTheme="minorHAnsi" w:eastAsia="Calibri" w:hAnsiTheme="minorHAnsi"/>
                <w:b/>
                <w:sz w:val="16"/>
                <w:szCs w:val="18"/>
                <w:lang w:val="es-CO"/>
              </w:rPr>
            </w:pPr>
            <w:r w:rsidRPr="00286657">
              <w:rPr>
                <w:rFonts w:asciiTheme="minorHAnsi" w:eastAsia="Calibri" w:hAnsiTheme="minorHAnsi"/>
                <w:b/>
                <w:sz w:val="16"/>
                <w:szCs w:val="18"/>
                <w:lang w:val="es-CO"/>
              </w:rPr>
              <w:t>3</w:t>
            </w:r>
            <w:r w:rsidR="00B003FD" w:rsidRPr="00286657">
              <w:rPr>
                <w:rFonts w:asciiTheme="minorHAnsi" w:eastAsia="Calibri" w:hAnsiTheme="minorHAnsi"/>
                <w:b/>
                <w:sz w:val="16"/>
                <w:szCs w:val="18"/>
                <w:lang w:val="es-CO"/>
              </w:rPr>
              <w:t xml:space="preserve">.  APLICACIÓN DE FACTORES SOCIALES </w:t>
            </w:r>
          </w:p>
        </w:tc>
      </w:tr>
      <w:tr w:rsidR="00286657" w:rsidRPr="00286657" w14:paraId="35FFEDF4" w14:textId="77777777" w:rsidTr="00A44D7D">
        <w:tc>
          <w:tcPr>
            <w:tcW w:w="9832" w:type="dxa"/>
          </w:tcPr>
          <w:p w14:paraId="5EC0BE5D" w14:textId="77777777" w:rsidR="00B003FD" w:rsidRPr="00286657" w:rsidRDefault="00B003FD" w:rsidP="00397980">
            <w:pPr>
              <w:rPr>
                <w:rFonts w:asciiTheme="minorHAnsi" w:eastAsia="Calibri" w:hAnsiTheme="minorHAnsi"/>
                <w:sz w:val="18"/>
                <w:szCs w:val="20"/>
                <w:lang w:val="es-CO"/>
              </w:rPr>
            </w:pPr>
          </w:p>
          <w:p w14:paraId="2353CDFA" w14:textId="77777777" w:rsidR="00B003FD" w:rsidRPr="00286657" w:rsidRDefault="00783F63" w:rsidP="00A44D7D">
            <w:pPr>
              <w:jc w:val="both"/>
              <w:rPr>
                <w:rFonts w:asciiTheme="minorHAnsi" w:eastAsia="Calibri" w:hAnsiTheme="minorHAnsi"/>
                <w:sz w:val="14"/>
                <w:szCs w:val="16"/>
              </w:rPr>
            </w:pPr>
            <w:r w:rsidRPr="00286657">
              <w:rPr>
                <w:rFonts w:asciiTheme="minorHAnsi" w:eastAsia="Calibri" w:hAnsiTheme="minorHAnsi"/>
                <w:sz w:val="14"/>
                <w:szCs w:val="16"/>
              </w:rPr>
              <w:t>En caso de recomendarse la aplicación de Factores Sociales,</w:t>
            </w:r>
            <w:r w:rsidR="0051389C" w:rsidRPr="00286657">
              <w:rPr>
                <w:rFonts w:asciiTheme="minorHAnsi" w:eastAsia="Calibri" w:hAnsiTheme="minorHAnsi"/>
                <w:sz w:val="14"/>
                <w:szCs w:val="16"/>
              </w:rPr>
              <w:t xml:space="preserve"> </w:t>
            </w:r>
            <w:r w:rsidRPr="00286657">
              <w:rPr>
                <w:rFonts w:asciiTheme="minorHAnsi" w:eastAsia="Calibri" w:hAnsiTheme="minorHAnsi"/>
                <w:sz w:val="14"/>
                <w:szCs w:val="16"/>
              </w:rPr>
              <w:t>sujet</w:t>
            </w:r>
            <w:r w:rsidR="0051389C" w:rsidRPr="00286657">
              <w:rPr>
                <w:rFonts w:asciiTheme="minorHAnsi" w:eastAsia="Calibri" w:hAnsiTheme="minorHAnsi"/>
                <w:sz w:val="14"/>
                <w:szCs w:val="16"/>
              </w:rPr>
              <w:t>a</w:t>
            </w:r>
            <w:r w:rsidRPr="00286657">
              <w:rPr>
                <w:rFonts w:asciiTheme="minorHAnsi" w:eastAsia="Calibri" w:hAnsiTheme="minorHAnsi"/>
                <w:sz w:val="14"/>
                <w:szCs w:val="16"/>
              </w:rPr>
              <w:t xml:space="preserve"> al cumplimiento de las condiciones generales, particulares y procedimiento establecido</w:t>
            </w:r>
            <w:r w:rsidR="0051389C" w:rsidRPr="00286657">
              <w:rPr>
                <w:rFonts w:asciiTheme="minorHAnsi" w:eastAsia="Calibri" w:hAnsiTheme="minorHAnsi"/>
                <w:sz w:val="14"/>
                <w:szCs w:val="16"/>
              </w:rPr>
              <w:t>:</w:t>
            </w:r>
            <w:r w:rsidRPr="00286657">
              <w:rPr>
                <w:rFonts w:asciiTheme="minorHAnsi" w:eastAsia="Calibri" w:hAnsiTheme="minorHAnsi"/>
                <w:sz w:val="14"/>
                <w:szCs w:val="16"/>
              </w:rPr>
              <w:t xml:space="preserve">    </w:t>
            </w:r>
          </w:p>
          <w:p w14:paraId="6111C1A4" w14:textId="77777777" w:rsidR="00165F21" w:rsidRPr="00286657" w:rsidRDefault="00165F21" w:rsidP="00727E22">
            <w:pPr>
              <w:rPr>
                <w:rFonts w:asciiTheme="minorHAnsi" w:eastAsia="Calibri" w:hAnsiTheme="minorHAnsi"/>
                <w:sz w:val="18"/>
                <w:szCs w:val="20"/>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5261"/>
              <w:gridCol w:w="2057"/>
            </w:tblGrid>
            <w:tr w:rsidR="00286657" w:rsidRPr="00286657" w14:paraId="6277AE34" w14:textId="77777777" w:rsidTr="00A44D7D">
              <w:trPr>
                <w:trHeight w:val="219"/>
              </w:trPr>
              <w:tc>
                <w:tcPr>
                  <w:tcW w:w="2027" w:type="dxa"/>
                </w:tcPr>
                <w:p w14:paraId="013E97E9" w14:textId="77777777" w:rsidR="00783F63" w:rsidRPr="00286657" w:rsidRDefault="00783F63" w:rsidP="00A44D7D">
                  <w:pPr>
                    <w:jc w:val="center"/>
                    <w:rPr>
                      <w:rFonts w:asciiTheme="minorHAnsi" w:eastAsia="Calibri" w:hAnsiTheme="minorHAnsi"/>
                      <w:b/>
                      <w:sz w:val="18"/>
                      <w:szCs w:val="20"/>
                    </w:rPr>
                  </w:pPr>
                  <w:r w:rsidRPr="00286657">
                    <w:rPr>
                      <w:rFonts w:asciiTheme="minorHAnsi" w:eastAsia="Calibri" w:hAnsiTheme="minorHAnsi"/>
                      <w:b/>
                      <w:sz w:val="18"/>
                      <w:szCs w:val="20"/>
                    </w:rPr>
                    <w:t>FACTOR SOCIAL</w:t>
                  </w:r>
                </w:p>
              </w:tc>
              <w:tc>
                <w:tcPr>
                  <w:tcW w:w="7318" w:type="dxa"/>
                  <w:gridSpan w:val="2"/>
                </w:tcPr>
                <w:p w14:paraId="59566543" w14:textId="77777777" w:rsidR="00783F63" w:rsidRPr="00286657" w:rsidRDefault="00783F63" w:rsidP="00A44D7D">
                  <w:pPr>
                    <w:jc w:val="center"/>
                    <w:rPr>
                      <w:rFonts w:asciiTheme="minorHAnsi" w:eastAsia="Calibri" w:hAnsiTheme="minorHAnsi"/>
                      <w:b/>
                      <w:sz w:val="18"/>
                      <w:szCs w:val="20"/>
                    </w:rPr>
                  </w:pPr>
                  <w:r w:rsidRPr="00286657">
                    <w:rPr>
                      <w:rFonts w:asciiTheme="minorHAnsi" w:eastAsia="Calibri" w:hAnsiTheme="minorHAnsi"/>
                      <w:b/>
                      <w:sz w:val="18"/>
                      <w:szCs w:val="20"/>
                    </w:rPr>
                    <w:t>APLICACIÓN DEL FACTOR Y OBSERVACIONES</w:t>
                  </w:r>
                </w:p>
              </w:tc>
            </w:tr>
            <w:tr w:rsidR="00286657" w:rsidRPr="00286657" w14:paraId="019F0280" w14:textId="77777777" w:rsidTr="00A44D7D">
              <w:trPr>
                <w:trHeight w:val="273"/>
              </w:trPr>
              <w:tc>
                <w:tcPr>
                  <w:tcW w:w="2027" w:type="dxa"/>
                </w:tcPr>
                <w:p w14:paraId="2462F7A7" w14:textId="77777777" w:rsidR="00783F63" w:rsidRPr="00286657" w:rsidRDefault="00783F63" w:rsidP="00A44D7D">
                  <w:pPr>
                    <w:jc w:val="both"/>
                    <w:rPr>
                      <w:rFonts w:asciiTheme="minorHAnsi" w:eastAsia="Calibri" w:hAnsiTheme="minorHAnsi"/>
                      <w:sz w:val="18"/>
                      <w:szCs w:val="20"/>
                    </w:rPr>
                  </w:pPr>
                  <w:r w:rsidRPr="00286657">
                    <w:rPr>
                      <w:rFonts w:asciiTheme="minorHAnsi" w:eastAsia="Calibri" w:hAnsiTheme="minorHAnsi"/>
                      <w:sz w:val="18"/>
                      <w:szCs w:val="20"/>
                      <w:lang w:val="es-CO"/>
                    </w:rPr>
                    <w:t>Factor de Apoyo al Restablecimiento de Vivienda</w:t>
                  </w:r>
                  <w:r w:rsidRPr="00286657">
                    <w:rPr>
                      <w:rFonts w:asciiTheme="minorHAnsi" w:eastAsia="Calibri" w:hAnsiTheme="minorHAnsi"/>
                      <w:sz w:val="18"/>
                      <w:szCs w:val="20"/>
                      <w:vertAlign w:val="superscript"/>
                      <w:lang w:val="es-CO"/>
                    </w:rPr>
                    <w:t>1</w:t>
                  </w:r>
                </w:p>
              </w:tc>
              <w:tc>
                <w:tcPr>
                  <w:tcW w:w="7318" w:type="dxa"/>
                  <w:gridSpan w:val="2"/>
                  <w:vAlign w:val="bottom"/>
                </w:tcPr>
                <w:p w14:paraId="03C397B1" w14:textId="77777777" w:rsidR="00783F63" w:rsidRPr="00286657" w:rsidRDefault="00367153" w:rsidP="00A44D7D">
                  <w:pPr>
                    <w:jc w:val="right"/>
                    <w:rPr>
                      <w:rFonts w:asciiTheme="minorHAnsi" w:eastAsia="Calibri" w:hAnsiTheme="minorHAnsi"/>
                      <w:i/>
                      <w:sz w:val="14"/>
                      <w:szCs w:val="16"/>
                    </w:rPr>
                  </w:pPr>
                  <w:r w:rsidRPr="00286657">
                    <w:rPr>
                      <w:rFonts w:asciiTheme="minorHAnsi" w:eastAsia="Calibri" w:hAnsiTheme="minorHAnsi"/>
                      <w:i/>
                      <w:sz w:val="14"/>
                      <w:szCs w:val="16"/>
                    </w:rPr>
                    <w:t xml:space="preserve">Subtotal </w:t>
                  </w:r>
                </w:p>
              </w:tc>
            </w:tr>
            <w:tr w:rsidR="00286657" w:rsidRPr="00286657" w14:paraId="495ADC57" w14:textId="77777777" w:rsidTr="00A44D7D">
              <w:trPr>
                <w:trHeight w:val="296"/>
              </w:trPr>
              <w:tc>
                <w:tcPr>
                  <w:tcW w:w="2027" w:type="dxa"/>
                </w:tcPr>
                <w:p w14:paraId="4C2F8785" w14:textId="77777777" w:rsidR="00783F63" w:rsidRPr="00286657" w:rsidRDefault="00783F63" w:rsidP="00A44D7D">
                  <w:pPr>
                    <w:jc w:val="both"/>
                    <w:rPr>
                      <w:rFonts w:asciiTheme="minorHAnsi" w:eastAsia="Calibri" w:hAnsiTheme="minorHAnsi"/>
                      <w:sz w:val="18"/>
                      <w:szCs w:val="20"/>
                    </w:rPr>
                  </w:pPr>
                  <w:r w:rsidRPr="00286657">
                    <w:rPr>
                      <w:rFonts w:asciiTheme="minorHAnsi" w:eastAsia="Calibri" w:hAnsiTheme="minorHAnsi"/>
                      <w:sz w:val="18"/>
                      <w:szCs w:val="20"/>
                      <w:lang w:val="es-CO"/>
                    </w:rPr>
                    <w:t>Factor de Apoyo a Moradores</w:t>
                  </w:r>
                </w:p>
              </w:tc>
              <w:tc>
                <w:tcPr>
                  <w:tcW w:w="7318" w:type="dxa"/>
                  <w:gridSpan w:val="2"/>
                  <w:vAlign w:val="bottom"/>
                </w:tcPr>
                <w:p w14:paraId="566EDACC" w14:textId="77777777" w:rsidR="0051389C" w:rsidRPr="00286657" w:rsidRDefault="0051389C" w:rsidP="00A44D7D">
                  <w:pPr>
                    <w:jc w:val="right"/>
                    <w:rPr>
                      <w:rFonts w:asciiTheme="minorHAnsi" w:eastAsia="Calibri" w:hAnsiTheme="minorHAnsi"/>
                      <w:i/>
                      <w:sz w:val="14"/>
                      <w:szCs w:val="16"/>
                    </w:rPr>
                  </w:pPr>
                </w:p>
                <w:p w14:paraId="75CCB579" w14:textId="77777777" w:rsidR="00783F63" w:rsidRPr="00286657" w:rsidRDefault="00367153" w:rsidP="00A44D7D">
                  <w:pPr>
                    <w:jc w:val="right"/>
                    <w:rPr>
                      <w:rFonts w:asciiTheme="minorHAnsi" w:eastAsia="Calibri" w:hAnsiTheme="minorHAnsi"/>
                      <w:i/>
                      <w:sz w:val="14"/>
                      <w:szCs w:val="16"/>
                    </w:rPr>
                  </w:pPr>
                  <w:r w:rsidRPr="00286657">
                    <w:rPr>
                      <w:rFonts w:asciiTheme="minorHAnsi" w:eastAsia="Calibri" w:hAnsiTheme="minorHAnsi"/>
                      <w:i/>
                      <w:sz w:val="14"/>
                      <w:szCs w:val="16"/>
                    </w:rPr>
                    <w:t>Subtotal</w:t>
                  </w:r>
                </w:p>
              </w:tc>
            </w:tr>
            <w:tr w:rsidR="00286657" w:rsidRPr="00286657" w14:paraId="0B60B398" w14:textId="77777777" w:rsidTr="00A44D7D">
              <w:trPr>
                <w:trHeight w:val="293"/>
              </w:trPr>
              <w:tc>
                <w:tcPr>
                  <w:tcW w:w="2027" w:type="dxa"/>
                </w:tcPr>
                <w:p w14:paraId="3DC3D956" w14:textId="77777777" w:rsidR="00783F63" w:rsidRPr="00286657" w:rsidRDefault="00783F63" w:rsidP="00A44D7D">
                  <w:pPr>
                    <w:jc w:val="both"/>
                    <w:rPr>
                      <w:rFonts w:asciiTheme="minorHAnsi" w:eastAsia="Calibri" w:hAnsiTheme="minorHAnsi"/>
                      <w:sz w:val="18"/>
                      <w:szCs w:val="20"/>
                    </w:rPr>
                  </w:pPr>
                  <w:r w:rsidRPr="00286657">
                    <w:rPr>
                      <w:rFonts w:asciiTheme="minorHAnsi" w:eastAsia="Calibri" w:hAnsiTheme="minorHAnsi"/>
                      <w:sz w:val="18"/>
                      <w:szCs w:val="20"/>
                      <w:lang w:val="es-CO"/>
                    </w:rPr>
                    <w:t>Factor de Apoyo para Trámites</w:t>
                  </w:r>
                  <w:r w:rsidRPr="00286657">
                    <w:rPr>
                      <w:rFonts w:asciiTheme="minorHAnsi" w:eastAsia="Calibri" w:hAnsiTheme="minorHAnsi"/>
                      <w:sz w:val="18"/>
                      <w:szCs w:val="20"/>
                      <w:vertAlign w:val="superscript"/>
                      <w:lang w:val="es-CO"/>
                    </w:rPr>
                    <w:t>2</w:t>
                  </w:r>
                </w:p>
              </w:tc>
              <w:tc>
                <w:tcPr>
                  <w:tcW w:w="7318" w:type="dxa"/>
                  <w:gridSpan w:val="2"/>
                  <w:vAlign w:val="bottom"/>
                </w:tcPr>
                <w:p w14:paraId="1D758904" w14:textId="77777777" w:rsidR="0051389C" w:rsidRPr="00286657" w:rsidRDefault="0051389C" w:rsidP="00A44D7D">
                  <w:pPr>
                    <w:jc w:val="right"/>
                    <w:rPr>
                      <w:rFonts w:asciiTheme="minorHAnsi" w:eastAsia="Calibri" w:hAnsiTheme="minorHAnsi"/>
                      <w:i/>
                      <w:sz w:val="14"/>
                      <w:szCs w:val="16"/>
                    </w:rPr>
                  </w:pPr>
                </w:p>
                <w:p w14:paraId="411630F3" w14:textId="77777777" w:rsidR="00783F63" w:rsidRPr="00286657" w:rsidRDefault="00367153" w:rsidP="00A44D7D">
                  <w:pPr>
                    <w:jc w:val="right"/>
                    <w:rPr>
                      <w:rFonts w:asciiTheme="minorHAnsi" w:eastAsia="Calibri" w:hAnsiTheme="minorHAnsi"/>
                      <w:i/>
                      <w:sz w:val="14"/>
                      <w:szCs w:val="16"/>
                    </w:rPr>
                  </w:pPr>
                  <w:r w:rsidRPr="00286657">
                    <w:rPr>
                      <w:rFonts w:asciiTheme="minorHAnsi" w:eastAsia="Calibri" w:hAnsiTheme="minorHAnsi"/>
                      <w:i/>
                      <w:sz w:val="14"/>
                      <w:szCs w:val="16"/>
                    </w:rPr>
                    <w:t>Subtotal</w:t>
                  </w:r>
                </w:p>
              </w:tc>
            </w:tr>
            <w:tr w:rsidR="00286657" w:rsidRPr="00286657" w14:paraId="0719899C" w14:textId="77777777" w:rsidTr="00A44D7D">
              <w:trPr>
                <w:trHeight w:val="289"/>
              </w:trPr>
              <w:tc>
                <w:tcPr>
                  <w:tcW w:w="2027" w:type="dxa"/>
                </w:tcPr>
                <w:p w14:paraId="17D6957A" w14:textId="77777777" w:rsidR="00783F63" w:rsidRPr="00286657" w:rsidRDefault="00783F63" w:rsidP="00A44D7D">
                  <w:pPr>
                    <w:jc w:val="both"/>
                    <w:rPr>
                      <w:rFonts w:asciiTheme="minorHAnsi" w:eastAsia="Calibri" w:hAnsiTheme="minorHAnsi"/>
                      <w:sz w:val="18"/>
                      <w:szCs w:val="20"/>
                    </w:rPr>
                  </w:pPr>
                  <w:r w:rsidRPr="00286657">
                    <w:rPr>
                      <w:rFonts w:asciiTheme="minorHAnsi" w:eastAsia="Calibri" w:hAnsiTheme="minorHAnsi"/>
                      <w:sz w:val="18"/>
                      <w:szCs w:val="20"/>
                      <w:lang w:val="es-CO"/>
                    </w:rPr>
                    <w:t>Factor de Apoyo por Movilización</w:t>
                  </w:r>
                </w:p>
              </w:tc>
              <w:tc>
                <w:tcPr>
                  <w:tcW w:w="7318" w:type="dxa"/>
                  <w:gridSpan w:val="2"/>
                  <w:vAlign w:val="bottom"/>
                </w:tcPr>
                <w:p w14:paraId="1E313932" w14:textId="77777777" w:rsidR="0051389C" w:rsidRPr="00286657" w:rsidRDefault="0051389C" w:rsidP="00A44D7D">
                  <w:pPr>
                    <w:jc w:val="right"/>
                    <w:rPr>
                      <w:rFonts w:asciiTheme="minorHAnsi" w:eastAsia="Calibri" w:hAnsiTheme="minorHAnsi"/>
                      <w:i/>
                      <w:sz w:val="14"/>
                      <w:szCs w:val="16"/>
                    </w:rPr>
                  </w:pPr>
                </w:p>
                <w:p w14:paraId="616BFEC4" w14:textId="77777777" w:rsidR="00783F63" w:rsidRPr="00286657" w:rsidRDefault="00367153" w:rsidP="00A44D7D">
                  <w:pPr>
                    <w:jc w:val="right"/>
                    <w:rPr>
                      <w:rFonts w:asciiTheme="minorHAnsi" w:eastAsia="Calibri" w:hAnsiTheme="minorHAnsi"/>
                      <w:i/>
                      <w:sz w:val="14"/>
                      <w:szCs w:val="16"/>
                    </w:rPr>
                  </w:pPr>
                  <w:r w:rsidRPr="00286657">
                    <w:rPr>
                      <w:rFonts w:asciiTheme="minorHAnsi" w:eastAsia="Calibri" w:hAnsiTheme="minorHAnsi"/>
                      <w:i/>
                      <w:sz w:val="14"/>
                      <w:szCs w:val="16"/>
                    </w:rPr>
                    <w:t>Subtotal</w:t>
                  </w:r>
                </w:p>
              </w:tc>
            </w:tr>
            <w:tr w:rsidR="00286657" w:rsidRPr="00286657" w14:paraId="43BED286" w14:textId="77777777" w:rsidTr="00A44D7D">
              <w:trPr>
                <w:trHeight w:val="289"/>
              </w:trPr>
              <w:tc>
                <w:tcPr>
                  <w:tcW w:w="2027" w:type="dxa"/>
                </w:tcPr>
                <w:p w14:paraId="79C0E86E" w14:textId="77777777" w:rsidR="00783F63" w:rsidRPr="00286657" w:rsidRDefault="00783F63" w:rsidP="00A44D7D">
                  <w:pPr>
                    <w:jc w:val="both"/>
                    <w:rPr>
                      <w:rFonts w:asciiTheme="minorHAnsi" w:eastAsia="Calibri" w:hAnsiTheme="minorHAnsi"/>
                      <w:sz w:val="18"/>
                      <w:szCs w:val="20"/>
                    </w:rPr>
                  </w:pPr>
                  <w:r w:rsidRPr="00286657">
                    <w:rPr>
                      <w:rFonts w:asciiTheme="minorHAnsi" w:eastAsia="Calibri" w:hAnsiTheme="minorHAnsi"/>
                      <w:sz w:val="18"/>
                      <w:szCs w:val="20"/>
                      <w:lang w:val="es-CO"/>
                    </w:rPr>
                    <w:t>Restablecimiento de Servicios</w:t>
                  </w:r>
                  <w:r w:rsidRPr="00286657">
                    <w:rPr>
                      <w:rFonts w:asciiTheme="minorHAnsi" w:eastAsia="Calibri" w:hAnsiTheme="minorHAnsi"/>
                      <w:sz w:val="18"/>
                      <w:szCs w:val="20"/>
                      <w:vertAlign w:val="superscript"/>
                      <w:lang w:val="es-CO"/>
                    </w:rPr>
                    <w:t>3</w:t>
                  </w:r>
                </w:p>
              </w:tc>
              <w:tc>
                <w:tcPr>
                  <w:tcW w:w="7318" w:type="dxa"/>
                  <w:gridSpan w:val="2"/>
                  <w:vAlign w:val="bottom"/>
                </w:tcPr>
                <w:p w14:paraId="78A1BE17" w14:textId="77777777" w:rsidR="0051389C" w:rsidRPr="00286657" w:rsidRDefault="0051389C" w:rsidP="00A44D7D">
                  <w:pPr>
                    <w:jc w:val="right"/>
                    <w:rPr>
                      <w:rFonts w:asciiTheme="minorHAnsi" w:eastAsia="Calibri" w:hAnsiTheme="minorHAnsi"/>
                      <w:i/>
                      <w:sz w:val="14"/>
                      <w:szCs w:val="16"/>
                    </w:rPr>
                  </w:pPr>
                </w:p>
                <w:p w14:paraId="70067B8D" w14:textId="77777777" w:rsidR="00783F63" w:rsidRPr="00286657" w:rsidRDefault="00367153" w:rsidP="00A44D7D">
                  <w:pPr>
                    <w:jc w:val="right"/>
                    <w:rPr>
                      <w:rFonts w:asciiTheme="minorHAnsi" w:eastAsia="Calibri" w:hAnsiTheme="minorHAnsi"/>
                      <w:i/>
                      <w:sz w:val="14"/>
                      <w:szCs w:val="16"/>
                    </w:rPr>
                  </w:pPr>
                  <w:r w:rsidRPr="00286657">
                    <w:rPr>
                      <w:rFonts w:asciiTheme="minorHAnsi" w:eastAsia="Calibri" w:hAnsiTheme="minorHAnsi"/>
                      <w:i/>
                      <w:sz w:val="14"/>
                      <w:szCs w:val="16"/>
                    </w:rPr>
                    <w:t>Subtotal</w:t>
                  </w:r>
                </w:p>
              </w:tc>
            </w:tr>
            <w:tr w:rsidR="00286657" w:rsidRPr="00286657" w14:paraId="6DFC3138" w14:textId="77777777" w:rsidTr="00A44D7D">
              <w:trPr>
                <w:trHeight w:val="341"/>
              </w:trPr>
              <w:tc>
                <w:tcPr>
                  <w:tcW w:w="2027" w:type="dxa"/>
                </w:tcPr>
                <w:p w14:paraId="0A9F33BA" w14:textId="77777777" w:rsidR="00783F63" w:rsidRPr="00286657" w:rsidRDefault="00783F63" w:rsidP="00A44D7D">
                  <w:pPr>
                    <w:jc w:val="both"/>
                    <w:rPr>
                      <w:rFonts w:asciiTheme="minorHAnsi" w:eastAsia="Calibri" w:hAnsiTheme="minorHAnsi"/>
                      <w:sz w:val="18"/>
                      <w:szCs w:val="20"/>
                    </w:rPr>
                  </w:pPr>
                  <w:r w:rsidRPr="00286657">
                    <w:rPr>
                      <w:rFonts w:asciiTheme="minorHAnsi" w:eastAsia="Calibri" w:hAnsiTheme="minorHAnsi"/>
                      <w:sz w:val="18"/>
                      <w:szCs w:val="20"/>
                      <w:lang w:val="es-CO"/>
                    </w:rPr>
                    <w:t>Restablecimiento de Medios Económicos</w:t>
                  </w:r>
                  <w:r w:rsidRPr="00286657">
                    <w:rPr>
                      <w:rFonts w:asciiTheme="minorHAnsi" w:eastAsia="Calibri" w:hAnsiTheme="minorHAnsi"/>
                      <w:sz w:val="18"/>
                      <w:szCs w:val="20"/>
                      <w:vertAlign w:val="superscript"/>
                      <w:lang w:val="es-CO"/>
                    </w:rPr>
                    <w:t>4</w:t>
                  </w:r>
                </w:p>
              </w:tc>
              <w:tc>
                <w:tcPr>
                  <w:tcW w:w="7318" w:type="dxa"/>
                  <w:gridSpan w:val="2"/>
                  <w:vAlign w:val="bottom"/>
                </w:tcPr>
                <w:p w14:paraId="18902045" w14:textId="77777777" w:rsidR="00367153" w:rsidRPr="00286657" w:rsidRDefault="00367153" w:rsidP="00A44D7D">
                  <w:pPr>
                    <w:jc w:val="right"/>
                    <w:rPr>
                      <w:rFonts w:asciiTheme="minorHAnsi" w:eastAsia="Calibri" w:hAnsiTheme="minorHAnsi"/>
                      <w:i/>
                      <w:sz w:val="14"/>
                      <w:szCs w:val="16"/>
                    </w:rPr>
                  </w:pPr>
                </w:p>
                <w:p w14:paraId="6C32A54B" w14:textId="77777777" w:rsidR="00783F63" w:rsidRPr="00286657" w:rsidRDefault="00367153" w:rsidP="00A44D7D">
                  <w:pPr>
                    <w:jc w:val="right"/>
                    <w:rPr>
                      <w:rFonts w:asciiTheme="minorHAnsi" w:eastAsia="Calibri" w:hAnsiTheme="minorHAnsi"/>
                      <w:i/>
                      <w:sz w:val="14"/>
                      <w:szCs w:val="16"/>
                    </w:rPr>
                  </w:pPr>
                  <w:r w:rsidRPr="00286657">
                    <w:rPr>
                      <w:rFonts w:asciiTheme="minorHAnsi" w:eastAsia="Calibri" w:hAnsiTheme="minorHAnsi"/>
                      <w:i/>
                      <w:sz w:val="14"/>
                      <w:szCs w:val="16"/>
                    </w:rPr>
                    <w:t>Subtotal</w:t>
                  </w:r>
                </w:p>
              </w:tc>
            </w:tr>
            <w:tr w:rsidR="00286657" w:rsidRPr="00286657" w14:paraId="154EEA00" w14:textId="77777777" w:rsidTr="00A44D7D">
              <w:trPr>
                <w:trHeight w:val="341"/>
              </w:trPr>
              <w:tc>
                <w:tcPr>
                  <w:tcW w:w="2027" w:type="dxa"/>
                </w:tcPr>
                <w:p w14:paraId="7EF91EA9" w14:textId="77777777" w:rsidR="00783F63" w:rsidRPr="00286657" w:rsidRDefault="00783F63" w:rsidP="00A44D7D">
                  <w:pPr>
                    <w:jc w:val="both"/>
                    <w:rPr>
                      <w:rFonts w:asciiTheme="minorHAnsi" w:eastAsia="Calibri" w:hAnsiTheme="minorHAnsi"/>
                      <w:sz w:val="18"/>
                      <w:szCs w:val="20"/>
                    </w:rPr>
                  </w:pPr>
                  <w:r w:rsidRPr="00286657">
                    <w:rPr>
                      <w:rFonts w:asciiTheme="minorHAnsi" w:eastAsia="Calibri" w:hAnsiTheme="minorHAnsi"/>
                      <w:sz w:val="18"/>
                      <w:szCs w:val="20"/>
                      <w:lang w:val="es-CO"/>
                    </w:rPr>
                    <w:t>Apoyo a Arrendadores</w:t>
                  </w:r>
                  <w:r w:rsidRPr="00286657">
                    <w:rPr>
                      <w:rFonts w:asciiTheme="minorHAnsi" w:eastAsia="Calibri" w:hAnsiTheme="minorHAnsi"/>
                      <w:sz w:val="18"/>
                      <w:szCs w:val="20"/>
                      <w:vertAlign w:val="superscript"/>
                      <w:lang w:val="es-CO"/>
                    </w:rPr>
                    <w:t>5</w:t>
                  </w:r>
                </w:p>
              </w:tc>
              <w:tc>
                <w:tcPr>
                  <w:tcW w:w="7318" w:type="dxa"/>
                  <w:gridSpan w:val="2"/>
                  <w:vAlign w:val="bottom"/>
                </w:tcPr>
                <w:p w14:paraId="361A3A32" w14:textId="77777777" w:rsidR="007F4AE4" w:rsidRPr="00286657" w:rsidRDefault="007F4AE4" w:rsidP="00A44D7D">
                  <w:pPr>
                    <w:jc w:val="right"/>
                    <w:rPr>
                      <w:rFonts w:asciiTheme="minorHAnsi" w:eastAsia="Calibri" w:hAnsiTheme="minorHAnsi"/>
                      <w:i/>
                      <w:sz w:val="14"/>
                      <w:szCs w:val="16"/>
                    </w:rPr>
                  </w:pPr>
                </w:p>
                <w:p w14:paraId="2737734C" w14:textId="77777777" w:rsidR="00783F63" w:rsidRPr="00286657" w:rsidRDefault="007F4AE4" w:rsidP="00A44D7D">
                  <w:pPr>
                    <w:jc w:val="right"/>
                    <w:rPr>
                      <w:rFonts w:asciiTheme="minorHAnsi" w:eastAsia="Calibri" w:hAnsiTheme="minorHAnsi"/>
                      <w:sz w:val="18"/>
                      <w:szCs w:val="20"/>
                    </w:rPr>
                  </w:pPr>
                  <w:r w:rsidRPr="00286657">
                    <w:rPr>
                      <w:rFonts w:asciiTheme="minorHAnsi" w:eastAsia="Calibri" w:hAnsiTheme="minorHAnsi"/>
                      <w:i/>
                      <w:sz w:val="14"/>
                      <w:szCs w:val="16"/>
                    </w:rPr>
                    <w:t>Subtotal</w:t>
                  </w:r>
                </w:p>
              </w:tc>
            </w:tr>
            <w:tr w:rsidR="00286657" w:rsidRPr="00286657" w14:paraId="7EC09244" w14:textId="77777777" w:rsidTr="00A44D7D">
              <w:trPr>
                <w:trHeight w:val="341"/>
              </w:trPr>
              <w:tc>
                <w:tcPr>
                  <w:tcW w:w="7288" w:type="dxa"/>
                  <w:gridSpan w:val="2"/>
                </w:tcPr>
                <w:p w14:paraId="0F73CF1B" w14:textId="77777777" w:rsidR="00DA0EE0" w:rsidRPr="00286657" w:rsidRDefault="00DA0EE0" w:rsidP="00A44D7D">
                  <w:pPr>
                    <w:jc w:val="both"/>
                    <w:rPr>
                      <w:rFonts w:asciiTheme="minorHAnsi" w:eastAsia="Calibri" w:hAnsiTheme="minorHAnsi"/>
                      <w:b/>
                      <w:sz w:val="18"/>
                      <w:szCs w:val="20"/>
                    </w:rPr>
                  </w:pPr>
                  <w:r w:rsidRPr="00286657">
                    <w:rPr>
                      <w:rFonts w:asciiTheme="minorHAnsi" w:eastAsia="Calibri" w:hAnsiTheme="minorHAnsi"/>
                      <w:b/>
                      <w:sz w:val="18"/>
                      <w:szCs w:val="20"/>
                    </w:rPr>
                    <w:t xml:space="preserve">VALOR TOTAL DE </w:t>
                  </w:r>
                  <w:smartTag w:uri="urn:schemas-microsoft-com:office:smarttags" w:element="PersonName">
                    <w:smartTagPr>
                      <w:attr w:name="ProductID" w:val="LA PROPUESTA DE"/>
                    </w:smartTagPr>
                    <w:r w:rsidRPr="00286657">
                      <w:rPr>
                        <w:rFonts w:asciiTheme="minorHAnsi" w:eastAsia="Calibri" w:hAnsiTheme="minorHAnsi"/>
                        <w:b/>
                        <w:sz w:val="18"/>
                        <w:szCs w:val="20"/>
                      </w:rPr>
                      <w:t>LA PROPUESTA DE</w:t>
                    </w:r>
                  </w:smartTag>
                  <w:r w:rsidRPr="00286657">
                    <w:rPr>
                      <w:rFonts w:asciiTheme="minorHAnsi" w:eastAsia="Calibri" w:hAnsiTheme="minorHAnsi"/>
                      <w:b/>
                      <w:sz w:val="18"/>
                      <w:szCs w:val="20"/>
                    </w:rPr>
                    <w:t xml:space="preserve"> APLICACIÓN DE FACTORES SOCIALES</w:t>
                  </w:r>
                </w:p>
              </w:tc>
              <w:tc>
                <w:tcPr>
                  <w:tcW w:w="2057" w:type="dxa"/>
                </w:tcPr>
                <w:p w14:paraId="68DCEEC3" w14:textId="77777777" w:rsidR="00DA0EE0" w:rsidRPr="00286657" w:rsidRDefault="007F4AE4" w:rsidP="00A44D7D">
                  <w:pPr>
                    <w:jc w:val="both"/>
                    <w:rPr>
                      <w:rFonts w:asciiTheme="minorHAnsi" w:eastAsia="Calibri" w:hAnsiTheme="minorHAnsi"/>
                      <w:b/>
                      <w:sz w:val="18"/>
                      <w:szCs w:val="20"/>
                    </w:rPr>
                  </w:pPr>
                  <w:r w:rsidRPr="00286657">
                    <w:rPr>
                      <w:rFonts w:asciiTheme="minorHAnsi" w:eastAsia="Calibri" w:hAnsiTheme="minorHAnsi"/>
                      <w:b/>
                      <w:sz w:val="18"/>
                      <w:szCs w:val="20"/>
                    </w:rPr>
                    <w:t>$</w:t>
                  </w:r>
                </w:p>
              </w:tc>
            </w:tr>
          </w:tbl>
          <w:p w14:paraId="3CB83C54" w14:textId="77777777" w:rsidR="00435616" w:rsidRPr="00286657" w:rsidRDefault="00B003FD" w:rsidP="00435616">
            <w:pPr>
              <w:rPr>
                <w:rFonts w:asciiTheme="minorHAnsi" w:eastAsia="Calibri" w:hAnsiTheme="minorHAnsi"/>
                <w:sz w:val="14"/>
                <w:szCs w:val="16"/>
              </w:rPr>
            </w:pPr>
            <w:r w:rsidRPr="00286657">
              <w:rPr>
                <w:rFonts w:asciiTheme="minorHAnsi" w:eastAsia="Calibri" w:hAnsiTheme="minorHAnsi"/>
                <w:sz w:val="16"/>
                <w:szCs w:val="18"/>
                <w:vertAlign w:val="superscript"/>
              </w:rPr>
              <w:t xml:space="preserve"> </w:t>
            </w:r>
            <w:r w:rsidR="00435616" w:rsidRPr="00286657">
              <w:rPr>
                <w:rFonts w:asciiTheme="minorHAnsi" w:eastAsia="Calibri" w:hAnsiTheme="minorHAnsi"/>
                <w:sz w:val="14"/>
                <w:szCs w:val="16"/>
                <w:vertAlign w:val="superscript"/>
              </w:rPr>
              <w:t>1</w:t>
            </w:r>
            <w:r w:rsidR="00435616" w:rsidRPr="00286657">
              <w:rPr>
                <w:rFonts w:asciiTheme="minorHAnsi" w:eastAsia="Calibri" w:hAnsiTheme="minorHAnsi"/>
                <w:sz w:val="14"/>
                <w:szCs w:val="16"/>
              </w:rPr>
              <w:t xml:space="preserve"> </w:t>
            </w:r>
            <w:proofErr w:type="gramStart"/>
            <w:r w:rsidR="00435616" w:rsidRPr="00286657">
              <w:rPr>
                <w:rFonts w:asciiTheme="minorHAnsi" w:eastAsia="Calibri" w:hAnsiTheme="minorHAnsi"/>
                <w:sz w:val="14"/>
                <w:szCs w:val="16"/>
              </w:rPr>
              <w:t>Para</w:t>
            </w:r>
            <w:proofErr w:type="gramEnd"/>
            <w:r w:rsidR="00435616" w:rsidRPr="00286657">
              <w:rPr>
                <w:rFonts w:asciiTheme="minorHAnsi" w:eastAsia="Calibri" w:hAnsiTheme="minorHAnsi"/>
                <w:sz w:val="14"/>
                <w:szCs w:val="16"/>
              </w:rPr>
              <w:t xml:space="preserve"> hacer la aplicación requiere como mínimo contar, entre otros, con el avaluó de adquisición predial y certificación de VISP</w:t>
            </w:r>
          </w:p>
          <w:p w14:paraId="02EF45A6" w14:textId="77777777" w:rsidR="00435616" w:rsidRPr="00286657" w:rsidRDefault="00435616" w:rsidP="00435616">
            <w:pPr>
              <w:rPr>
                <w:rFonts w:asciiTheme="minorHAnsi" w:eastAsia="Calibri" w:hAnsiTheme="minorHAnsi"/>
                <w:sz w:val="14"/>
                <w:szCs w:val="16"/>
              </w:rPr>
            </w:pPr>
            <w:r w:rsidRPr="00286657">
              <w:rPr>
                <w:rFonts w:asciiTheme="minorHAnsi" w:eastAsia="Calibri" w:hAnsiTheme="minorHAnsi"/>
                <w:sz w:val="14"/>
                <w:szCs w:val="16"/>
                <w:vertAlign w:val="superscript"/>
              </w:rPr>
              <w:t>2</w:t>
            </w:r>
            <w:r w:rsidRPr="00286657">
              <w:rPr>
                <w:rFonts w:asciiTheme="minorHAnsi" w:eastAsia="Calibri" w:hAnsiTheme="minorHAnsi"/>
                <w:sz w:val="14"/>
                <w:szCs w:val="16"/>
              </w:rPr>
              <w:t xml:space="preserve"> Para hacer la aplicación requiere como mínimo contar, entre otros, con el avaluó de adquisición predial</w:t>
            </w:r>
          </w:p>
          <w:p w14:paraId="304FB0B2" w14:textId="77777777" w:rsidR="00435616" w:rsidRPr="00286657" w:rsidRDefault="00435616" w:rsidP="00435616">
            <w:pPr>
              <w:rPr>
                <w:rFonts w:asciiTheme="minorHAnsi" w:eastAsia="Calibri" w:hAnsiTheme="minorHAnsi"/>
                <w:sz w:val="14"/>
                <w:szCs w:val="16"/>
              </w:rPr>
            </w:pPr>
            <w:r w:rsidRPr="00286657">
              <w:rPr>
                <w:rFonts w:asciiTheme="minorHAnsi" w:eastAsia="Calibri" w:hAnsiTheme="minorHAnsi"/>
                <w:sz w:val="14"/>
                <w:szCs w:val="16"/>
                <w:vertAlign w:val="superscript"/>
              </w:rPr>
              <w:t>3</w:t>
            </w:r>
            <w:r w:rsidRPr="00286657">
              <w:rPr>
                <w:rFonts w:asciiTheme="minorHAnsi" w:eastAsia="Calibri" w:hAnsiTheme="minorHAnsi"/>
                <w:sz w:val="14"/>
                <w:szCs w:val="16"/>
              </w:rPr>
              <w:t xml:space="preserve"> Para hacer la aplicación requiere como mínimo contar, entre otros, con las certificaciones de las instituciones prestadoras de los servicios.</w:t>
            </w:r>
          </w:p>
          <w:p w14:paraId="7C3A69C4" w14:textId="77777777" w:rsidR="00435616" w:rsidRPr="00286657" w:rsidRDefault="00435616" w:rsidP="00435616">
            <w:pPr>
              <w:rPr>
                <w:rFonts w:asciiTheme="minorHAnsi" w:eastAsia="Calibri" w:hAnsiTheme="minorHAnsi"/>
                <w:sz w:val="14"/>
                <w:szCs w:val="16"/>
              </w:rPr>
            </w:pPr>
            <w:r w:rsidRPr="00286657">
              <w:rPr>
                <w:rFonts w:asciiTheme="minorHAnsi" w:eastAsia="Calibri" w:hAnsiTheme="minorHAnsi"/>
                <w:sz w:val="14"/>
                <w:szCs w:val="16"/>
                <w:vertAlign w:val="superscript"/>
              </w:rPr>
              <w:t>4</w:t>
            </w:r>
            <w:r w:rsidRPr="00286657">
              <w:rPr>
                <w:rFonts w:asciiTheme="minorHAnsi" w:eastAsia="Calibri" w:hAnsiTheme="minorHAnsi"/>
                <w:sz w:val="14"/>
                <w:szCs w:val="16"/>
              </w:rPr>
              <w:t xml:space="preserve"> En el caso de actividades formales, para hacer la aplicación requiere como mínimo contar con la determinación de la utilidad mensual neta.</w:t>
            </w:r>
          </w:p>
          <w:p w14:paraId="67F87185" w14:textId="77777777" w:rsidR="00435616" w:rsidRPr="00286657" w:rsidRDefault="00435616" w:rsidP="00435616">
            <w:pPr>
              <w:rPr>
                <w:rFonts w:asciiTheme="minorHAnsi" w:eastAsia="Calibri" w:hAnsiTheme="minorHAnsi"/>
                <w:sz w:val="14"/>
                <w:szCs w:val="16"/>
              </w:rPr>
            </w:pPr>
            <w:r w:rsidRPr="00286657">
              <w:rPr>
                <w:rFonts w:asciiTheme="minorHAnsi" w:eastAsia="Calibri" w:hAnsiTheme="minorHAnsi"/>
                <w:sz w:val="14"/>
                <w:szCs w:val="16"/>
                <w:vertAlign w:val="superscript"/>
              </w:rPr>
              <w:t>5</w:t>
            </w:r>
            <w:r w:rsidRPr="00286657">
              <w:rPr>
                <w:rFonts w:asciiTheme="minorHAnsi" w:eastAsia="Calibri" w:hAnsiTheme="minorHAnsi"/>
                <w:sz w:val="14"/>
                <w:szCs w:val="16"/>
              </w:rPr>
              <w:t xml:space="preserve"> Para hacer la aplicación requiere como mínimo contar, entre otros, con los contratos de arrendamiento.</w:t>
            </w:r>
          </w:p>
          <w:p w14:paraId="4127FC1E" w14:textId="77777777" w:rsidR="00B003FD" w:rsidRPr="00286657" w:rsidRDefault="00B003FD" w:rsidP="00A44D7D">
            <w:pPr>
              <w:jc w:val="right"/>
              <w:rPr>
                <w:rFonts w:asciiTheme="minorHAnsi" w:eastAsia="Calibri" w:hAnsiTheme="minorHAnsi"/>
                <w:sz w:val="18"/>
                <w:szCs w:val="20"/>
                <w:lang w:val="es-CO"/>
              </w:rPr>
            </w:pPr>
            <w:r w:rsidRPr="00286657">
              <w:rPr>
                <w:rFonts w:asciiTheme="minorHAnsi" w:eastAsia="Calibri" w:hAnsiTheme="minorHAnsi"/>
                <w:i/>
                <w:sz w:val="14"/>
                <w:szCs w:val="16"/>
                <w:lang w:val="es-MX"/>
              </w:rPr>
              <w:t>(En caso de requerirse más espacio escriba al reverso de este formato</w:t>
            </w:r>
            <w:r w:rsidRPr="00286657">
              <w:rPr>
                <w:rFonts w:asciiTheme="minorHAnsi" w:eastAsia="Calibri" w:hAnsiTheme="minorHAnsi"/>
                <w:sz w:val="14"/>
                <w:szCs w:val="16"/>
                <w:lang w:val="es-MX"/>
              </w:rPr>
              <w:t>)</w:t>
            </w:r>
          </w:p>
        </w:tc>
      </w:tr>
    </w:tbl>
    <w:tbl>
      <w:tblPr>
        <w:tblpPr w:leftFromText="141" w:rightFromText="141" w:vertAnchor="text" w:horzAnchor="margin" w:tblpY="48"/>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3927"/>
        <w:gridCol w:w="3740"/>
      </w:tblGrid>
      <w:tr w:rsidR="00286657" w:rsidRPr="00286657" w14:paraId="08AD9277" w14:textId="77777777">
        <w:trPr>
          <w:trHeight w:val="142"/>
        </w:trPr>
        <w:tc>
          <w:tcPr>
            <w:tcW w:w="2165" w:type="dxa"/>
            <w:shd w:val="clear" w:color="auto" w:fill="E6E6E6"/>
          </w:tcPr>
          <w:p w14:paraId="3658886D" w14:textId="77777777" w:rsidR="004E2AD2" w:rsidRPr="00286657" w:rsidRDefault="004E2AD2" w:rsidP="00D95E04">
            <w:pPr>
              <w:tabs>
                <w:tab w:val="center" w:pos="4252"/>
                <w:tab w:val="left" w:pos="7530"/>
              </w:tabs>
              <w:rPr>
                <w:rFonts w:asciiTheme="minorHAnsi" w:hAnsiTheme="minorHAnsi"/>
                <w:b/>
                <w:sz w:val="16"/>
                <w:szCs w:val="18"/>
              </w:rPr>
            </w:pPr>
            <w:r w:rsidRPr="00286657">
              <w:rPr>
                <w:rFonts w:asciiTheme="minorHAnsi" w:hAnsiTheme="minorHAnsi"/>
                <w:b/>
                <w:sz w:val="16"/>
                <w:szCs w:val="18"/>
              </w:rPr>
              <w:t>Fecha de elaboración del Diagn</w:t>
            </w:r>
            <w:r w:rsidR="000F7BDC" w:rsidRPr="00286657">
              <w:rPr>
                <w:rFonts w:asciiTheme="minorHAnsi" w:hAnsiTheme="minorHAnsi"/>
                <w:b/>
                <w:sz w:val="16"/>
                <w:szCs w:val="18"/>
              </w:rPr>
              <w:t>ó</w:t>
            </w:r>
            <w:r w:rsidRPr="00286657">
              <w:rPr>
                <w:rFonts w:asciiTheme="minorHAnsi" w:hAnsiTheme="minorHAnsi"/>
                <w:b/>
                <w:sz w:val="16"/>
                <w:szCs w:val="18"/>
              </w:rPr>
              <w:t>stico</w:t>
            </w:r>
          </w:p>
        </w:tc>
        <w:tc>
          <w:tcPr>
            <w:tcW w:w="3927" w:type="dxa"/>
            <w:shd w:val="clear" w:color="auto" w:fill="E6E6E6"/>
          </w:tcPr>
          <w:p w14:paraId="7D768ED1" w14:textId="77777777" w:rsidR="004E2AD2" w:rsidRPr="00286657" w:rsidRDefault="004E2AD2" w:rsidP="00213E49">
            <w:pPr>
              <w:tabs>
                <w:tab w:val="center" w:pos="4252"/>
                <w:tab w:val="left" w:pos="7530"/>
              </w:tabs>
              <w:jc w:val="both"/>
              <w:rPr>
                <w:rFonts w:asciiTheme="minorHAnsi" w:hAnsiTheme="minorHAnsi"/>
                <w:b/>
                <w:sz w:val="16"/>
                <w:szCs w:val="18"/>
              </w:rPr>
            </w:pPr>
            <w:r w:rsidRPr="00286657">
              <w:rPr>
                <w:rFonts w:asciiTheme="minorHAnsi" w:hAnsiTheme="minorHAnsi"/>
                <w:b/>
                <w:sz w:val="16"/>
                <w:szCs w:val="18"/>
              </w:rPr>
              <w:t>Profesional Social que elabora el Diagnostico:</w:t>
            </w:r>
          </w:p>
        </w:tc>
        <w:tc>
          <w:tcPr>
            <w:tcW w:w="3740" w:type="dxa"/>
            <w:shd w:val="clear" w:color="auto" w:fill="E6E6E6"/>
          </w:tcPr>
          <w:p w14:paraId="4851E43B" w14:textId="77777777" w:rsidR="004E2AD2" w:rsidRPr="00286657" w:rsidRDefault="009D4BF2" w:rsidP="00D95E04">
            <w:pPr>
              <w:tabs>
                <w:tab w:val="center" w:pos="4567"/>
                <w:tab w:val="left" w:pos="7530"/>
              </w:tabs>
              <w:jc w:val="both"/>
              <w:rPr>
                <w:rFonts w:asciiTheme="minorHAnsi" w:hAnsiTheme="minorHAnsi"/>
                <w:b/>
                <w:sz w:val="16"/>
                <w:szCs w:val="18"/>
              </w:rPr>
            </w:pPr>
            <w:r w:rsidRPr="00286657">
              <w:rPr>
                <w:rFonts w:asciiTheme="minorHAnsi" w:hAnsiTheme="minorHAnsi"/>
                <w:b/>
                <w:sz w:val="16"/>
                <w:szCs w:val="18"/>
              </w:rPr>
              <w:t>Profesional de interventoría</w:t>
            </w:r>
          </w:p>
        </w:tc>
      </w:tr>
      <w:tr w:rsidR="00286657" w:rsidRPr="00286657" w14:paraId="3E4D823E" w14:textId="77777777">
        <w:trPr>
          <w:trHeight w:val="305"/>
        </w:trPr>
        <w:tc>
          <w:tcPr>
            <w:tcW w:w="2165" w:type="dxa"/>
            <w:vAlign w:val="bottom"/>
          </w:tcPr>
          <w:p w14:paraId="05D88958" w14:textId="77777777" w:rsidR="004E2AD2" w:rsidRPr="00286657" w:rsidRDefault="004E2AD2" w:rsidP="00963429">
            <w:pPr>
              <w:tabs>
                <w:tab w:val="center" w:pos="4252"/>
                <w:tab w:val="left" w:pos="7530"/>
              </w:tabs>
              <w:jc w:val="center"/>
              <w:rPr>
                <w:rFonts w:asciiTheme="minorHAnsi" w:hAnsiTheme="minorHAnsi"/>
                <w:b/>
                <w:sz w:val="16"/>
                <w:szCs w:val="18"/>
              </w:rPr>
            </w:pPr>
            <w:r w:rsidRPr="00286657">
              <w:rPr>
                <w:rFonts w:asciiTheme="minorHAnsi" w:hAnsiTheme="minorHAnsi"/>
                <w:b/>
                <w:sz w:val="14"/>
                <w:szCs w:val="16"/>
              </w:rPr>
              <w:t>DIA / MES / AÑO</w:t>
            </w:r>
          </w:p>
        </w:tc>
        <w:tc>
          <w:tcPr>
            <w:tcW w:w="3927" w:type="dxa"/>
          </w:tcPr>
          <w:p w14:paraId="5F19AB97" w14:textId="77777777" w:rsidR="004E2AD2" w:rsidRPr="00286657" w:rsidRDefault="004E2AD2" w:rsidP="00213E49">
            <w:pPr>
              <w:tabs>
                <w:tab w:val="center" w:pos="4252"/>
                <w:tab w:val="left" w:pos="7530"/>
              </w:tabs>
              <w:rPr>
                <w:rFonts w:asciiTheme="minorHAnsi" w:hAnsiTheme="minorHAnsi"/>
                <w:b/>
                <w:sz w:val="16"/>
                <w:szCs w:val="18"/>
              </w:rPr>
            </w:pPr>
          </w:p>
          <w:p w14:paraId="76D8A9A7" w14:textId="77777777" w:rsidR="004E2AD2" w:rsidRPr="00286657" w:rsidRDefault="004E2AD2" w:rsidP="00213E49">
            <w:pPr>
              <w:tabs>
                <w:tab w:val="center" w:pos="4252"/>
                <w:tab w:val="left" w:pos="7530"/>
              </w:tabs>
              <w:rPr>
                <w:rFonts w:asciiTheme="minorHAnsi" w:hAnsiTheme="minorHAnsi"/>
                <w:b/>
                <w:sz w:val="16"/>
                <w:szCs w:val="18"/>
              </w:rPr>
            </w:pPr>
            <w:r w:rsidRPr="00286657">
              <w:rPr>
                <w:rFonts w:asciiTheme="minorHAnsi" w:hAnsiTheme="minorHAnsi"/>
                <w:b/>
                <w:sz w:val="16"/>
                <w:szCs w:val="18"/>
              </w:rPr>
              <w:t>Nombre:</w:t>
            </w:r>
          </w:p>
          <w:p w14:paraId="70F157C9" w14:textId="77777777" w:rsidR="004E2AD2" w:rsidRPr="00286657" w:rsidRDefault="004E2AD2" w:rsidP="00213E49">
            <w:pPr>
              <w:tabs>
                <w:tab w:val="center" w:pos="4252"/>
                <w:tab w:val="left" w:pos="7530"/>
              </w:tabs>
              <w:rPr>
                <w:rFonts w:asciiTheme="minorHAnsi" w:hAnsiTheme="minorHAnsi"/>
                <w:b/>
                <w:sz w:val="16"/>
                <w:szCs w:val="18"/>
              </w:rPr>
            </w:pPr>
            <w:r w:rsidRPr="00286657">
              <w:rPr>
                <w:rFonts w:asciiTheme="minorHAnsi" w:hAnsiTheme="minorHAnsi"/>
                <w:b/>
                <w:sz w:val="16"/>
                <w:szCs w:val="18"/>
              </w:rPr>
              <w:t>Firma:</w:t>
            </w:r>
          </w:p>
          <w:p w14:paraId="75C1BE6A" w14:textId="77777777" w:rsidR="004E2AD2" w:rsidRPr="00286657" w:rsidRDefault="004E2AD2" w:rsidP="00213E49">
            <w:pPr>
              <w:tabs>
                <w:tab w:val="center" w:pos="4252"/>
                <w:tab w:val="left" w:pos="7530"/>
              </w:tabs>
              <w:rPr>
                <w:rFonts w:asciiTheme="minorHAnsi" w:hAnsiTheme="minorHAnsi"/>
                <w:b/>
                <w:sz w:val="16"/>
                <w:szCs w:val="18"/>
              </w:rPr>
            </w:pPr>
            <w:r w:rsidRPr="00286657">
              <w:rPr>
                <w:rFonts w:asciiTheme="minorHAnsi" w:hAnsiTheme="minorHAnsi"/>
                <w:b/>
                <w:sz w:val="16"/>
                <w:szCs w:val="18"/>
              </w:rPr>
              <w:t>C.C.</w:t>
            </w:r>
          </w:p>
          <w:p w14:paraId="24B2E737" w14:textId="77777777" w:rsidR="004E2AD2" w:rsidRPr="00286657" w:rsidRDefault="004E2AD2" w:rsidP="003D5514">
            <w:pPr>
              <w:tabs>
                <w:tab w:val="center" w:pos="4252"/>
                <w:tab w:val="left" w:pos="7530"/>
              </w:tabs>
              <w:rPr>
                <w:rFonts w:asciiTheme="minorHAnsi" w:hAnsiTheme="minorHAnsi"/>
                <w:b/>
                <w:sz w:val="16"/>
                <w:szCs w:val="18"/>
              </w:rPr>
            </w:pPr>
          </w:p>
        </w:tc>
        <w:tc>
          <w:tcPr>
            <w:tcW w:w="3740" w:type="dxa"/>
          </w:tcPr>
          <w:p w14:paraId="7E5CE272" w14:textId="77777777" w:rsidR="004E2AD2" w:rsidRPr="00286657" w:rsidRDefault="004E2AD2" w:rsidP="00D95E04">
            <w:pPr>
              <w:tabs>
                <w:tab w:val="center" w:pos="4252"/>
                <w:tab w:val="left" w:pos="7530"/>
              </w:tabs>
              <w:rPr>
                <w:rFonts w:asciiTheme="minorHAnsi" w:hAnsiTheme="minorHAnsi"/>
                <w:b/>
                <w:sz w:val="16"/>
                <w:szCs w:val="18"/>
              </w:rPr>
            </w:pPr>
          </w:p>
          <w:p w14:paraId="4C683BD4" w14:textId="77777777" w:rsidR="004E2AD2" w:rsidRPr="00286657" w:rsidRDefault="004E2AD2" w:rsidP="00D95E04">
            <w:pPr>
              <w:tabs>
                <w:tab w:val="center" w:pos="4252"/>
                <w:tab w:val="left" w:pos="7530"/>
              </w:tabs>
              <w:rPr>
                <w:rFonts w:asciiTheme="minorHAnsi" w:hAnsiTheme="minorHAnsi"/>
                <w:b/>
                <w:sz w:val="16"/>
                <w:szCs w:val="18"/>
              </w:rPr>
            </w:pPr>
            <w:r w:rsidRPr="00286657">
              <w:rPr>
                <w:rFonts w:asciiTheme="minorHAnsi" w:hAnsiTheme="minorHAnsi"/>
                <w:b/>
                <w:sz w:val="16"/>
                <w:szCs w:val="18"/>
              </w:rPr>
              <w:t>Nombre:</w:t>
            </w:r>
          </w:p>
          <w:p w14:paraId="55CC1D24" w14:textId="77777777" w:rsidR="004E2AD2" w:rsidRPr="00286657" w:rsidRDefault="004E2AD2" w:rsidP="00D95E04">
            <w:pPr>
              <w:tabs>
                <w:tab w:val="center" w:pos="4252"/>
                <w:tab w:val="left" w:pos="7530"/>
              </w:tabs>
              <w:rPr>
                <w:rFonts w:asciiTheme="minorHAnsi" w:hAnsiTheme="minorHAnsi"/>
                <w:b/>
                <w:sz w:val="16"/>
                <w:szCs w:val="18"/>
              </w:rPr>
            </w:pPr>
            <w:r w:rsidRPr="00286657">
              <w:rPr>
                <w:rFonts w:asciiTheme="minorHAnsi" w:hAnsiTheme="minorHAnsi"/>
                <w:b/>
                <w:sz w:val="16"/>
                <w:szCs w:val="18"/>
              </w:rPr>
              <w:t>Firma:</w:t>
            </w:r>
          </w:p>
          <w:p w14:paraId="1286C1DA" w14:textId="77777777" w:rsidR="004E2AD2" w:rsidRPr="00286657" w:rsidRDefault="004E2AD2" w:rsidP="00D95E04">
            <w:pPr>
              <w:tabs>
                <w:tab w:val="center" w:pos="4252"/>
                <w:tab w:val="left" w:pos="7530"/>
              </w:tabs>
              <w:rPr>
                <w:rFonts w:asciiTheme="minorHAnsi" w:hAnsiTheme="minorHAnsi"/>
                <w:b/>
                <w:sz w:val="16"/>
                <w:szCs w:val="18"/>
              </w:rPr>
            </w:pPr>
            <w:r w:rsidRPr="00286657">
              <w:rPr>
                <w:rFonts w:asciiTheme="minorHAnsi" w:hAnsiTheme="minorHAnsi"/>
                <w:b/>
                <w:sz w:val="16"/>
                <w:szCs w:val="18"/>
              </w:rPr>
              <w:t>C.C.</w:t>
            </w:r>
          </w:p>
          <w:p w14:paraId="56C77E84" w14:textId="77777777" w:rsidR="004E2AD2" w:rsidRPr="00286657" w:rsidRDefault="004E2AD2" w:rsidP="00213E49">
            <w:pPr>
              <w:tabs>
                <w:tab w:val="center" w:pos="4252"/>
                <w:tab w:val="left" w:pos="7530"/>
              </w:tabs>
              <w:jc w:val="center"/>
              <w:rPr>
                <w:rFonts w:asciiTheme="minorHAnsi" w:hAnsiTheme="minorHAnsi"/>
                <w:b/>
                <w:sz w:val="14"/>
                <w:szCs w:val="16"/>
              </w:rPr>
            </w:pPr>
          </w:p>
        </w:tc>
      </w:tr>
    </w:tbl>
    <w:p w14:paraId="3E8A5AC4" w14:textId="77777777" w:rsidR="003D5514" w:rsidRPr="00286657" w:rsidRDefault="003D5514" w:rsidP="00165F21">
      <w:pPr>
        <w:rPr>
          <w:rFonts w:asciiTheme="minorHAnsi" w:hAnsiTheme="minorHAnsi"/>
          <w:sz w:val="22"/>
          <w:lang w:val="es-CO"/>
        </w:rPr>
      </w:pPr>
    </w:p>
    <w:sectPr w:rsidR="003D5514" w:rsidRPr="00286657" w:rsidSect="00327B6D">
      <w:headerReference w:type="default" r:id="rId7"/>
      <w:footerReference w:type="default" r:id="rId8"/>
      <w:pgSz w:w="12242" w:h="20163" w:code="5"/>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88D6" w14:textId="77777777" w:rsidR="00111773" w:rsidRDefault="00111773">
      <w:r>
        <w:separator/>
      </w:r>
    </w:p>
  </w:endnote>
  <w:endnote w:type="continuationSeparator" w:id="0">
    <w:p w14:paraId="44907764" w14:textId="77777777" w:rsidR="00111773" w:rsidRDefault="001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7868840"/>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113EE35C" w14:textId="77777777" w:rsidR="00310B95" w:rsidRPr="00310B95" w:rsidRDefault="00310B95">
            <w:pPr>
              <w:pStyle w:val="Piedepgina"/>
              <w:jc w:val="center"/>
              <w:rPr>
                <w:rFonts w:asciiTheme="minorHAnsi" w:hAnsiTheme="minorHAnsi"/>
                <w:sz w:val="20"/>
                <w:szCs w:val="20"/>
              </w:rPr>
            </w:pPr>
            <w:r w:rsidRPr="00310B95">
              <w:rPr>
                <w:rFonts w:asciiTheme="minorHAnsi" w:hAnsiTheme="minorHAnsi"/>
                <w:sz w:val="20"/>
                <w:szCs w:val="20"/>
              </w:rPr>
              <w:t xml:space="preserve">Página </w:t>
            </w:r>
            <w:r w:rsidRPr="00310B95">
              <w:rPr>
                <w:rFonts w:asciiTheme="minorHAnsi" w:hAnsiTheme="minorHAnsi"/>
                <w:b/>
                <w:bCs/>
                <w:sz w:val="20"/>
                <w:szCs w:val="20"/>
              </w:rPr>
              <w:fldChar w:fldCharType="begin"/>
            </w:r>
            <w:r w:rsidRPr="00310B95">
              <w:rPr>
                <w:rFonts w:asciiTheme="minorHAnsi" w:hAnsiTheme="minorHAnsi"/>
                <w:b/>
                <w:bCs/>
                <w:sz w:val="20"/>
                <w:szCs w:val="20"/>
              </w:rPr>
              <w:instrText>PAGE</w:instrText>
            </w:r>
            <w:r w:rsidRPr="00310B95">
              <w:rPr>
                <w:rFonts w:asciiTheme="minorHAnsi" w:hAnsiTheme="minorHAnsi"/>
                <w:b/>
                <w:bCs/>
                <w:sz w:val="20"/>
                <w:szCs w:val="20"/>
              </w:rPr>
              <w:fldChar w:fldCharType="separate"/>
            </w:r>
            <w:r w:rsidR="00F17184">
              <w:rPr>
                <w:rFonts w:asciiTheme="minorHAnsi" w:hAnsiTheme="minorHAnsi"/>
                <w:b/>
                <w:bCs/>
                <w:noProof/>
                <w:sz w:val="20"/>
                <w:szCs w:val="20"/>
              </w:rPr>
              <w:t>1</w:t>
            </w:r>
            <w:r w:rsidRPr="00310B95">
              <w:rPr>
                <w:rFonts w:asciiTheme="minorHAnsi" w:hAnsiTheme="minorHAnsi"/>
                <w:b/>
                <w:bCs/>
                <w:sz w:val="20"/>
                <w:szCs w:val="20"/>
              </w:rPr>
              <w:fldChar w:fldCharType="end"/>
            </w:r>
            <w:r w:rsidRPr="00310B95">
              <w:rPr>
                <w:rFonts w:asciiTheme="minorHAnsi" w:hAnsiTheme="minorHAnsi"/>
                <w:sz w:val="20"/>
                <w:szCs w:val="20"/>
              </w:rPr>
              <w:t xml:space="preserve"> de </w:t>
            </w:r>
            <w:r w:rsidRPr="00310B95">
              <w:rPr>
                <w:rFonts w:asciiTheme="minorHAnsi" w:hAnsiTheme="minorHAnsi"/>
                <w:b/>
                <w:bCs/>
                <w:sz w:val="20"/>
                <w:szCs w:val="20"/>
              </w:rPr>
              <w:fldChar w:fldCharType="begin"/>
            </w:r>
            <w:r w:rsidRPr="00310B95">
              <w:rPr>
                <w:rFonts w:asciiTheme="minorHAnsi" w:hAnsiTheme="minorHAnsi"/>
                <w:b/>
                <w:bCs/>
                <w:sz w:val="20"/>
                <w:szCs w:val="20"/>
              </w:rPr>
              <w:instrText>NUMPAGES</w:instrText>
            </w:r>
            <w:r w:rsidRPr="00310B95">
              <w:rPr>
                <w:rFonts w:asciiTheme="minorHAnsi" w:hAnsiTheme="minorHAnsi"/>
                <w:b/>
                <w:bCs/>
                <w:sz w:val="20"/>
                <w:szCs w:val="20"/>
              </w:rPr>
              <w:fldChar w:fldCharType="separate"/>
            </w:r>
            <w:r w:rsidR="00F17184">
              <w:rPr>
                <w:rFonts w:asciiTheme="minorHAnsi" w:hAnsiTheme="minorHAnsi"/>
                <w:b/>
                <w:bCs/>
                <w:noProof/>
                <w:sz w:val="20"/>
                <w:szCs w:val="20"/>
              </w:rPr>
              <w:t>1</w:t>
            </w:r>
            <w:r w:rsidRPr="00310B95">
              <w:rPr>
                <w:rFonts w:asciiTheme="minorHAnsi" w:hAnsiTheme="minorHAnsi"/>
                <w:b/>
                <w:bCs/>
                <w:sz w:val="20"/>
                <w:szCs w:val="20"/>
              </w:rPr>
              <w:fldChar w:fldCharType="end"/>
            </w:r>
          </w:p>
        </w:sdtContent>
      </w:sdt>
    </w:sdtContent>
  </w:sdt>
  <w:p w14:paraId="34A4F8D9" w14:textId="77777777" w:rsidR="00310B95" w:rsidRDefault="00310B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2A20" w14:textId="77777777" w:rsidR="00111773" w:rsidRDefault="00111773">
      <w:r>
        <w:separator/>
      </w:r>
    </w:p>
  </w:footnote>
  <w:footnote w:type="continuationSeparator" w:id="0">
    <w:p w14:paraId="3F72BD9C" w14:textId="77777777" w:rsidR="00111773" w:rsidRDefault="001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2"/>
      <w:gridCol w:w="1215"/>
      <w:gridCol w:w="4440"/>
      <w:gridCol w:w="2014"/>
    </w:tblGrid>
    <w:tr w:rsidR="00310B95" w:rsidRPr="00310B95" w14:paraId="337BD269" w14:textId="77777777" w:rsidTr="002E2FC7">
      <w:trPr>
        <w:trHeight w:val="416"/>
        <w:jc w:val="center"/>
      </w:trPr>
      <w:tc>
        <w:tcPr>
          <w:tcW w:w="2077" w:type="dxa"/>
          <w:vMerge w:val="restart"/>
          <w:vAlign w:val="center"/>
        </w:tcPr>
        <w:p w14:paraId="5A11B7A3" w14:textId="77777777" w:rsidR="00171F70" w:rsidRPr="00310B95" w:rsidRDefault="00171F70" w:rsidP="002E2FC7">
          <w:pPr>
            <w:jc w:val="center"/>
            <w:rPr>
              <w:rFonts w:ascii="Calibri" w:eastAsia="Calibri" w:hAnsi="Calibri" w:cs="Calibri"/>
              <w:sz w:val="22"/>
              <w:szCs w:val="22"/>
            </w:rPr>
          </w:pPr>
          <w:r w:rsidRPr="00310B95">
            <w:rPr>
              <w:rFonts w:ascii="Calibri" w:hAnsi="Calibri" w:cs="Calibri"/>
              <w:noProof/>
              <w:sz w:val="22"/>
              <w:szCs w:val="22"/>
              <w:lang w:val="es-CO" w:eastAsia="es-CO"/>
            </w:rPr>
            <w:drawing>
              <wp:inline distT="0" distB="0" distL="0" distR="0" wp14:anchorId="22A158E9" wp14:editId="22DCAC14">
                <wp:extent cx="1184910" cy="866775"/>
                <wp:effectExtent l="0" t="0" r="0" b="9525"/>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866775"/>
                        </a:xfrm>
                        <a:prstGeom prst="rect">
                          <a:avLst/>
                        </a:prstGeom>
                        <a:noFill/>
                        <a:ln>
                          <a:noFill/>
                        </a:ln>
                      </pic:spPr>
                    </pic:pic>
                  </a:graphicData>
                </a:graphic>
              </wp:inline>
            </w:drawing>
          </w:r>
        </w:p>
      </w:tc>
      <w:tc>
        <w:tcPr>
          <w:tcW w:w="5659" w:type="dxa"/>
          <w:gridSpan w:val="2"/>
          <w:vAlign w:val="center"/>
        </w:tcPr>
        <w:p w14:paraId="74BED8FB" w14:textId="77777777" w:rsidR="00171F70" w:rsidRPr="00310B95" w:rsidRDefault="00171F70" w:rsidP="002E2FC7">
          <w:pPr>
            <w:jc w:val="center"/>
            <w:rPr>
              <w:rFonts w:ascii="Calibri" w:hAnsi="Calibri" w:cs="Calibri"/>
              <w:b/>
              <w:bCs/>
              <w:spacing w:val="-6"/>
              <w:sz w:val="22"/>
              <w:szCs w:val="22"/>
            </w:rPr>
          </w:pPr>
          <w:r w:rsidRPr="00310B95">
            <w:rPr>
              <w:rFonts w:ascii="Calibri" w:eastAsia="Calibri" w:hAnsi="Calibri" w:cs="Calibri"/>
              <w:b/>
              <w:sz w:val="22"/>
              <w:szCs w:val="22"/>
            </w:rPr>
            <w:t>SISTEMA INTEGRADO DE GESTIÓN</w:t>
          </w:r>
        </w:p>
      </w:tc>
      <w:tc>
        <w:tcPr>
          <w:tcW w:w="2015" w:type="dxa"/>
          <w:vAlign w:val="center"/>
        </w:tcPr>
        <w:p w14:paraId="5896FD2F" w14:textId="77777777" w:rsidR="00171F70" w:rsidRPr="00310B95" w:rsidRDefault="00171F70" w:rsidP="00310B95">
          <w:pPr>
            <w:rPr>
              <w:rFonts w:ascii="Calibri" w:eastAsia="Calibri" w:hAnsi="Calibri" w:cs="Calibri"/>
              <w:sz w:val="22"/>
              <w:szCs w:val="22"/>
            </w:rPr>
          </w:pPr>
          <w:r w:rsidRPr="00310B95">
            <w:rPr>
              <w:rFonts w:ascii="Calibri" w:hAnsi="Calibri" w:cs="Calibri"/>
              <w:b/>
              <w:bCs/>
              <w:spacing w:val="-6"/>
              <w:sz w:val="22"/>
              <w:szCs w:val="22"/>
            </w:rPr>
            <w:t>Código:</w:t>
          </w:r>
          <w:r w:rsidRPr="00310B95">
            <w:rPr>
              <w:rFonts w:ascii="Calibri" w:hAnsi="Calibri" w:cs="Calibri"/>
              <w:bCs/>
              <w:spacing w:val="-6"/>
              <w:sz w:val="22"/>
              <w:szCs w:val="22"/>
            </w:rPr>
            <w:t xml:space="preserve"> </w:t>
          </w:r>
          <w:r w:rsidR="002E2FC7" w:rsidRPr="00310B95">
            <w:rPr>
              <w:rFonts w:ascii="Calibri" w:hAnsi="Calibri" w:cs="Calibri"/>
              <w:bCs/>
              <w:spacing w:val="-6"/>
              <w:sz w:val="22"/>
              <w:szCs w:val="22"/>
            </w:rPr>
            <w:t>GCSP-F-016</w:t>
          </w:r>
        </w:p>
      </w:tc>
    </w:tr>
    <w:tr w:rsidR="00310B95" w:rsidRPr="00310B95" w14:paraId="49351D06" w14:textId="77777777" w:rsidTr="002E2FC7">
      <w:trPr>
        <w:trHeight w:val="118"/>
        <w:jc w:val="center"/>
      </w:trPr>
      <w:tc>
        <w:tcPr>
          <w:tcW w:w="2077" w:type="dxa"/>
          <w:vMerge/>
          <w:vAlign w:val="center"/>
        </w:tcPr>
        <w:p w14:paraId="3043D3EC" w14:textId="77777777" w:rsidR="00171F70" w:rsidRPr="00310B95" w:rsidRDefault="00171F70" w:rsidP="002E2FC7">
          <w:pPr>
            <w:jc w:val="center"/>
            <w:rPr>
              <w:rFonts w:ascii="Calibri" w:eastAsia="Calibri" w:hAnsi="Calibri" w:cs="Calibri"/>
              <w:sz w:val="22"/>
              <w:szCs w:val="22"/>
            </w:rPr>
          </w:pPr>
        </w:p>
      </w:tc>
      <w:tc>
        <w:tcPr>
          <w:tcW w:w="1215" w:type="dxa"/>
          <w:vAlign w:val="center"/>
        </w:tcPr>
        <w:p w14:paraId="3525CD0B" w14:textId="77777777" w:rsidR="00171F70" w:rsidRPr="00310B95" w:rsidRDefault="00171F70" w:rsidP="002E2FC7">
          <w:pPr>
            <w:jc w:val="center"/>
            <w:rPr>
              <w:rFonts w:ascii="Calibri" w:eastAsia="Calibri" w:hAnsi="Calibri" w:cs="Calibri"/>
              <w:b/>
              <w:sz w:val="22"/>
              <w:szCs w:val="22"/>
            </w:rPr>
          </w:pPr>
          <w:r w:rsidRPr="00310B95">
            <w:rPr>
              <w:rFonts w:ascii="Calibri" w:eastAsia="Calibri" w:hAnsi="Calibri" w:cs="Calibri"/>
              <w:b/>
              <w:sz w:val="22"/>
              <w:szCs w:val="22"/>
            </w:rPr>
            <w:t>PROCESO</w:t>
          </w:r>
        </w:p>
      </w:tc>
      <w:tc>
        <w:tcPr>
          <w:tcW w:w="4444" w:type="dxa"/>
          <w:vAlign w:val="center"/>
        </w:tcPr>
        <w:p w14:paraId="0637DD57" w14:textId="77777777" w:rsidR="00171F70" w:rsidRPr="00310B95" w:rsidRDefault="00171F70" w:rsidP="002E2FC7">
          <w:pPr>
            <w:jc w:val="center"/>
            <w:rPr>
              <w:rFonts w:ascii="Calibri" w:eastAsia="Calibri" w:hAnsi="Calibri" w:cs="Calibri"/>
              <w:sz w:val="22"/>
              <w:szCs w:val="22"/>
            </w:rPr>
          </w:pPr>
          <w:r w:rsidRPr="00310B95">
            <w:rPr>
              <w:rFonts w:ascii="Calibri" w:hAnsi="Calibri"/>
              <w:sz w:val="22"/>
              <w:szCs w:val="22"/>
              <w:lang w:val="es-CO"/>
            </w:rPr>
            <w:t>GESTIÓN CONTRACTUAL Y SEGUIMIENTO DE PROYECTOS  DE INFRAESTRUCTURA DE TRANSPORTE</w:t>
          </w:r>
        </w:p>
      </w:tc>
      <w:tc>
        <w:tcPr>
          <w:tcW w:w="2015" w:type="dxa"/>
          <w:vAlign w:val="center"/>
        </w:tcPr>
        <w:p w14:paraId="28330AE1" w14:textId="77777777" w:rsidR="00171F70" w:rsidRPr="00310B95" w:rsidRDefault="00171F70" w:rsidP="00310B95">
          <w:pPr>
            <w:rPr>
              <w:rFonts w:ascii="Calibri" w:eastAsia="Calibri" w:hAnsi="Calibri" w:cs="Calibri"/>
              <w:sz w:val="22"/>
              <w:szCs w:val="22"/>
            </w:rPr>
          </w:pPr>
          <w:r w:rsidRPr="00310B95">
            <w:rPr>
              <w:rFonts w:ascii="Calibri" w:eastAsia="Calibri" w:hAnsi="Calibri" w:cs="Calibri"/>
              <w:b/>
              <w:sz w:val="22"/>
              <w:szCs w:val="22"/>
            </w:rPr>
            <w:t>Versión:</w:t>
          </w:r>
          <w:r w:rsidRPr="00310B95">
            <w:rPr>
              <w:rFonts w:ascii="Calibri" w:eastAsia="Calibri" w:hAnsi="Calibri" w:cs="Calibri"/>
              <w:sz w:val="22"/>
              <w:szCs w:val="22"/>
            </w:rPr>
            <w:t xml:space="preserve"> </w:t>
          </w:r>
          <w:r w:rsidR="00310B95" w:rsidRPr="00310B95">
            <w:rPr>
              <w:rFonts w:ascii="Calibri" w:eastAsia="Calibri" w:hAnsi="Calibri" w:cs="Calibri"/>
              <w:sz w:val="22"/>
              <w:szCs w:val="22"/>
            </w:rPr>
            <w:t>00</w:t>
          </w:r>
          <w:r w:rsidR="00F17184">
            <w:rPr>
              <w:rFonts w:ascii="Calibri" w:eastAsia="Calibri" w:hAnsi="Calibri" w:cs="Calibri"/>
              <w:sz w:val="22"/>
              <w:szCs w:val="22"/>
            </w:rPr>
            <w:t>2</w:t>
          </w:r>
        </w:p>
      </w:tc>
    </w:tr>
    <w:tr w:rsidR="00310B95" w:rsidRPr="00310B95" w14:paraId="37D8BA2F" w14:textId="77777777" w:rsidTr="002E2FC7">
      <w:trPr>
        <w:trHeight w:val="441"/>
        <w:jc w:val="center"/>
      </w:trPr>
      <w:tc>
        <w:tcPr>
          <w:tcW w:w="2077" w:type="dxa"/>
          <w:vMerge/>
          <w:vAlign w:val="center"/>
        </w:tcPr>
        <w:p w14:paraId="15A74D5E" w14:textId="77777777" w:rsidR="00171F70" w:rsidRPr="00310B95" w:rsidRDefault="00171F70" w:rsidP="002E2FC7">
          <w:pPr>
            <w:jc w:val="center"/>
            <w:rPr>
              <w:rFonts w:ascii="Calibri" w:eastAsia="Calibri" w:hAnsi="Calibri" w:cs="Calibri"/>
              <w:sz w:val="22"/>
              <w:szCs w:val="22"/>
            </w:rPr>
          </w:pPr>
        </w:p>
      </w:tc>
      <w:tc>
        <w:tcPr>
          <w:tcW w:w="1215" w:type="dxa"/>
          <w:vAlign w:val="center"/>
        </w:tcPr>
        <w:p w14:paraId="4E4FCEFD" w14:textId="77777777" w:rsidR="00171F70" w:rsidRPr="00310B95" w:rsidRDefault="00171F70" w:rsidP="002E2FC7">
          <w:pPr>
            <w:jc w:val="center"/>
            <w:rPr>
              <w:rFonts w:ascii="Calibri" w:eastAsia="Calibri" w:hAnsi="Calibri" w:cs="Calibri"/>
              <w:b/>
              <w:sz w:val="22"/>
              <w:szCs w:val="22"/>
            </w:rPr>
          </w:pPr>
          <w:r w:rsidRPr="00310B95">
            <w:rPr>
              <w:rFonts w:ascii="Calibri" w:eastAsia="Calibri" w:hAnsi="Calibri" w:cs="Calibri"/>
              <w:b/>
              <w:sz w:val="22"/>
              <w:szCs w:val="22"/>
            </w:rPr>
            <w:t>FORMATO</w:t>
          </w:r>
        </w:p>
      </w:tc>
      <w:tc>
        <w:tcPr>
          <w:tcW w:w="4444" w:type="dxa"/>
          <w:vAlign w:val="center"/>
        </w:tcPr>
        <w:p w14:paraId="66C49075" w14:textId="77777777" w:rsidR="00171F70" w:rsidRPr="00310B95" w:rsidRDefault="00171F70" w:rsidP="002E2FC7">
          <w:pPr>
            <w:jc w:val="center"/>
            <w:rPr>
              <w:rFonts w:ascii="Calibri" w:eastAsia="Calibri" w:hAnsi="Calibri" w:cstheme="minorHAnsi"/>
              <w:sz w:val="22"/>
              <w:szCs w:val="22"/>
            </w:rPr>
          </w:pPr>
          <w:r w:rsidRPr="00310B95">
            <w:rPr>
              <w:rFonts w:ascii="Calibri" w:hAnsi="Calibri" w:cstheme="minorHAnsi"/>
              <w:sz w:val="22"/>
              <w:szCs w:val="22"/>
            </w:rPr>
            <w:t>DIAGNOSTICO SOCIOECONÓMICO</w:t>
          </w:r>
        </w:p>
      </w:tc>
      <w:tc>
        <w:tcPr>
          <w:tcW w:w="2015" w:type="dxa"/>
          <w:vAlign w:val="center"/>
        </w:tcPr>
        <w:p w14:paraId="1DE6BC76" w14:textId="77777777" w:rsidR="00171F70" w:rsidRPr="00310B95" w:rsidRDefault="00171F70" w:rsidP="00310B95">
          <w:pPr>
            <w:rPr>
              <w:rFonts w:ascii="Calibri" w:eastAsia="Calibri" w:hAnsi="Calibri" w:cs="Calibri"/>
              <w:sz w:val="22"/>
              <w:szCs w:val="22"/>
            </w:rPr>
          </w:pPr>
          <w:r w:rsidRPr="00310B95">
            <w:rPr>
              <w:rFonts w:ascii="Calibri" w:eastAsia="Calibri" w:hAnsi="Calibri" w:cs="Calibri"/>
              <w:b/>
              <w:sz w:val="22"/>
              <w:szCs w:val="22"/>
            </w:rPr>
            <w:t>Fecha:</w:t>
          </w:r>
          <w:r w:rsidRPr="00310B95">
            <w:rPr>
              <w:rFonts w:ascii="Calibri" w:eastAsia="Calibri" w:hAnsi="Calibri" w:cs="Calibri"/>
              <w:sz w:val="22"/>
              <w:szCs w:val="22"/>
            </w:rPr>
            <w:t xml:space="preserve"> </w:t>
          </w:r>
          <w:r w:rsidR="00F17184">
            <w:rPr>
              <w:rFonts w:ascii="Calibri" w:eastAsia="Calibri" w:hAnsi="Calibri" w:cs="Calibri"/>
              <w:sz w:val="22"/>
              <w:szCs w:val="22"/>
            </w:rPr>
            <w:t>24</w:t>
          </w:r>
          <w:r w:rsidRPr="00310B95">
            <w:rPr>
              <w:rFonts w:ascii="Calibri" w:eastAsia="Calibri" w:hAnsi="Calibri" w:cs="Calibri"/>
              <w:sz w:val="22"/>
              <w:szCs w:val="22"/>
            </w:rPr>
            <w:t>/11/201</w:t>
          </w:r>
          <w:r w:rsidR="00F17184">
            <w:rPr>
              <w:rFonts w:ascii="Calibri" w:eastAsia="Calibri" w:hAnsi="Calibri" w:cs="Calibri"/>
              <w:sz w:val="22"/>
              <w:szCs w:val="22"/>
            </w:rPr>
            <w:t>7</w:t>
          </w:r>
        </w:p>
      </w:tc>
    </w:tr>
  </w:tbl>
  <w:p w14:paraId="106B6336" w14:textId="77777777" w:rsidR="0057136D" w:rsidRDefault="0057136D" w:rsidP="00171F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35F5"/>
    <w:multiLevelType w:val="hybridMultilevel"/>
    <w:tmpl w:val="53DA6742"/>
    <w:lvl w:ilvl="0" w:tplc="0C72B370">
      <w:start w:val="3"/>
      <w:numFmt w:val="bullet"/>
      <w:lvlText w:val=""/>
      <w:lvlJc w:val="left"/>
      <w:pPr>
        <w:tabs>
          <w:tab w:val="num" w:pos="795"/>
        </w:tabs>
        <w:ind w:left="795" w:hanging="360"/>
      </w:pPr>
      <w:rPr>
        <w:rFonts w:ascii="Symbol" w:eastAsia="Calibri" w:hAnsi="Symbol" w:cs="Times New Roman"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74A47699"/>
    <w:multiLevelType w:val="hybridMultilevel"/>
    <w:tmpl w:val="F34AF0D0"/>
    <w:lvl w:ilvl="0" w:tplc="E288FF92">
      <w:start w:val="1"/>
      <w:numFmt w:val="decimal"/>
      <w:lvlText w:val="%1."/>
      <w:lvlJc w:val="left"/>
      <w:pPr>
        <w:tabs>
          <w:tab w:val="num" w:pos="480"/>
        </w:tabs>
        <w:ind w:left="480" w:hanging="360"/>
      </w:pPr>
      <w:rPr>
        <w:rFonts w:hint="default"/>
        <w:b w:val="0"/>
        <w:i w:val="0"/>
      </w:rPr>
    </w:lvl>
    <w:lvl w:ilvl="1" w:tplc="0CF67782">
      <w:numFmt w:val="none"/>
      <w:lvlText w:val=""/>
      <w:lvlJc w:val="left"/>
      <w:pPr>
        <w:tabs>
          <w:tab w:val="num" w:pos="360"/>
        </w:tabs>
      </w:pPr>
    </w:lvl>
    <w:lvl w:ilvl="2" w:tplc="4500991A">
      <w:numFmt w:val="none"/>
      <w:lvlText w:val=""/>
      <w:lvlJc w:val="left"/>
      <w:pPr>
        <w:tabs>
          <w:tab w:val="num" w:pos="360"/>
        </w:tabs>
      </w:pPr>
    </w:lvl>
    <w:lvl w:ilvl="3" w:tplc="F17826AE">
      <w:numFmt w:val="none"/>
      <w:lvlText w:val=""/>
      <w:lvlJc w:val="left"/>
      <w:pPr>
        <w:tabs>
          <w:tab w:val="num" w:pos="360"/>
        </w:tabs>
      </w:pPr>
    </w:lvl>
    <w:lvl w:ilvl="4" w:tplc="6DD02E08">
      <w:numFmt w:val="none"/>
      <w:lvlText w:val=""/>
      <w:lvlJc w:val="left"/>
      <w:pPr>
        <w:tabs>
          <w:tab w:val="num" w:pos="360"/>
        </w:tabs>
      </w:pPr>
    </w:lvl>
    <w:lvl w:ilvl="5" w:tplc="578E68F8">
      <w:numFmt w:val="none"/>
      <w:lvlText w:val=""/>
      <w:lvlJc w:val="left"/>
      <w:pPr>
        <w:tabs>
          <w:tab w:val="num" w:pos="360"/>
        </w:tabs>
      </w:pPr>
    </w:lvl>
    <w:lvl w:ilvl="6" w:tplc="8C227066">
      <w:numFmt w:val="none"/>
      <w:lvlText w:val=""/>
      <w:lvlJc w:val="left"/>
      <w:pPr>
        <w:tabs>
          <w:tab w:val="num" w:pos="360"/>
        </w:tabs>
      </w:pPr>
    </w:lvl>
    <w:lvl w:ilvl="7" w:tplc="84183534">
      <w:numFmt w:val="none"/>
      <w:lvlText w:val=""/>
      <w:lvlJc w:val="left"/>
      <w:pPr>
        <w:tabs>
          <w:tab w:val="num" w:pos="360"/>
        </w:tabs>
      </w:pPr>
    </w:lvl>
    <w:lvl w:ilvl="8" w:tplc="7CF43B62">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C8"/>
    <w:rsid w:val="000065C9"/>
    <w:rsid w:val="00024C1B"/>
    <w:rsid w:val="000304D2"/>
    <w:rsid w:val="00036212"/>
    <w:rsid w:val="00036DE0"/>
    <w:rsid w:val="00055BFE"/>
    <w:rsid w:val="00070C87"/>
    <w:rsid w:val="00073CA9"/>
    <w:rsid w:val="00092247"/>
    <w:rsid w:val="000C4FD2"/>
    <w:rsid w:val="000C72CB"/>
    <w:rsid w:val="000D66E2"/>
    <w:rsid w:val="000E2D57"/>
    <w:rsid w:val="000E7593"/>
    <w:rsid w:val="000F7BDC"/>
    <w:rsid w:val="0010036D"/>
    <w:rsid w:val="00100A31"/>
    <w:rsid w:val="00111773"/>
    <w:rsid w:val="00141C6B"/>
    <w:rsid w:val="0015067B"/>
    <w:rsid w:val="00154989"/>
    <w:rsid w:val="00165F21"/>
    <w:rsid w:val="00166A8F"/>
    <w:rsid w:val="00171F70"/>
    <w:rsid w:val="001744BB"/>
    <w:rsid w:val="00180C48"/>
    <w:rsid w:val="0019719C"/>
    <w:rsid w:val="001A3793"/>
    <w:rsid w:val="001A4564"/>
    <w:rsid w:val="001E0694"/>
    <w:rsid w:val="00200384"/>
    <w:rsid w:val="00202524"/>
    <w:rsid w:val="00213E49"/>
    <w:rsid w:val="00231855"/>
    <w:rsid w:val="002324A5"/>
    <w:rsid w:val="00241257"/>
    <w:rsid w:val="00243425"/>
    <w:rsid w:val="0025630D"/>
    <w:rsid w:val="0026144F"/>
    <w:rsid w:val="002817AD"/>
    <w:rsid w:val="002819FF"/>
    <w:rsid w:val="002822F2"/>
    <w:rsid w:val="00283F94"/>
    <w:rsid w:val="00286657"/>
    <w:rsid w:val="002E2FC7"/>
    <w:rsid w:val="002F09F3"/>
    <w:rsid w:val="002F7F0F"/>
    <w:rsid w:val="00304B3B"/>
    <w:rsid w:val="00310B95"/>
    <w:rsid w:val="00311BF1"/>
    <w:rsid w:val="0031751E"/>
    <w:rsid w:val="00320D7A"/>
    <w:rsid w:val="00327B6D"/>
    <w:rsid w:val="00336AE5"/>
    <w:rsid w:val="00344765"/>
    <w:rsid w:val="0035397F"/>
    <w:rsid w:val="00355625"/>
    <w:rsid w:val="00367153"/>
    <w:rsid w:val="00374A31"/>
    <w:rsid w:val="00375292"/>
    <w:rsid w:val="00383130"/>
    <w:rsid w:val="00391F63"/>
    <w:rsid w:val="00397980"/>
    <w:rsid w:val="003A1015"/>
    <w:rsid w:val="003B3B7E"/>
    <w:rsid w:val="003C224A"/>
    <w:rsid w:val="003D1F08"/>
    <w:rsid w:val="003D5514"/>
    <w:rsid w:val="003F3291"/>
    <w:rsid w:val="003F363F"/>
    <w:rsid w:val="003F7AB5"/>
    <w:rsid w:val="00401908"/>
    <w:rsid w:val="00402D19"/>
    <w:rsid w:val="00410CBE"/>
    <w:rsid w:val="0042002E"/>
    <w:rsid w:val="00435616"/>
    <w:rsid w:val="00447F91"/>
    <w:rsid w:val="00456241"/>
    <w:rsid w:val="0046673D"/>
    <w:rsid w:val="004919D0"/>
    <w:rsid w:val="004A6A53"/>
    <w:rsid w:val="004B60C8"/>
    <w:rsid w:val="004B60F6"/>
    <w:rsid w:val="004B6253"/>
    <w:rsid w:val="004C3811"/>
    <w:rsid w:val="004D74DB"/>
    <w:rsid w:val="004E2AD2"/>
    <w:rsid w:val="004F7087"/>
    <w:rsid w:val="0050730F"/>
    <w:rsid w:val="00507F11"/>
    <w:rsid w:val="00512593"/>
    <w:rsid w:val="0051389C"/>
    <w:rsid w:val="00534A61"/>
    <w:rsid w:val="005535D9"/>
    <w:rsid w:val="00567932"/>
    <w:rsid w:val="0057136D"/>
    <w:rsid w:val="005840B2"/>
    <w:rsid w:val="005916B8"/>
    <w:rsid w:val="005A0109"/>
    <w:rsid w:val="005A2988"/>
    <w:rsid w:val="005A443E"/>
    <w:rsid w:val="005B4BE1"/>
    <w:rsid w:val="005D5E96"/>
    <w:rsid w:val="005E0F97"/>
    <w:rsid w:val="005E3A89"/>
    <w:rsid w:val="005F26C3"/>
    <w:rsid w:val="005F35C6"/>
    <w:rsid w:val="00617561"/>
    <w:rsid w:val="00621F30"/>
    <w:rsid w:val="00626E7F"/>
    <w:rsid w:val="00631D75"/>
    <w:rsid w:val="00635633"/>
    <w:rsid w:val="006A61DC"/>
    <w:rsid w:val="006B4CED"/>
    <w:rsid w:val="006B7076"/>
    <w:rsid w:val="006C234A"/>
    <w:rsid w:val="006D070F"/>
    <w:rsid w:val="006D3AF7"/>
    <w:rsid w:val="006D519A"/>
    <w:rsid w:val="006E0F8D"/>
    <w:rsid w:val="006E230E"/>
    <w:rsid w:val="006E386B"/>
    <w:rsid w:val="006F3BFD"/>
    <w:rsid w:val="00701569"/>
    <w:rsid w:val="00727E22"/>
    <w:rsid w:val="00735D8D"/>
    <w:rsid w:val="00750423"/>
    <w:rsid w:val="00783F63"/>
    <w:rsid w:val="007878B7"/>
    <w:rsid w:val="007A71F4"/>
    <w:rsid w:val="007B52B1"/>
    <w:rsid w:val="007B7F90"/>
    <w:rsid w:val="007E33DC"/>
    <w:rsid w:val="007F1A67"/>
    <w:rsid w:val="007F3077"/>
    <w:rsid w:val="007F4AE4"/>
    <w:rsid w:val="008426E1"/>
    <w:rsid w:val="00863711"/>
    <w:rsid w:val="0087095F"/>
    <w:rsid w:val="00880386"/>
    <w:rsid w:val="008967F4"/>
    <w:rsid w:val="008A1B1E"/>
    <w:rsid w:val="008A5FB5"/>
    <w:rsid w:val="008B2FAC"/>
    <w:rsid w:val="008D1CB8"/>
    <w:rsid w:val="008D2707"/>
    <w:rsid w:val="008E0E87"/>
    <w:rsid w:val="008E1E42"/>
    <w:rsid w:val="008F007F"/>
    <w:rsid w:val="008F67FB"/>
    <w:rsid w:val="0090618C"/>
    <w:rsid w:val="00922C54"/>
    <w:rsid w:val="00923130"/>
    <w:rsid w:val="009432E8"/>
    <w:rsid w:val="00952BDB"/>
    <w:rsid w:val="00963429"/>
    <w:rsid w:val="00967AC8"/>
    <w:rsid w:val="00975065"/>
    <w:rsid w:val="0098656A"/>
    <w:rsid w:val="00991019"/>
    <w:rsid w:val="00991467"/>
    <w:rsid w:val="009A30A1"/>
    <w:rsid w:val="009B7D95"/>
    <w:rsid w:val="009D4BF2"/>
    <w:rsid w:val="009E33FD"/>
    <w:rsid w:val="00A14CBE"/>
    <w:rsid w:val="00A42CE7"/>
    <w:rsid w:val="00A44D7D"/>
    <w:rsid w:val="00A526A8"/>
    <w:rsid w:val="00A54D48"/>
    <w:rsid w:val="00A56C3D"/>
    <w:rsid w:val="00A611AA"/>
    <w:rsid w:val="00A73047"/>
    <w:rsid w:val="00AC4098"/>
    <w:rsid w:val="00AE714B"/>
    <w:rsid w:val="00AF7AB4"/>
    <w:rsid w:val="00B003FD"/>
    <w:rsid w:val="00B04C07"/>
    <w:rsid w:val="00B060D7"/>
    <w:rsid w:val="00B15E5D"/>
    <w:rsid w:val="00B173DE"/>
    <w:rsid w:val="00B31175"/>
    <w:rsid w:val="00B32C73"/>
    <w:rsid w:val="00B449DC"/>
    <w:rsid w:val="00B7090A"/>
    <w:rsid w:val="00B8588A"/>
    <w:rsid w:val="00BB1695"/>
    <w:rsid w:val="00BB6D8E"/>
    <w:rsid w:val="00BD0306"/>
    <w:rsid w:val="00BE1ABF"/>
    <w:rsid w:val="00BE28E2"/>
    <w:rsid w:val="00BE2DB7"/>
    <w:rsid w:val="00BF554B"/>
    <w:rsid w:val="00C03329"/>
    <w:rsid w:val="00C17CD5"/>
    <w:rsid w:val="00C23503"/>
    <w:rsid w:val="00C24079"/>
    <w:rsid w:val="00C25F21"/>
    <w:rsid w:val="00C4741A"/>
    <w:rsid w:val="00C749C1"/>
    <w:rsid w:val="00C75A67"/>
    <w:rsid w:val="00C77197"/>
    <w:rsid w:val="00CC2E89"/>
    <w:rsid w:val="00CC7A8C"/>
    <w:rsid w:val="00CD2CD0"/>
    <w:rsid w:val="00CD57D5"/>
    <w:rsid w:val="00D01F37"/>
    <w:rsid w:val="00D05F9D"/>
    <w:rsid w:val="00D40837"/>
    <w:rsid w:val="00D42B74"/>
    <w:rsid w:val="00D61840"/>
    <w:rsid w:val="00D70338"/>
    <w:rsid w:val="00D7054E"/>
    <w:rsid w:val="00D710C7"/>
    <w:rsid w:val="00D95E04"/>
    <w:rsid w:val="00DA0EE0"/>
    <w:rsid w:val="00DA38B7"/>
    <w:rsid w:val="00DB198C"/>
    <w:rsid w:val="00DB3440"/>
    <w:rsid w:val="00DC28C3"/>
    <w:rsid w:val="00DC7431"/>
    <w:rsid w:val="00DD4386"/>
    <w:rsid w:val="00DF6A2D"/>
    <w:rsid w:val="00E12DAB"/>
    <w:rsid w:val="00E26031"/>
    <w:rsid w:val="00E31394"/>
    <w:rsid w:val="00E31CAB"/>
    <w:rsid w:val="00E47AD9"/>
    <w:rsid w:val="00E65BC8"/>
    <w:rsid w:val="00E66C55"/>
    <w:rsid w:val="00E953E0"/>
    <w:rsid w:val="00E97E4D"/>
    <w:rsid w:val="00EB73AC"/>
    <w:rsid w:val="00EC2D6C"/>
    <w:rsid w:val="00ED4373"/>
    <w:rsid w:val="00EE2306"/>
    <w:rsid w:val="00EF1F24"/>
    <w:rsid w:val="00F17184"/>
    <w:rsid w:val="00F2109E"/>
    <w:rsid w:val="00F25D6B"/>
    <w:rsid w:val="00F66198"/>
    <w:rsid w:val="00F76B76"/>
    <w:rsid w:val="00F82F9D"/>
    <w:rsid w:val="00FC58D6"/>
    <w:rsid w:val="00FD1E1B"/>
    <w:rsid w:val="00FD7280"/>
    <w:rsid w:val="00FF4865"/>
    <w:rsid w:val="00FF79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293802D"/>
  <w15:docId w15:val="{13C40499-3F48-45B3-9624-6098CC6A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65BC8"/>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rsid w:val="00E65B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rsid w:val="00200384"/>
    <w:pPr>
      <w:tabs>
        <w:tab w:val="center" w:pos="4252"/>
        <w:tab w:val="right" w:pos="8504"/>
      </w:tabs>
    </w:pPr>
  </w:style>
  <w:style w:type="paragraph" w:styleId="Piedepgina">
    <w:name w:val="footer"/>
    <w:basedOn w:val="Normal"/>
    <w:link w:val="PiedepginaCar"/>
    <w:uiPriority w:val="99"/>
    <w:rsid w:val="00200384"/>
    <w:pPr>
      <w:tabs>
        <w:tab w:val="center" w:pos="4252"/>
        <w:tab w:val="right" w:pos="8504"/>
      </w:tabs>
    </w:pPr>
  </w:style>
  <w:style w:type="paragraph" w:styleId="Textodeglobo">
    <w:name w:val="Balloon Text"/>
    <w:basedOn w:val="Normal"/>
    <w:link w:val="TextodegloboCar"/>
    <w:rsid w:val="00036212"/>
    <w:rPr>
      <w:rFonts w:ascii="Tahoma" w:hAnsi="Tahoma" w:cs="Tahoma"/>
      <w:sz w:val="16"/>
      <w:szCs w:val="16"/>
    </w:rPr>
  </w:style>
  <w:style w:type="character" w:customStyle="1" w:styleId="TextodegloboCar">
    <w:name w:val="Texto de globo Car"/>
    <w:basedOn w:val="Fuentedeprrafopredeter"/>
    <w:link w:val="Textodeglobo"/>
    <w:rsid w:val="00036212"/>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310B9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2611</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Instituto Nacional de Concesiones</vt:lpstr>
    </vt:vector>
  </TitlesOfParts>
  <Company>Hewlett-Packard Company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Concesiones</dc:title>
  <dc:creator>MREYES</dc:creator>
  <cp:lastModifiedBy>Nancy Paola Morales Castellanos</cp:lastModifiedBy>
  <cp:revision>2</cp:revision>
  <cp:lastPrinted>2008-11-24T01:31:00Z</cp:lastPrinted>
  <dcterms:created xsi:type="dcterms:W3CDTF">2017-11-24T21:42:00Z</dcterms:created>
  <dcterms:modified xsi:type="dcterms:W3CDTF">2017-11-24T21:42:00Z</dcterms:modified>
</cp:coreProperties>
</file>