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89631" w14:textId="4B22927D" w:rsidR="00555EB4" w:rsidRPr="00B00C6B" w:rsidRDefault="00B00C6B" w:rsidP="3FE9FF33">
      <w:pPr>
        <w:spacing w:after="0" w:line="240" w:lineRule="auto"/>
        <w:jc w:val="center"/>
        <w:rPr>
          <w:rFonts w:asciiTheme="majorHAnsi" w:hAnsiTheme="majorHAnsi" w:cstheme="majorBidi"/>
          <w:i/>
          <w:iCs/>
          <w:lang w:val="es-MX"/>
        </w:rPr>
      </w:pPr>
      <w:r w:rsidRPr="3FE9FF33">
        <w:rPr>
          <w:rFonts w:asciiTheme="majorHAnsi" w:hAnsiTheme="majorHAnsi" w:cstheme="majorBidi"/>
          <w:i/>
          <w:iCs/>
          <w:lang w:val="es-MX"/>
        </w:rPr>
        <w:t>“</w:t>
      </w:r>
      <w:r w:rsidR="00555EB4" w:rsidRPr="3FE9FF33">
        <w:rPr>
          <w:rFonts w:asciiTheme="majorHAnsi" w:hAnsiTheme="majorHAnsi" w:cstheme="majorBidi"/>
          <w:i/>
          <w:iCs/>
          <w:lang w:val="es-MX"/>
        </w:rPr>
        <w:t xml:space="preserve">Una </w:t>
      </w:r>
      <w:r w:rsidR="00E735F0" w:rsidRPr="3FE9FF33">
        <w:rPr>
          <w:rFonts w:asciiTheme="majorHAnsi" w:hAnsiTheme="majorHAnsi" w:cstheme="majorBidi"/>
          <w:i/>
          <w:iCs/>
          <w:lang w:val="es-MX"/>
        </w:rPr>
        <w:t>buena práctica,</w:t>
      </w:r>
      <w:r w:rsidR="00555EB4" w:rsidRPr="3FE9FF33">
        <w:rPr>
          <w:rFonts w:asciiTheme="majorHAnsi" w:hAnsiTheme="majorHAnsi" w:cstheme="majorBidi"/>
          <w:i/>
          <w:iCs/>
          <w:lang w:val="es-MX"/>
        </w:rPr>
        <w:t xml:space="preserve"> u</w:t>
      </w:r>
      <w:r w:rsidR="00E84B75" w:rsidRPr="3FE9FF33">
        <w:rPr>
          <w:rFonts w:asciiTheme="majorHAnsi" w:hAnsiTheme="majorHAnsi" w:cstheme="majorBidi"/>
          <w:i/>
          <w:iCs/>
          <w:lang w:val="es-MX"/>
        </w:rPr>
        <w:t>n conjunto de acciones cuyo efecto se considera tan positivo que merece ser adoptado por otros actores, y del que se espera rinda los mismos resultados en contextos similares. Es necesario que sea innovadora, efectiva, sostenible y replicable</w:t>
      </w:r>
      <w:r w:rsidR="00555EB4" w:rsidRPr="3FE9FF33">
        <w:rPr>
          <w:rFonts w:asciiTheme="majorHAnsi" w:hAnsiTheme="majorHAnsi" w:cstheme="majorBidi"/>
          <w:i/>
          <w:iCs/>
          <w:sz w:val="16"/>
          <w:szCs w:val="16"/>
          <w:lang w:val="es-MX"/>
        </w:rPr>
        <w:footnoteReference w:id="2"/>
      </w:r>
      <w:r w:rsidRPr="3FE9FF33">
        <w:rPr>
          <w:rFonts w:asciiTheme="majorHAnsi" w:hAnsiTheme="majorHAnsi" w:cstheme="majorBidi"/>
          <w:i/>
          <w:iCs/>
          <w:lang w:val="es-MX"/>
        </w:rPr>
        <w:t>”.</w:t>
      </w:r>
    </w:p>
    <w:p w14:paraId="6296FB56" w14:textId="5534FE10" w:rsidR="00555EB4" w:rsidRPr="00E84B75" w:rsidRDefault="00555EB4" w:rsidP="00C22F26">
      <w:pPr>
        <w:spacing w:after="0" w:line="240" w:lineRule="auto"/>
        <w:jc w:val="both"/>
        <w:rPr>
          <w:rFonts w:asciiTheme="majorHAnsi" w:hAnsiTheme="majorHAnsi" w:cstheme="majorHAnsi"/>
          <w:i/>
          <w:iCs/>
          <w:lang w:val="es-MX"/>
        </w:rPr>
      </w:pPr>
    </w:p>
    <w:p w14:paraId="6D039443" w14:textId="551EA1E0" w:rsidR="00555EB4" w:rsidRPr="00864408" w:rsidRDefault="00555EB4" w:rsidP="00C22F26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00B050"/>
          <w:u w:val="single"/>
          <w:lang w:val="es-MX"/>
        </w:rPr>
      </w:pPr>
      <w:r w:rsidRPr="00864408">
        <w:rPr>
          <w:rFonts w:asciiTheme="majorHAnsi" w:hAnsiTheme="majorHAnsi" w:cstheme="majorHAnsi"/>
          <w:b/>
          <w:bCs/>
          <w:color w:val="00B050"/>
          <w:u w:val="single"/>
          <w:lang w:val="es-MX"/>
        </w:rPr>
        <w:t>Datos Generales</w:t>
      </w:r>
      <w:r w:rsidR="00493F63" w:rsidRPr="00864408">
        <w:rPr>
          <w:rStyle w:val="Refdenotaalpie"/>
          <w:rFonts w:asciiTheme="majorHAnsi" w:hAnsiTheme="majorHAnsi" w:cstheme="majorHAnsi"/>
          <w:b/>
          <w:bCs/>
          <w:color w:val="00B050"/>
          <w:u w:val="single"/>
          <w:lang w:val="es-MX"/>
        </w:rPr>
        <w:footnoteReference w:id="3"/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998"/>
      </w:tblGrid>
      <w:tr w:rsidR="00DE3261" w:rsidRPr="00864408" w14:paraId="02673807" w14:textId="77777777" w:rsidTr="0A027C3D">
        <w:tc>
          <w:tcPr>
            <w:tcW w:w="2830" w:type="dxa"/>
          </w:tcPr>
          <w:p w14:paraId="29588411" w14:textId="5E3A1DEA" w:rsidR="00DE3261" w:rsidRPr="00864408" w:rsidRDefault="00764519" w:rsidP="00C22F26">
            <w:pPr>
              <w:jc w:val="both"/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u w:val="single"/>
                <w:lang w:val="es-MX"/>
              </w:rPr>
            </w:pPr>
            <w:r w:rsidRPr="00864408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  <w:t>Á</w:t>
            </w:r>
            <w:r w:rsidR="00DE3261" w:rsidRPr="00864408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  <w:t>rea:</w:t>
            </w:r>
          </w:p>
        </w:tc>
        <w:tc>
          <w:tcPr>
            <w:tcW w:w="5998" w:type="dxa"/>
          </w:tcPr>
          <w:p w14:paraId="43CF4A6E" w14:textId="68A58E43" w:rsidR="00DE3261" w:rsidRPr="00864408" w:rsidRDefault="00DE3261" w:rsidP="00C22F26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DE3261" w:rsidRPr="00864408" w14:paraId="29A58238" w14:textId="77777777" w:rsidTr="0A027C3D">
        <w:tc>
          <w:tcPr>
            <w:tcW w:w="2830" w:type="dxa"/>
          </w:tcPr>
          <w:p w14:paraId="4CDD24C2" w14:textId="33A2033E" w:rsidR="00DE3261" w:rsidRPr="00864408" w:rsidRDefault="00DE3261" w:rsidP="00C22F26">
            <w:pPr>
              <w:jc w:val="both"/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u w:val="single"/>
                <w:lang w:val="es-MX"/>
              </w:rPr>
            </w:pPr>
            <w:r w:rsidRPr="00864408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  <w:t>Nombre del responsable:</w:t>
            </w:r>
          </w:p>
        </w:tc>
        <w:tc>
          <w:tcPr>
            <w:tcW w:w="5998" w:type="dxa"/>
          </w:tcPr>
          <w:p w14:paraId="5AD7F381" w14:textId="33A55383" w:rsidR="00DE3261" w:rsidRPr="00864408" w:rsidRDefault="00DE3261" w:rsidP="00C22F26">
            <w:pPr>
              <w:jc w:val="both"/>
              <w:rPr>
                <w:rFonts w:asciiTheme="majorHAnsi" w:hAnsiTheme="majorHAnsi" w:cstheme="majorHAnsi"/>
                <w:b/>
                <w:bCs/>
                <w:lang w:val="es-MX"/>
              </w:rPr>
            </w:pPr>
          </w:p>
        </w:tc>
      </w:tr>
      <w:tr w:rsidR="00DE3261" w:rsidRPr="00864408" w14:paraId="048179FB" w14:textId="77777777" w:rsidTr="0A027C3D">
        <w:tc>
          <w:tcPr>
            <w:tcW w:w="2830" w:type="dxa"/>
          </w:tcPr>
          <w:p w14:paraId="4D815677" w14:textId="57D53FD0" w:rsidR="00DE3261" w:rsidRPr="00864408" w:rsidRDefault="00DE3261" w:rsidP="00C22F26">
            <w:pPr>
              <w:jc w:val="both"/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u w:val="single"/>
                <w:lang w:val="es-MX"/>
              </w:rPr>
            </w:pPr>
            <w:r w:rsidRPr="00864408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  <w:t>Cargo:</w:t>
            </w:r>
          </w:p>
        </w:tc>
        <w:tc>
          <w:tcPr>
            <w:tcW w:w="5998" w:type="dxa"/>
          </w:tcPr>
          <w:p w14:paraId="75DEEEF1" w14:textId="2F7C392B" w:rsidR="00DE3261" w:rsidRPr="00864408" w:rsidRDefault="00DE3261" w:rsidP="00C22F26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541850" w:rsidRPr="00864408" w14:paraId="7BF18AA8" w14:textId="77777777" w:rsidTr="0A027C3D">
        <w:tc>
          <w:tcPr>
            <w:tcW w:w="2830" w:type="dxa"/>
          </w:tcPr>
          <w:p w14:paraId="76315158" w14:textId="698DDF3F" w:rsidR="00DE3261" w:rsidRPr="00864408" w:rsidRDefault="00DE3261" w:rsidP="00C22F26">
            <w:pPr>
              <w:jc w:val="both"/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</w:pPr>
            <w:r w:rsidRPr="00864408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  <w:t>Contacto:</w:t>
            </w:r>
          </w:p>
        </w:tc>
        <w:tc>
          <w:tcPr>
            <w:tcW w:w="5998" w:type="dxa"/>
          </w:tcPr>
          <w:p w14:paraId="5D0AA1E4" w14:textId="7994C7CE" w:rsidR="00DE3261" w:rsidRPr="00864408" w:rsidRDefault="00DE3261" w:rsidP="00C22F26">
            <w:pPr>
              <w:jc w:val="both"/>
              <w:rPr>
                <w:rFonts w:asciiTheme="majorHAnsi" w:hAnsiTheme="majorHAnsi" w:cstheme="majorHAnsi"/>
                <w:b/>
                <w:bCs/>
                <w:u w:val="single"/>
                <w:lang w:val="es-MX"/>
              </w:rPr>
            </w:pPr>
          </w:p>
        </w:tc>
      </w:tr>
      <w:tr w:rsidR="00541850" w:rsidRPr="00864408" w14:paraId="5EEEB416" w14:textId="77777777" w:rsidTr="0A027C3D">
        <w:tc>
          <w:tcPr>
            <w:tcW w:w="2830" w:type="dxa"/>
          </w:tcPr>
          <w:p w14:paraId="7C613F45" w14:textId="50CBAFB6" w:rsidR="00DE3261" w:rsidRPr="00864408" w:rsidRDefault="00DE3261" w:rsidP="00C22F26">
            <w:pPr>
              <w:jc w:val="both"/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</w:pPr>
            <w:r w:rsidRPr="00864408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  <w:t>E-mail:</w:t>
            </w:r>
          </w:p>
        </w:tc>
        <w:tc>
          <w:tcPr>
            <w:tcW w:w="5998" w:type="dxa"/>
          </w:tcPr>
          <w:p w14:paraId="39C53E2A" w14:textId="6051F6BE" w:rsidR="00DE3261" w:rsidRPr="00864408" w:rsidRDefault="00DE3261" w:rsidP="00C22F26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541850" w:rsidRPr="00864408" w14:paraId="63E2B36B" w14:textId="77777777" w:rsidTr="0A027C3D">
        <w:tc>
          <w:tcPr>
            <w:tcW w:w="2830" w:type="dxa"/>
          </w:tcPr>
          <w:p w14:paraId="067FA03D" w14:textId="0DCFEB9D" w:rsidR="00DE3261" w:rsidRPr="00864408" w:rsidRDefault="00DE3261" w:rsidP="00C22F26">
            <w:pPr>
              <w:jc w:val="both"/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</w:pPr>
            <w:r w:rsidRPr="00864408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  <w:t>Fecha de diligenciamiento:</w:t>
            </w:r>
          </w:p>
        </w:tc>
        <w:tc>
          <w:tcPr>
            <w:tcW w:w="5998" w:type="dxa"/>
          </w:tcPr>
          <w:p w14:paraId="6932FB61" w14:textId="47F40B25" w:rsidR="00DE3261" w:rsidRPr="00864408" w:rsidRDefault="00DE3261" w:rsidP="00C22F26">
            <w:pPr>
              <w:jc w:val="both"/>
              <w:rPr>
                <w:rFonts w:asciiTheme="majorHAnsi" w:hAnsiTheme="majorHAnsi" w:cstheme="majorHAnsi"/>
                <w:b/>
                <w:bCs/>
                <w:u w:val="single"/>
                <w:lang w:val="es-MX"/>
              </w:rPr>
            </w:pPr>
          </w:p>
        </w:tc>
      </w:tr>
      <w:tr w:rsidR="0A027C3D" w:rsidRPr="00864408" w14:paraId="19B2EADC" w14:textId="77777777" w:rsidTr="0A027C3D">
        <w:tc>
          <w:tcPr>
            <w:tcW w:w="2830" w:type="dxa"/>
          </w:tcPr>
          <w:p w14:paraId="29F23937" w14:textId="68AE66B2" w:rsidR="0A027C3D" w:rsidRPr="00864408" w:rsidRDefault="0A027C3D" w:rsidP="0A027C3D">
            <w:pPr>
              <w:jc w:val="both"/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</w:pPr>
          </w:p>
        </w:tc>
        <w:tc>
          <w:tcPr>
            <w:tcW w:w="5998" w:type="dxa"/>
          </w:tcPr>
          <w:p w14:paraId="48D154A4" w14:textId="6F746FAC" w:rsidR="0A027C3D" w:rsidRPr="00864408" w:rsidRDefault="0A027C3D" w:rsidP="0A027C3D">
            <w:pPr>
              <w:jc w:val="both"/>
              <w:rPr>
                <w:rFonts w:asciiTheme="majorHAnsi" w:hAnsiTheme="majorHAnsi" w:cstheme="majorHAnsi"/>
                <w:b/>
                <w:bCs/>
                <w:u w:val="single"/>
                <w:lang w:val="es-MX"/>
              </w:rPr>
            </w:pPr>
          </w:p>
        </w:tc>
      </w:tr>
    </w:tbl>
    <w:p w14:paraId="6814DD28" w14:textId="77777777" w:rsidR="00DE3261" w:rsidRPr="00864408" w:rsidRDefault="00DE3261" w:rsidP="00C22F26">
      <w:pPr>
        <w:spacing w:after="0" w:line="240" w:lineRule="auto"/>
        <w:jc w:val="both"/>
        <w:rPr>
          <w:rFonts w:asciiTheme="majorHAnsi" w:hAnsiTheme="majorHAnsi" w:cstheme="majorHAnsi"/>
          <w:b/>
          <w:bCs/>
          <w:u w:val="single"/>
          <w:lang w:val="es-MX"/>
        </w:rPr>
      </w:pPr>
    </w:p>
    <w:p w14:paraId="731F586D" w14:textId="1DCD88BE" w:rsidR="00555EB4" w:rsidRPr="00864408" w:rsidRDefault="00555EB4" w:rsidP="00C22F26">
      <w:pPr>
        <w:spacing w:after="0" w:line="240" w:lineRule="auto"/>
        <w:jc w:val="both"/>
        <w:rPr>
          <w:rFonts w:asciiTheme="majorHAnsi" w:hAnsiTheme="majorHAnsi" w:cstheme="majorHAnsi"/>
          <w:b/>
          <w:bCs/>
          <w:u w:val="single"/>
          <w:lang w:val="es-MX"/>
        </w:rPr>
      </w:pPr>
      <w:r w:rsidRPr="00864408">
        <w:rPr>
          <w:rFonts w:asciiTheme="majorHAnsi" w:hAnsiTheme="majorHAnsi" w:cstheme="majorHAnsi"/>
          <w:b/>
          <w:bCs/>
          <w:color w:val="7030A0"/>
          <w:u w:val="single"/>
          <w:lang w:val="es-MX"/>
        </w:rPr>
        <w:t>Características de la Experiencia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998"/>
      </w:tblGrid>
      <w:tr w:rsidR="00764519" w:rsidRPr="00864408" w14:paraId="68613B43" w14:textId="77777777" w:rsidTr="0A027C3D">
        <w:tc>
          <w:tcPr>
            <w:tcW w:w="2830" w:type="dxa"/>
          </w:tcPr>
          <w:p w14:paraId="22F95BFB" w14:textId="3BD5FC4F" w:rsidR="00764519" w:rsidRPr="00864408" w:rsidRDefault="00E84B75" w:rsidP="00A961E6">
            <w:pPr>
              <w:jc w:val="both"/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u w:val="single"/>
                <w:lang w:val="es-MX"/>
              </w:rPr>
            </w:pPr>
            <w:r w:rsidRPr="00864408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u w:val="single"/>
                <w:lang w:val="es-MX"/>
              </w:rPr>
              <w:t>Nombre de la buena pr</w:t>
            </w:r>
            <w:r w:rsidR="00D2499E" w:rsidRPr="00864408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u w:val="single"/>
                <w:lang w:val="es-MX"/>
              </w:rPr>
              <w:t>á</w:t>
            </w:r>
            <w:r w:rsidRPr="00864408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u w:val="single"/>
                <w:lang w:val="es-MX"/>
              </w:rPr>
              <w:t>ctica</w:t>
            </w:r>
          </w:p>
        </w:tc>
        <w:tc>
          <w:tcPr>
            <w:tcW w:w="5998" w:type="dxa"/>
          </w:tcPr>
          <w:p w14:paraId="534A6714" w14:textId="77777777" w:rsidR="00764519" w:rsidRPr="00864408" w:rsidRDefault="00764519" w:rsidP="00A961E6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A027C3D" w:rsidRPr="00864408" w14:paraId="23CF0CCA" w14:textId="77777777" w:rsidTr="0A027C3D">
        <w:tc>
          <w:tcPr>
            <w:tcW w:w="2830" w:type="dxa"/>
          </w:tcPr>
          <w:p w14:paraId="2BA60056" w14:textId="3A35CCE8" w:rsidR="0A027C3D" w:rsidRPr="00864408" w:rsidRDefault="0A027C3D" w:rsidP="0A027C3D">
            <w:pPr>
              <w:jc w:val="both"/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u w:val="single"/>
                <w:lang w:val="es-MX"/>
              </w:rPr>
            </w:pPr>
            <w:r w:rsidRPr="00864408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u w:val="single"/>
                <w:lang w:val="es-MX"/>
              </w:rPr>
              <w:t>Tema</w:t>
            </w:r>
          </w:p>
        </w:tc>
        <w:tc>
          <w:tcPr>
            <w:tcW w:w="5998" w:type="dxa"/>
          </w:tcPr>
          <w:p w14:paraId="6B82D953" w14:textId="77777777" w:rsidR="0A027C3D" w:rsidRPr="00864408" w:rsidRDefault="0A027C3D" w:rsidP="0A027C3D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A027C3D" w:rsidRPr="00864408" w14:paraId="267D4D8E" w14:textId="77777777" w:rsidTr="0A027C3D">
        <w:tc>
          <w:tcPr>
            <w:tcW w:w="2830" w:type="dxa"/>
          </w:tcPr>
          <w:p w14:paraId="56B5AB5A" w14:textId="39A5E22E" w:rsidR="0A027C3D" w:rsidRPr="00864408" w:rsidRDefault="0A027C3D" w:rsidP="0A027C3D">
            <w:pPr>
              <w:jc w:val="both"/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u w:val="single"/>
                <w:lang w:val="es-MX"/>
              </w:rPr>
            </w:pPr>
            <w:r w:rsidRPr="00864408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u w:val="single"/>
                <w:lang w:val="es-MX"/>
              </w:rPr>
              <w:t>Palabra clave</w:t>
            </w:r>
          </w:p>
        </w:tc>
        <w:tc>
          <w:tcPr>
            <w:tcW w:w="5998" w:type="dxa"/>
          </w:tcPr>
          <w:p w14:paraId="31A25BF0" w14:textId="77777777" w:rsidR="0A027C3D" w:rsidRPr="00864408" w:rsidRDefault="0A027C3D" w:rsidP="0A027C3D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A027C3D" w:rsidRPr="00864408" w14:paraId="7D8E6083" w14:textId="77777777" w:rsidTr="0A027C3D">
        <w:tc>
          <w:tcPr>
            <w:tcW w:w="2830" w:type="dxa"/>
          </w:tcPr>
          <w:p w14:paraId="0F2252E5" w14:textId="348230F1" w:rsidR="0A027C3D" w:rsidRPr="00864408" w:rsidRDefault="0A027C3D" w:rsidP="003F222B">
            <w:pPr>
              <w:spacing w:line="259" w:lineRule="auto"/>
              <w:jc w:val="both"/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u w:val="single"/>
                <w:lang w:val="es-MX"/>
              </w:rPr>
            </w:pPr>
            <w:r w:rsidRPr="00864408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u w:val="single"/>
                <w:lang w:val="es-MX"/>
              </w:rPr>
              <w:t>Modo de transporte</w:t>
            </w:r>
          </w:p>
        </w:tc>
        <w:tc>
          <w:tcPr>
            <w:tcW w:w="5998" w:type="dxa"/>
          </w:tcPr>
          <w:p w14:paraId="7AFF3946" w14:textId="77777777" w:rsidR="0A027C3D" w:rsidRPr="00864408" w:rsidRDefault="0A027C3D" w:rsidP="0A027C3D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</w:tbl>
    <w:p w14:paraId="65FA99FA" w14:textId="525E2C4D" w:rsidR="00332A8E" w:rsidRPr="00864408" w:rsidRDefault="00332A8E" w:rsidP="0A027C3D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iCs/>
          <w:color w:val="4472C4" w:themeColor="accent1"/>
          <w:lang w:val="es-MX"/>
        </w:rPr>
      </w:pPr>
    </w:p>
    <w:p w14:paraId="29C2E0B5" w14:textId="09CFA0F0" w:rsidR="001468B8" w:rsidRPr="00864408" w:rsidRDefault="001468B8" w:rsidP="00C22F26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iCs/>
          <w:color w:val="4472C4" w:themeColor="accent1"/>
          <w:lang w:val="es-MX"/>
        </w:rPr>
      </w:pPr>
      <w:r w:rsidRPr="00864408">
        <w:rPr>
          <w:rFonts w:asciiTheme="majorHAnsi" w:hAnsiTheme="majorHAnsi" w:cstheme="majorHAnsi"/>
          <w:b/>
          <w:bCs/>
          <w:color w:val="4472C4" w:themeColor="accent1"/>
          <w:u w:val="single"/>
          <w:lang w:val="es-MX"/>
        </w:rPr>
        <w:t xml:space="preserve">Describa la </w:t>
      </w:r>
      <w:r w:rsidR="00E84B75" w:rsidRPr="00864408">
        <w:rPr>
          <w:rFonts w:asciiTheme="majorHAnsi" w:hAnsiTheme="majorHAnsi" w:cstheme="majorHAnsi"/>
          <w:b/>
          <w:bCs/>
          <w:color w:val="4472C4" w:themeColor="accent1"/>
          <w:u w:val="single"/>
          <w:lang w:val="es-MX"/>
        </w:rPr>
        <w:t>problemática de origen</w:t>
      </w:r>
    </w:p>
    <w:tbl>
      <w:tblPr>
        <w:tblStyle w:val="Tablaconcuadrcula"/>
        <w:tblW w:w="88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61"/>
      </w:tblGrid>
      <w:tr w:rsidR="000577E0" w:rsidRPr="00864408" w14:paraId="7AABC752" w14:textId="77777777" w:rsidTr="3FE9FF33">
        <w:trPr>
          <w:trHeight w:val="500"/>
        </w:trPr>
        <w:tc>
          <w:tcPr>
            <w:tcW w:w="8861" w:type="dxa"/>
          </w:tcPr>
          <w:p w14:paraId="76E6432B" w14:textId="10EBDF08" w:rsidR="000577E0" w:rsidRPr="00864408" w:rsidRDefault="00E84B75" w:rsidP="3FE9FF33">
            <w:pPr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864408"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Destaque los aspectos de amenaza o riesgo que dieron origen a la iniciativa e inspiraron la formulación de objetivos y estrategias.</w:t>
            </w:r>
          </w:p>
        </w:tc>
      </w:tr>
    </w:tbl>
    <w:p w14:paraId="664E6C7D" w14:textId="77777777" w:rsidR="000577E0" w:rsidRPr="00864408" w:rsidRDefault="000577E0" w:rsidP="00C22F26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iCs/>
          <w:color w:val="4472C4" w:themeColor="accent1"/>
          <w:lang w:val="es-MX"/>
        </w:rPr>
      </w:pPr>
    </w:p>
    <w:tbl>
      <w:tblPr>
        <w:tblStyle w:val="Tablaconcuadrcula"/>
        <w:tblW w:w="88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61"/>
      </w:tblGrid>
      <w:tr w:rsidR="000577E0" w:rsidRPr="00864408" w14:paraId="3D8D74C1" w14:textId="77777777" w:rsidTr="0A027C3D">
        <w:trPr>
          <w:trHeight w:val="312"/>
        </w:trPr>
        <w:tc>
          <w:tcPr>
            <w:tcW w:w="8861" w:type="dxa"/>
          </w:tcPr>
          <w:p w14:paraId="03A3CA1D" w14:textId="6EEC676F" w:rsidR="000577E0" w:rsidRPr="00864408" w:rsidRDefault="00E84B75" w:rsidP="00251072">
            <w:pPr>
              <w:jc w:val="both"/>
              <w:rPr>
                <w:rFonts w:asciiTheme="majorHAnsi" w:hAnsiTheme="majorHAnsi" w:cstheme="majorHAnsi"/>
                <w:b/>
                <w:bCs/>
                <w:color w:val="4472C4" w:themeColor="accent1"/>
                <w:u w:val="single"/>
                <w:lang w:val="es-MX"/>
              </w:rPr>
            </w:pPr>
            <w:r w:rsidRPr="00864408">
              <w:rPr>
                <w:rFonts w:asciiTheme="majorHAnsi" w:hAnsiTheme="majorHAnsi" w:cstheme="majorHAnsi"/>
                <w:b/>
                <w:bCs/>
                <w:color w:val="ED7D31" w:themeColor="accent2"/>
                <w:u w:val="single"/>
                <w:lang w:val="es-MX"/>
              </w:rPr>
              <w:t>Identificación de la solución</w:t>
            </w:r>
          </w:p>
        </w:tc>
      </w:tr>
      <w:tr w:rsidR="000577E0" w:rsidRPr="00864408" w14:paraId="7C165E63" w14:textId="77777777" w:rsidTr="0A027C3D">
        <w:trPr>
          <w:trHeight w:val="738"/>
        </w:trPr>
        <w:tc>
          <w:tcPr>
            <w:tcW w:w="8861" w:type="dxa"/>
          </w:tcPr>
          <w:p w14:paraId="295A6AD6" w14:textId="77777777" w:rsidR="00E84B75" w:rsidRPr="00864408" w:rsidRDefault="00E84B75" w:rsidP="00E84B75">
            <w:pPr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864408"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¿Cuál fue el proceso de la identificación de la solución?</w:t>
            </w:r>
          </w:p>
          <w:p w14:paraId="0CC152C3" w14:textId="77777777" w:rsidR="00E84B75" w:rsidRPr="00864408" w:rsidRDefault="00E84B75" w:rsidP="00E84B75">
            <w:pPr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864408"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 xml:space="preserve">¿En qué medida se tomaron en cuenta experiencias previas, incluso de otros contextos? </w:t>
            </w:r>
          </w:p>
          <w:p w14:paraId="20596FF9" w14:textId="77777777" w:rsidR="000577E0" w:rsidRPr="00864408" w:rsidRDefault="00E84B75" w:rsidP="3FE9FF33">
            <w:pPr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864408"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¿Hasta qué punto la comunidad participó en la identificación de la solución?</w:t>
            </w:r>
          </w:p>
          <w:p w14:paraId="76C4EF1F" w14:textId="6468B8DC" w:rsidR="00513E18" w:rsidRPr="00864408" w:rsidRDefault="00513E18" w:rsidP="0A027C3D">
            <w:pPr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864408"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¿Se usaron datos para este proceso de selección de la solución? ¿Cuáles y cómo los uso para esto?</w:t>
            </w:r>
          </w:p>
        </w:tc>
      </w:tr>
    </w:tbl>
    <w:p w14:paraId="3577493A" w14:textId="77777777" w:rsidR="00DB18E9" w:rsidRPr="00864408" w:rsidRDefault="00DB18E9" w:rsidP="00C22F26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tbl>
      <w:tblPr>
        <w:tblStyle w:val="Tablaconcuadrcula"/>
        <w:tblW w:w="88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61"/>
      </w:tblGrid>
      <w:tr w:rsidR="000577E0" w:rsidRPr="00864408" w14:paraId="498A6C84" w14:textId="77777777" w:rsidTr="3FE9FF33">
        <w:trPr>
          <w:trHeight w:val="312"/>
        </w:trPr>
        <w:tc>
          <w:tcPr>
            <w:tcW w:w="8861" w:type="dxa"/>
          </w:tcPr>
          <w:p w14:paraId="4933211F" w14:textId="4A37CBAE" w:rsidR="000577E0" w:rsidRPr="00864408" w:rsidRDefault="00E84B75" w:rsidP="00251072">
            <w:pPr>
              <w:jc w:val="both"/>
              <w:rPr>
                <w:rFonts w:asciiTheme="majorHAnsi" w:hAnsiTheme="majorHAnsi" w:cstheme="majorHAnsi"/>
                <w:b/>
                <w:bCs/>
                <w:color w:val="00B050"/>
                <w:u w:val="single"/>
                <w:lang w:val="es-MX"/>
              </w:rPr>
            </w:pPr>
            <w:r w:rsidRPr="00864408">
              <w:rPr>
                <w:rFonts w:asciiTheme="majorHAnsi" w:hAnsiTheme="majorHAnsi" w:cstheme="majorHAnsi"/>
                <w:b/>
                <w:bCs/>
                <w:color w:val="00B050"/>
                <w:u w:val="single"/>
                <w:lang w:val="es-MX"/>
              </w:rPr>
              <w:t>Implementación</w:t>
            </w:r>
          </w:p>
        </w:tc>
      </w:tr>
      <w:tr w:rsidR="000577E0" w:rsidRPr="00864408" w14:paraId="515F2607" w14:textId="77777777" w:rsidTr="3FE9FF33">
        <w:trPr>
          <w:trHeight w:val="738"/>
        </w:trPr>
        <w:tc>
          <w:tcPr>
            <w:tcW w:w="8861" w:type="dxa"/>
          </w:tcPr>
          <w:p w14:paraId="5E71DE04" w14:textId="79B591F1" w:rsidR="000577E0" w:rsidRPr="00864408" w:rsidRDefault="00331584" w:rsidP="00251072">
            <w:pPr>
              <w:jc w:val="both"/>
              <w:rPr>
                <w:rFonts w:asciiTheme="majorHAnsi" w:hAnsiTheme="majorHAnsi" w:cstheme="majorHAnsi"/>
                <w:b/>
                <w:bCs/>
                <w:lang w:val="es-MX"/>
              </w:rPr>
            </w:pPr>
            <w:r w:rsidRPr="00864408"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S</w:t>
            </w:r>
            <w:r w:rsidR="00E84B75" w:rsidRPr="00864408"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 xml:space="preserve">eñale de la manera más clara y concreta posible quién fue responsable de la implementación, qué recursos se utilizaron, qué fases son necesarias y </w:t>
            </w:r>
            <w:proofErr w:type="gramStart"/>
            <w:r w:rsidRPr="00864408"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en caso que</w:t>
            </w:r>
            <w:proofErr w:type="gramEnd"/>
            <w:r w:rsidRPr="00864408"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 xml:space="preserve"> aplique, </w:t>
            </w:r>
            <w:r w:rsidR="00E84B75" w:rsidRPr="00864408"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qué rol tuvieron las comunidades y ciudadanos individuales en el desarrollo de la ejecución de la práctica</w:t>
            </w:r>
          </w:p>
        </w:tc>
      </w:tr>
    </w:tbl>
    <w:p w14:paraId="7811428D" w14:textId="3D555CC5" w:rsidR="000577E0" w:rsidRPr="00864408" w:rsidRDefault="000577E0" w:rsidP="00C22F26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00B050"/>
          <w:lang w:val="es-MX"/>
        </w:rPr>
      </w:pPr>
    </w:p>
    <w:p w14:paraId="0ED4B83A" w14:textId="77777777" w:rsidR="001C0739" w:rsidRPr="00864408" w:rsidRDefault="001C0739" w:rsidP="00C22F26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00B050"/>
          <w:lang w:val="es-MX"/>
        </w:rPr>
      </w:pPr>
    </w:p>
    <w:tbl>
      <w:tblPr>
        <w:tblStyle w:val="Tablaconcuadrcula"/>
        <w:tblW w:w="88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61"/>
      </w:tblGrid>
      <w:tr w:rsidR="000577E0" w:rsidRPr="00864408" w14:paraId="6736E009" w14:textId="77777777" w:rsidTr="3FE9FF33">
        <w:trPr>
          <w:trHeight w:val="312"/>
        </w:trPr>
        <w:tc>
          <w:tcPr>
            <w:tcW w:w="8861" w:type="dxa"/>
          </w:tcPr>
          <w:p w14:paraId="51E20717" w14:textId="182E4176" w:rsidR="000577E0" w:rsidRPr="00864408" w:rsidRDefault="00E84B75" w:rsidP="00251072">
            <w:pPr>
              <w:jc w:val="both"/>
              <w:rPr>
                <w:rFonts w:asciiTheme="majorHAnsi" w:hAnsiTheme="majorHAnsi" w:cstheme="majorHAnsi"/>
                <w:b/>
                <w:bCs/>
                <w:color w:val="7030A0"/>
                <w:lang w:val="es-MX"/>
              </w:rPr>
            </w:pPr>
            <w:r w:rsidRPr="00864408">
              <w:rPr>
                <w:rFonts w:asciiTheme="majorHAnsi" w:hAnsiTheme="majorHAnsi" w:cstheme="majorHAnsi"/>
                <w:b/>
                <w:bCs/>
                <w:color w:val="7030A0"/>
                <w:lang w:val="es-MX"/>
              </w:rPr>
              <w:lastRenderedPageBreak/>
              <w:t>Objetivo de la pr</w:t>
            </w:r>
            <w:r w:rsidR="00D2499E" w:rsidRPr="00864408">
              <w:rPr>
                <w:rFonts w:asciiTheme="majorHAnsi" w:hAnsiTheme="majorHAnsi" w:cstheme="majorHAnsi"/>
                <w:b/>
                <w:bCs/>
                <w:color w:val="7030A0"/>
                <w:lang w:val="es-MX"/>
              </w:rPr>
              <w:t>á</w:t>
            </w:r>
            <w:r w:rsidRPr="00864408">
              <w:rPr>
                <w:rFonts w:asciiTheme="majorHAnsi" w:hAnsiTheme="majorHAnsi" w:cstheme="majorHAnsi"/>
                <w:b/>
                <w:bCs/>
                <w:color w:val="7030A0"/>
                <w:lang w:val="es-MX"/>
              </w:rPr>
              <w:t>ctica</w:t>
            </w:r>
          </w:p>
        </w:tc>
      </w:tr>
      <w:tr w:rsidR="000577E0" w:rsidRPr="00864408" w14:paraId="39863C3B" w14:textId="77777777" w:rsidTr="3FE9FF33">
        <w:trPr>
          <w:trHeight w:val="500"/>
        </w:trPr>
        <w:tc>
          <w:tcPr>
            <w:tcW w:w="8861" w:type="dxa"/>
          </w:tcPr>
          <w:p w14:paraId="48C05204" w14:textId="77777777" w:rsidR="00E84B75" w:rsidRPr="00864408" w:rsidRDefault="00E84B75" w:rsidP="001C0739">
            <w:pPr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864408"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Objetivo:</w:t>
            </w:r>
          </w:p>
          <w:p w14:paraId="3F3D9B93" w14:textId="111C988C" w:rsidR="000577E0" w:rsidRPr="00864408" w:rsidRDefault="00E84B75" w:rsidP="3FE9FF33">
            <w:pPr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864408"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Objetivos Específicos:</w:t>
            </w:r>
          </w:p>
        </w:tc>
      </w:tr>
    </w:tbl>
    <w:p w14:paraId="3CB7C376" w14:textId="77777777" w:rsidR="00253280" w:rsidRPr="00864408" w:rsidRDefault="00253280" w:rsidP="00C22F26">
      <w:pPr>
        <w:spacing w:after="0" w:line="240" w:lineRule="auto"/>
        <w:jc w:val="both"/>
        <w:rPr>
          <w:rFonts w:asciiTheme="majorHAnsi" w:hAnsiTheme="majorHAnsi" w:cstheme="majorHAnsi"/>
          <w:b/>
          <w:bCs/>
          <w:lang w:val="es-MX"/>
        </w:rPr>
      </w:pPr>
    </w:p>
    <w:tbl>
      <w:tblPr>
        <w:tblStyle w:val="Tablaconcuadrcula"/>
        <w:tblW w:w="88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61"/>
      </w:tblGrid>
      <w:tr w:rsidR="00E84B75" w:rsidRPr="00864408" w14:paraId="2007483E" w14:textId="77777777" w:rsidTr="0A027C3D">
        <w:trPr>
          <w:trHeight w:val="312"/>
        </w:trPr>
        <w:tc>
          <w:tcPr>
            <w:tcW w:w="8861" w:type="dxa"/>
          </w:tcPr>
          <w:p w14:paraId="4C457787" w14:textId="28C78A1A" w:rsidR="00E84B75" w:rsidRPr="00864408" w:rsidRDefault="00E84B75" w:rsidP="00811704">
            <w:pPr>
              <w:jc w:val="both"/>
              <w:rPr>
                <w:rFonts w:asciiTheme="majorHAnsi" w:hAnsiTheme="majorHAnsi" w:cstheme="majorHAnsi"/>
                <w:b/>
                <w:bCs/>
                <w:color w:val="7030A0"/>
                <w:lang w:val="es-MX"/>
              </w:rPr>
            </w:pPr>
            <w:r w:rsidRPr="00864408">
              <w:rPr>
                <w:rFonts w:asciiTheme="majorHAnsi" w:hAnsiTheme="majorHAnsi" w:cstheme="majorHAnsi"/>
                <w:b/>
                <w:bCs/>
                <w:color w:val="ED7D31" w:themeColor="accent2"/>
                <w:lang w:val="es-MX"/>
              </w:rPr>
              <w:t>Resultados</w:t>
            </w:r>
          </w:p>
        </w:tc>
      </w:tr>
      <w:tr w:rsidR="00E84B75" w:rsidRPr="00864408" w14:paraId="309AA4B8" w14:textId="77777777" w:rsidTr="0A027C3D">
        <w:trPr>
          <w:trHeight w:val="300"/>
        </w:trPr>
        <w:tc>
          <w:tcPr>
            <w:tcW w:w="8861" w:type="dxa"/>
          </w:tcPr>
          <w:p w14:paraId="4B986655" w14:textId="0E13E0A8" w:rsidR="00E84B75" w:rsidRPr="00864408" w:rsidRDefault="00E84B75" w:rsidP="0A027C3D">
            <w:pPr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864408"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Que resultados ha obtenido la Entidad</w:t>
            </w:r>
            <w:r w:rsidR="215F6F0D" w:rsidRPr="00864408"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 xml:space="preserve"> o área</w:t>
            </w:r>
            <w:r w:rsidRPr="00864408"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 xml:space="preserve"> tras la implementación de la buena práctica Ej.: reducción de trámites, mejora en la prestación de servicios, mejora en indicadores, etc.</w:t>
            </w:r>
          </w:p>
        </w:tc>
      </w:tr>
    </w:tbl>
    <w:p w14:paraId="095B2C99" w14:textId="57AD01A7" w:rsidR="00772CF1" w:rsidRPr="00864408" w:rsidRDefault="00772CF1" w:rsidP="00C22F26">
      <w:pPr>
        <w:spacing w:after="0" w:line="240" w:lineRule="auto"/>
        <w:jc w:val="both"/>
        <w:rPr>
          <w:rFonts w:asciiTheme="majorHAnsi" w:hAnsiTheme="majorHAnsi" w:cstheme="majorHAnsi"/>
          <w:b/>
          <w:bCs/>
          <w:lang w:val="es-MX"/>
        </w:rPr>
      </w:pPr>
    </w:p>
    <w:tbl>
      <w:tblPr>
        <w:tblStyle w:val="Tablaconcuadrcula"/>
        <w:tblW w:w="88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61"/>
      </w:tblGrid>
      <w:tr w:rsidR="00E84B75" w:rsidRPr="00864408" w14:paraId="68649FEC" w14:textId="77777777" w:rsidTr="3FE9FF33">
        <w:trPr>
          <w:trHeight w:val="300"/>
        </w:trPr>
        <w:tc>
          <w:tcPr>
            <w:tcW w:w="8861" w:type="dxa"/>
          </w:tcPr>
          <w:p w14:paraId="65E39F56" w14:textId="1498E16B" w:rsidR="00E84B75" w:rsidRPr="00864408" w:rsidRDefault="00E84B75" w:rsidP="00E84B75">
            <w:pPr>
              <w:jc w:val="both"/>
              <w:rPr>
                <w:rFonts w:asciiTheme="majorHAnsi" w:hAnsiTheme="majorHAnsi" w:cstheme="majorHAnsi"/>
                <w:b/>
                <w:bCs/>
                <w:color w:val="7030A0"/>
                <w:lang w:val="es-MX"/>
              </w:rPr>
            </w:pPr>
            <w:r w:rsidRPr="00864408">
              <w:rPr>
                <w:rFonts w:asciiTheme="majorHAnsi" w:eastAsia="Times New Roman" w:hAnsiTheme="majorHAnsi" w:cstheme="majorHAnsi"/>
                <w:b/>
                <w:bCs/>
                <w:color w:val="5B9BD5" w:themeColor="accent5"/>
                <w:lang w:eastAsia="es-CO"/>
              </w:rPr>
              <w:t>¿Qué metodología se usó para desarrollar la practica?</w:t>
            </w:r>
          </w:p>
        </w:tc>
      </w:tr>
      <w:tr w:rsidR="00E84B75" w:rsidRPr="00864408" w14:paraId="6B344A55" w14:textId="77777777" w:rsidTr="3FE9FF33">
        <w:trPr>
          <w:trHeight w:val="300"/>
        </w:trPr>
        <w:tc>
          <w:tcPr>
            <w:tcW w:w="8861" w:type="dxa"/>
          </w:tcPr>
          <w:p w14:paraId="0ADD69E6" w14:textId="5FEE6956" w:rsidR="00E84B75" w:rsidRPr="00864408" w:rsidRDefault="00E84B75" w:rsidP="3FE9FF33">
            <w:pPr>
              <w:jc w:val="both"/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864408"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Mencione cómo y cuál ha sido el proceso y de qué modo ha sido participativo</w:t>
            </w:r>
          </w:p>
        </w:tc>
      </w:tr>
    </w:tbl>
    <w:p w14:paraId="2325380A" w14:textId="55F0DE5E" w:rsidR="00E84B75" w:rsidRPr="00864408" w:rsidRDefault="00E84B75" w:rsidP="00C22F26">
      <w:pPr>
        <w:spacing w:after="0" w:line="240" w:lineRule="auto"/>
        <w:jc w:val="both"/>
        <w:rPr>
          <w:rFonts w:asciiTheme="majorHAnsi" w:hAnsiTheme="majorHAnsi" w:cstheme="majorHAnsi"/>
          <w:b/>
          <w:bCs/>
          <w:lang w:val="es-MX"/>
        </w:rPr>
      </w:pPr>
    </w:p>
    <w:tbl>
      <w:tblPr>
        <w:tblStyle w:val="Tablaconcuadrcula"/>
        <w:tblW w:w="88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61"/>
      </w:tblGrid>
      <w:tr w:rsidR="00E84B75" w:rsidRPr="00864408" w14:paraId="60988F02" w14:textId="77777777" w:rsidTr="0A027C3D">
        <w:trPr>
          <w:trHeight w:val="300"/>
        </w:trPr>
        <w:tc>
          <w:tcPr>
            <w:tcW w:w="8861" w:type="dxa"/>
          </w:tcPr>
          <w:p w14:paraId="652BE90D" w14:textId="7CE339EE" w:rsidR="00E84B75" w:rsidRPr="00864408" w:rsidRDefault="00E84B75" w:rsidP="00811704">
            <w:pPr>
              <w:jc w:val="both"/>
              <w:rPr>
                <w:rFonts w:asciiTheme="majorHAnsi" w:hAnsiTheme="majorHAnsi" w:cstheme="majorHAnsi"/>
                <w:b/>
                <w:bCs/>
                <w:color w:val="7030A0"/>
                <w:lang w:val="es-MX"/>
              </w:rPr>
            </w:pPr>
            <w:r w:rsidRPr="00864408">
              <w:rPr>
                <w:rFonts w:asciiTheme="majorHAnsi" w:eastAsia="Times New Roman" w:hAnsiTheme="majorHAnsi" w:cstheme="majorHAnsi"/>
                <w:b/>
                <w:bCs/>
                <w:color w:val="7030A0"/>
                <w:lang w:eastAsia="es-CO"/>
              </w:rPr>
              <w:t>Sostenibilidad de la pr</w:t>
            </w:r>
            <w:r w:rsidR="00864408">
              <w:rPr>
                <w:rFonts w:asciiTheme="majorHAnsi" w:eastAsia="Times New Roman" w:hAnsiTheme="majorHAnsi" w:cstheme="majorHAnsi"/>
                <w:b/>
                <w:bCs/>
                <w:color w:val="7030A0"/>
                <w:lang w:eastAsia="es-CO"/>
              </w:rPr>
              <w:t>á</w:t>
            </w:r>
            <w:r w:rsidRPr="00864408">
              <w:rPr>
                <w:rFonts w:asciiTheme="majorHAnsi" w:eastAsia="Times New Roman" w:hAnsiTheme="majorHAnsi" w:cstheme="majorHAnsi"/>
                <w:b/>
                <w:bCs/>
                <w:color w:val="7030A0"/>
                <w:lang w:eastAsia="es-CO"/>
              </w:rPr>
              <w:t>ctica</w:t>
            </w:r>
          </w:p>
        </w:tc>
      </w:tr>
      <w:tr w:rsidR="00E84B75" w:rsidRPr="00864408" w14:paraId="3BB7131A" w14:textId="77777777" w:rsidTr="0A027C3D">
        <w:trPr>
          <w:trHeight w:val="839"/>
        </w:trPr>
        <w:tc>
          <w:tcPr>
            <w:tcW w:w="8861" w:type="dxa"/>
          </w:tcPr>
          <w:p w14:paraId="0DE595F8" w14:textId="2B9E54D0" w:rsidR="00E84B75" w:rsidRPr="00864408" w:rsidRDefault="00E84B75" w:rsidP="0A027C3D">
            <w:pPr>
              <w:jc w:val="both"/>
              <w:rPr>
                <w:rFonts w:asciiTheme="majorHAnsi" w:hAnsiTheme="majorHAnsi" w:cstheme="majorHAnsi"/>
                <w:b/>
                <w:bCs/>
                <w:lang w:val="es-MX"/>
              </w:rPr>
            </w:pPr>
            <w:r w:rsidRPr="00864408"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Se refiere a la garantía de continuidad en el direccionamiento de recursos económicos, sociales y de capital humano, para la continuidad de las acciones que promueve la buena práctica o directamente para la permanencia de los resultados alcanzados.</w:t>
            </w:r>
            <w:r w:rsidR="24941016" w:rsidRPr="00864408"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 xml:space="preserve"> Identifique las am</w:t>
            </w:r>
            <w:r w:rsidR="6C063948" w:rsidRPr="00864408"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e</w:t>
            </w:r>
            <w:r w:rsidR="24941016" w:rsidRPr="00864408"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n</w:t>
            </w:r>
            <w:r w:rsidR="6C063948" w:rsidRPr="00864408"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a</w:t>
            </w:r>
            <w:r w:rsidR="24941016" w:rsidRPr="00864408"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zas para mantener esta buena práctica.</w:t>
            </w:r>
          </w:p>
        </w:tc>
      </w:tr>
    </w:tbl>
    <w:p w14:paraId="148FA14E" w14:textId="77777777" w:rsidR="00E84B75" w:rsidRPr="00864408" w:rsidRDefault="00E84B75" w:rsidP="00C22F26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70AD47" w:themeColor="accent6"/>
          <w:lang w:val="es-MX"/>
        </w:rPr>
      </w:pPr>
    </w:p>
    <w:tbl>
      <w:tblPr>
        <w:tblStyle w:val="Tablaconcuadrcula"/>
        <w:tblW w:w="88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61"/>
      </w:tblGrid>
      <w:tr w:rsidR="00E84B75" w:rsidRPr="00864408" w14:paraId="42023A4F" w14:textId="77777777" w:rsidTr="0A027C3D">
        <w:trPr>
          <w:trHeight w:val="300"/>
        </w:trPr>
        <w:tc>
          <w:tcPr>
            <w:tcW w:w="8861" w:type="dxa"/>
          </w:tcPr>
          <w:p w14:paraId="5C519D09" w14:textId="4CA8899A" w:rsidR="00E84B75" w:rsidRPr="00864408" w:rsidRDefault="00E84B75" w:rsidP="00811704">
            <w:pPr>
              <w:jc w:val="both"/>
              <w:rPr>
                <w:rFonts w:asciiTheme="majorHAnsi" w:hAnsiTheme="majorHAnsi" w:cstheme="majorHAnsi"/>
                <w:b/>
                <w:bCs/>
                <w:color w:val="70AD47" w:themeColor="accent6"/>
                <w:lang w:val="es-MX"/>
              </w:rPr>
            </w:pPr>
            <w:r w:rsidRPr="00864408">
              <w:rPr>
                <w:rFonts w:asciiTheme="majorHAnsi" w:eastAsia="Times New Roman" w:hAnsiTheme="majorHAnsi" w:cstheme="majorHAnsi"/>
                <w:b/>
                <w:bCs/>
                <w:color w:val="70AD47" w:themeColor="accent6"/>
                <w:lang w:eastAsia="es-CO"/>
              </w:rPr>
              <w:t>Factores de innovación</w:t>
            </w:r>
          </w:p>
        </w:tc>
      </w:tr>
      <w:tr w:rsidR="00E84B75" w:rsidRPr="00864408" w14:paraId="5E407D7B" w14:textId="77777777" w:rsidTr="0A027C3D">
        <w:trPr>
          <w:trHeight w:val="500"/>
        </w:trPr>
        <w:tc>
          <w:tcPr>
            <w:tcW w:w="8861" w:type="dxa"/>
          </w:tcPr>
          <w:p w14:paraId="6A83D2F2" w14:textId="235A0568" w:rsidR="00E84B75" w:rsidRPr="00864408" w:rsidRDefault="00E84B75" w:rsidP="3FE9FF33">
            <w:pPr>
              <w:jc w:val="both"/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864408"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Describa los componentes diferenciadores que la práctica introdujo para posibilitar cambios favorables en el entorno o contexto en el que ha tenido lugar su implementación.</w:t>
            </w:r>
          </w:p>
        </w:tc>
      </w:tr>
    </w:tbl>
    <w:p w14:paraId="0E79F3A0" w14:textId="770BF9F2" w:rsidR="00E84B75" w:rsidRPr="00864408" w:rsidRDefault="00E84B75" w:rsidP="00C22F26">
      <w:pPr>
        <w:spacing w:after="0" w:line="240" w:lineRule="auto"/>
        <w:jc w:val="both"/>
        <w:rPr>
          <w:rFonts w:asciiTheme="majorHAnsi" w:hAnsiTheme="majorHAnsi" w:cstheme="majorHAnsi"/>
          <w:b/>
          <w:bCs/>
          <w:lang w:val="es-MX"/>
        </w:rPr>
      </w:pPr>
    </w:p>
    <w:tbl>
      <w:tblPr>
        <w:tblStyle w:val="Tablaconcuadrcula"/>
        <w:tblW w:w="88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61"/>
      </w:tblGrid>
      <w:tr w:rsidR="00FA7503" w:rsidRPr="00864408" w14:paraId="372E4A15" w14:textId="77777777" w:rsidTr="0A027C3D">
        <w:trPr>
          <w:trHeight w:val="300"/>
        </w:trPr>
        <w:tc>
          <w:tcPr>
            <w:tcW w:w="8861" w:type="dxa"/>
          </w:tcPr>
          <w:p w14:paraId="5EE94CA5" w14:textId="2DC58A92" w:rsidR="00FA7503" w:rsidRPr="00864408" w:rsidRDefault="00012223" w:rsidP="00811704">
            <w:pPr>
              <w:jc w:val="both"/>
              <w:rPr>
                <w:rFonts w:asciiTheme="majorHAnsi" w:hAnsiTheme="majorHAnsi" w:cstheme="majorHAnsi"/>
                <w:b/>
                <w:bCs/>
                <w:color w:val="FFC000"/>
                <w:lang w:val="es-MX"/>
              </w:rPr>
            </w:pPr>
            <w:r w:rsidRPr="00864408">
              <w:rPr>
                <w:rFonts w:asciiTheme="majorHAnsi" w:eastAsia="Times New Roman" w:hAnsiTheme="majorHAnsi" w:cstheme="majorHAnsi"/>
                <w:b/>
                <w:bCs/>
                <w:color w:val="FFC000"/>
                <w:lang w:eastAsia="es-CO"/>
              </w:rPr>
              <w:t>Potencial de intercambio o replicabilidad</w:t>
            </w:r>
          </w:p>
        </w:tc>
      </w:tr>
      <w:tr w:rsidR="006C01F2" w:rsidRPr="00864408" w14:paraId="46E261AD" w14:textId="77777777" w:rsidTr="00A6052D">
        <w:trPr>
          <w:trHeight w:val="1144"/>
        </w:trPr>
        <w:tc>
          <w:tcPr>
            <w:tcW w:w="8861" w:type="dxa"/>
          </w:tcPr>
          <w:p w14:paraId="0321E888" w14:textId="7481C83E" w:rsidR="006C01F2" w:rsidRPr="00864408" w:rsidRDefault="63911FEF" w:rsidP="0A027C3D">
            <w:pPr>
              <w:jc w:val="both"/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864408"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La posibilidad que presenta la práctica o sus lecciones aprendidas para ser utilizadas en diferentes</w:t>
            </w:r>
            <w:r w:rsidR="57392237" w:rsidRPr="00864408"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 xml:space="preserve"> áreas, entidades,</w:t>
            </w:r>
            <w:r w:rsidRPr="00864408"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 xml:space="preserve"> regiones o países, teniendo en cuenta sus particularidades y características. Dentro de este aspecto se tendrá en cuenta si la práctica tiene una vocación más universal es decir si es replicable y conforme a esto obtendrá mayor probabilidad para su implementación en otros escenarios.</w:t>
            </w:r>
          </w:p>
        </w:tc>
      </w:tr>
    </w:tbl>
    <w:p w14:paraId="07F7D2BE" w14:textId="60719CFB" w:rsidR="00601674" w:rsidRPr="00864408" w:rsidRDefault="00601674" w:rsidP="00C22F26">
      <w:pPr>
        <w:spacing w:after="0" w:line="240" w:lineRule="auto"/>
        <w:jc w:val="both"/>
        <w:rPr>
          <w:rFonts w:asciiTheme="majorHAnsi" w:hAnsiTheme="majorHAnsi" w:cstheme="majorHAnsi"/>
          <w:b/>
          <w:bCs/>
          <w:lang w:val="es-MX"/>
        </w:rPr>
      </w:pPr>
    </w:p>
    <w:tbl>
      <w:tblPr>
        <w:tblStyle w:val="Tablaconcuadrcula"/>
        <w:tblW w:w="88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61"/>
      </w:tblGrid>
      <w:tr w:rsidR="00601674" w:rsidRPr="00864408" w14:paraId="57242E3D" w14:textId="77777777" w:rsidTr="0A027C3D">
        <w:trPr>
          <w:trHeight w:val="300"/>
        </w:trPr>
        <w:tc>
          <w:tcPr>
            <w:tcW w:w="8861" w:type="dxa"/>
          </w:tcPr>
          <w:p w14:paraId="7A9F9501" w14:textId="1B93B154" w:rsidR="00601674" w:rsidRPr="00864408" w:rsidRDefault="00601674" w:rsidP="00811704">
            <w:pPr>
              <w:jc w:val="both"/>
              <w:rPr>
                <w:rFonts w:asciiTheme="majorHAnsi" w:hAnsiTheme="majorHAnsi" w:cstheme="majorHAnsi"/>
                <w:b/>
                <w:bCs/>
                <w:color w:val="70AD47" w:themeColor="accent6"/>
                <w:lang w:val="es-MX"/>
              </w:rPr>
            </w:pPr>
            <w:r w:rsidRPr="00864408">
              <w:rPr>
                <w:rFonts w:asciiTheme="majorHAnsi" w:eastAsia="Times New Roman" w:hAnsiTheme="majorHAnsi" w:cstheme="majorHAnsi"/>
                <w:b/>
                <w:bCs/>
                <w:color w:val="4472C4" w:themeColor="accent1"/>
                <w:lang w:eastAsia="es-CO"/>
              </w:rPr>
              <w:t>Visibilidad</w:t>
            </w:r>
          </w:p>
        </w:tc>
      </w:tr>
      <w:tr w:rsidR="00601674" w:rsidRPr="00864408" w14:paraId="3DD36ECA" w14:textId="77777777" w:rsidTr="0A027C3D">
        <w:trPr>
          <w:trHeight w:val="738"/>
        </w:trPr>
        <w:tc>
          <w:tcPr>
            <w:tcW w:w="8861" w:type="dxa"/>
          </w:tcPr>
          <w:p w14:paraId="2B60DB8D" w14:textId="33629DAA" w:rsidR="00601674" w:rsidRPr="00864408" w:rsidRDefault="36BBEAA0" w:rsidP="0A027C3D">
            <w:pPr>
              <w:jc w:val="both"/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864408"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Indique si la Entidad ha realizado documentos (en medio físico o digital) de difusión y comunicación directamente relacionadas con la buena práctica y, si éstas se han publicado en medios de difusión propios, masivos y/o especializados.</w:t>
            </w:r>
          </w:p>
        </w:tc>
      </w:tr>
    </w:tbl>
    <w:p w14:paraId="7D1DC871" w14:textId="7B4C704B" w:rsidR="00601674" w:rsidRPr="00864408" w:rsidRDefault="00601674" w:rsidP="00C22F26">
      <w:pPr>
        <w:spacing w:after="0" w:line="240" w:lineRule="auto"/>
        <w:jc w:val="both"/>
        <w:rPr>
          <w:rFonts w:asciiTheme="majorHAnsi" w:hAnsiTheme="majorHAnsi" w:cstheme="majorHAnsi"/>
          <w:b/>
          <w:bCs/>
          <w:lang w:val="es-MX"/>
        </w:rPr>
      </w:pPr>
    </w:p>
    <w:tbl>
      <w:tblPr>
        <w:tblStyle w:val="Tablaconcuadrcula"/>
        <w:tblW w:w="88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61"/>
      </w:tblGrid>
      <w:tr w:rsidR="00282003" w:rsidRPr="00864408" w14:paraId="3CC835DC" w14:textId="77777777" w:rsidTr="6D42E37D">
        <w:trPr>
          <w:trHeight w:val="300"/>
        </w:trPr>
        <w:tc>
          <w:tcPr>
            <w:tcW w:w="8861" w:type="dxa"/>
          </w:tcPr>
          <w:p w14:paraId="5652AD1E" w14:textId="7D984BF4" w:rsidR="00282003" w:rsidRPr="00864408" w:rsidRDefault="00282003" w:rsidP="00811704">
            <w:pPr>
              <w:jc w:val="both"/>
              <w:rPr>
                <w:rFonts w:asciiTheme="majorHAnsi" w:hAnsiTheme="majorHAnsi" w:cstheme="majorHAnsi"/>
                <w:b/>
                <w:bCs/>
                <w:color w:val="70AD47" w:themeColor="accent6"/>
                <w:lang w:val="es-MX"/>
              </w:rPr>
            </w:pPr>
            <w:r w:rsidRPr="00864408">
              <w:rPr>
                <w:rFonts w:asciiTheme="majorHAnsi" w:eastAsia="Times New Roman" w:hAnsiTheme="majorHAnsi" w:cstheme="majorHAnsi"/>
                <w:b/>
                <w:bCs/>
                <w:color w:val="FF0000"/>
                <w:lang w:eastAsia="es-CO"/>
              </w:rPr>
              <w:t>Enfoque de Red</w:t>
            </w:r>
          </w:p>
        </w:tc>
      </w:tr>
      <w:tr w:rsidR="00282003" w:rsidRPr="00864408" w14:paraId="7D1E1771" w14:textId="77777777" w:rsidTr="6D42E37D">
        <w:trPr>
          <w:trHeight w:val="738"/>
        </w:trPr>
        <w:tc>
          <w:tcPr>
            <w:tcW w:w="8861" w:type="dxa"/>
          </w:tcPr>
          <w:p w14:paraId="59DFE341" w14:textId="2FF31189" w:rsidR="00282003" w:rsidRPr="00864408" w:rsidRDefault="5A6C0552" w:rsidP="3FE9FF33">
            <w:pPr>
              <w:jc w:val="both"/>
              <w:rPr>
                <w:rFonts w:asciiTheme="majorHAnsi" w:hAnsiTheme="majorHAnsi" w:cstheme="majorHAnsi"/>
                <w:b/>
                <w:bCs/>
                <w:lang w:val="es-MX"/>
              </w:rPr>
            </w:pPr>
            <w:r w:rsidRPr="00864408"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Señale si la implementación de la buena práctica ha generado o afianzado relaciones y sinergias, que se han transformado en redes de trabajo, comunidades de aprendizaje, modelos colaborativos, entre otros.</w:t>
            </w:r>
          </w:p>
        </w:tc>
      </w:tr>
    </w:tbl>
    <w:p w14:paraId="3E7CD70C" w14:textId="57751A52" w:rsidR="00282003" w:rsidRPr="00864408" w:rsidRDefault="00282003" w:rsidP="00C22F26">
      <w:pPr>
        <w:spacing w:after="0" w:line="240" w:lineRule="auto"/>
        <w:jc w:val="both"/>
        <w:rPr>
          <w:rFonts w:asciiTheme="majorHAnsi" w:hAnsiTheme="majorHAnsi" w:cstheme="majorHAnsi"/>
          <w:b/>
          <w:bCs/>
          <w:lang w:val="es-MX"/>
        </w:rPr>
      </w:pPr>
    </w:p>
    <w:tbl>
      <w:tblPr>
        <w:tblStyle w:val="Tablaconcuadrcula"/>
        <w:tblW w:w="88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61"/>
      </w:tblGrid>
      <w:tr w:rsidR="00310AE0" w:rsidRPr="00864408" w14:paraId="288E9D14" w14:textId="77777777" w:rsidTr="0A027C3D">
        <w:trPr>
          <w:trHeight w:val="300"/>
        </w:trPr>
        <w:tc>
          <w:tcPr>
            <w:tcW w:w="8861" w:type="dxa"/>
          </w:tcPr>
          <w:p w14:paraId="3681B1CC" w14:textId="794AB7EC" w:rsidR="00310AE0" w:rsidRPr="00864408" w:rsidRDefault="5E2B3660" w:rsidP="0A027C3D">
            <w:pPr>
              <w:jc w:val="both"/>
              <w:rPr>
                <w:rFonts w:asciiTheme="majorHAnsi" w:eastAsia="Arial" w:hAnsiTheme="majorHAnsi" w:cstheme="majorHAnsi"/>
                <w:sz w:val="21"/>
                <w:szCs w:val="21"/>
              </w:rPr>
            </w:pPr>
            <w:r w:rsidRPr="00864408">
              <w:rPr>
                <w:rFonts w:asciiTheme="majorHAnsi" w:eastAsia="Times New Roman" w:hAnsiTheme="majorHAnsi" w:cstheme="majorHAnsi"/>
                <w:b/>
                <w:bCs/>
                <w:color w:val="7030A0"/>
                <w:sz w:val="21"/>
                <w:szCs w:val="21"/>
                <w:lang w:eastAsia="es-CO"/>
              </w:rPr>
              <w:t xml:space="preserve"> </w:t>
            </w:r>
            <w:r w:rsidR="0A027C3D" w:rsidRPr="00864408">
              <w:rPr>
                <w:rFonts w:asciiTheme="majorHAnsi" w:eastAsia="Arial" w:hAnsiTheme="majorHAnsi" w:cstheme="majorHAnsi"/>
                <w:b/>
                <w:bCs/>
                <w:color w:val="7030A0"/>
              </w:rPr>
              <w:t>Documentos relacionados</w:t>
            </w:r>
          </w:p>
        </w:tc>
      </w:tr>
      <w:tr w:rsidR="00310AE0" w:rsidRPr="00864408" w14:paraId="0A6A4B58" w14:textId="77777777" w:rsidTr="0A027C3D">
        <w:trPr>
          <w:trHeight w:val="738"/>
        </w:trPr>
        <w:tc>
          <w:tcPr>
            <w:tcW w:w="8861" w:type="dxa"/>
          </w:tcPr>
          <w:p w14:paraId="502032D9" w14:textId="3393CB01" w:rsidR="008F3CD6" w:rsidRPr="00864408" w:rsidRDefault="008F3CD6" w:rsidP="008F3CD6">
            <w:pPr>
              <w:jc w:val="both"/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864408"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 xml:space="preserve">Documentación en el sistema integrado de gestión, alineada con el modelo integrado de planeación y gestión MIPG </w:t>
            </w:r>
            <w:r w:rsidR="00E90B4C"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y</w:t>
            </w:r>
            <w:r w:rsidRPr="00864408"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 xml:space="preserve"> la gestión del conocimiento de la entidad GCI.</w:t>
            </w:r>
          </w:p>
          <w:p w14:paraId="022CC410" w14:textId="6C0A979B" w:rsidR="00310AE0" w:rsidRPr="00864408" w:rsidRDefault="1CDB7F49" w:rsidP="3FE9FF33">
            <w:pPr>
              <w:jc w:val="both"/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864408">
              <w:rPr>
                <w:rFonts w:asciiTheme="majorHAnsi" w:eastAsia="Times New Roman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Convenios o participación en escenarios nacionales e internacionales respecto al asunto.</w:t>
            </w:r>
          </w:p>
        </w:tc>
      </w:tr>
    </w:tbl>
    <w:p w14:paraId="427FA8F6" w14:textId="77777777" w:rsidR="00310AE0" w:rsidRPr="00864408" w:rsidRDefault="00310AE0" w:rsidP="00C22F26">
      <w:pPr>
        <w:spacing w:after="0" w:line="240" w:lineRule="auto"/>
        <w:jc w:val="both"/>
        <w:rPr>
          <w:rFonts w:asciiTheme="majorHAnsi" w:hAnsiTheme="majorHAnsi" w:cstheme="majorHAnsi"/>
          <w:b/>
          <w:bCs/>
          <w:lang w:val="es-MX"/>
        </w:rPr>
      </w:pPr>
    </w:p>
    <w:p w14:paraId="2F2E4A3A" w14:textId="25BE567E" w:rsidR="00332A8E" w:rsidRPr="00864408" w:rsidRDefault="00DE3261" w:rsidP="00C22F26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808080" w:themeColor="background1" w:themeShade="80"/>
          <w:lang w:val="es-MX"/>
        </w:rPr>
      </w:pPr>
      <w:r w:rsidRPr="00864408">
        <w:rPr>
          <w:rFonts w:asciiTheme="majorHAnsi" w:hAnsiTheme="majorHAnsi" w:cstheme="majorHAnsi"/>
          <w:b/>
          <w:bCs/>
          <w:color w:val="808080" w:themeColor="background1" w:themeShade="80"/>
          <w:lang w:val="es-MX"/>
        </w:rPr>
        <w:t xml:space="preserve">Anexos: </w:t>
      </w:r>
      <w:r w:rsidR="00AF6A50" w:rsidRPr="00864408">
        <w:rPr>
          <w:rFonts w:asciiTheme="majorHAnsi" w:hAnsiTheme="majorHAnsi" w:cstheme="majorHAnsi"/>
          <w:b/>
          <w:bCs/>
          <w:color w:val="808080" w:themeColor="background1" w:themeShade="80"/>
          <w:lang w:val="es-MX"/>
        </w:rPr>
        <w:t>(</w:t>
      </w:r>
      <w:r w:rsidR="00E52D9D" w:rsidRPr="00864408">
        <w:rPr>
          <w:rFonts w:asciiTheme="majorHAnsi" w:hAnsiTheme="majorHAnsi" w:cstheme="majorHAnsi"/>
          <w:b/>
          <w:bCs/>
          <w:color w:val="808080" w:themeColor="background1" w:themeShade="80"/>
          <w:lang w:val="es-MX"/>
        </w:rPr>
        <w:t>Si aplica</w:t>
      </w:r>
      <w:r w:rsidR="00AF6A50" w:rsidRPr="00864408">
        <w:rPr>
          <w:rFonts w:asciiTheme="majorHAnsi" w:hAnsiTheme="majorHAnsi" w:cstheme="majorHAnsi"/>
          <w:b/>
          <w:bCs/>
          <w:color w:val="808080" w:themeColor="background1" w:themeShade="80"/>
          <w:lang w:val="es-MX"/>
        </w:rPr>
        <w:t>)</w:t>
      </w:r>
    </w:p>
    <w:sectPr w:rsidR="00332A8E" w:rsidRPr="00864408" w:rsidSect="00C76CD0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D4987" w14:textId="77777777" w:rsidR="00735A1C" w:rsidRDefault="00735A1C" w:rsidP="00641BD0">
      <w:pPr>
        <w:spacing w:after="0" w:line="240" w:lineRule="auto"/>
      </w:pPr>
      <w:r>
        <w:separator/>
      </w:r>
    </w:p>
  </w:endnote>
  <w:endnote w:type="continuationSeparator" w:id="0">
    <w:p w14:paraId="420A40A3" w14:textId="77777777" w:rsidR="00735A1C" w:rsidRDefault="00735A1C" w:rsidP="00641BD0">
      <w:pPr>
        <w:spacing w:after="0" w:line="240" w:lineRule="auto"/>
      </w:pPr>
      <w:r>
        <w:continuationSeparator/>
      </w:r>
    </w:p>
  </w:endnote>
  <w:endnote w:type="continuationNotice" w:id="1">
    <w:p w14:paraId="28E0933F" w14:textId="77777777" w:rsidR="00735A1C" w:rsidRDefault="00735A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9003423"/>
      <w:docPartObj>
        <w:docPartGallery w:val="Page Numbers (Bottom of Page)"/>
        <w:docPartUnique/>
      </w:docPartObj>
    </w:sdtPr>
    <w:sdtEndPr/>
    <w:sdtContent>
      <w:p w14:paraId="40098030" w14:textId="35BD770D" w:rsidR="00641110" w:rsidRDefault="0064111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sdt>
    <w:sdtPr>
      <w:id w:val="1176231666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5A7EEB9E" w14:textId="1F966AA9" w:rsidR="00332A8E" w:rsidRPr="00641110" w:rsidRDefault="00641110" w:rsidP="00641110">
        <w:pPr>
          <w:pStyle w:val="Encabezado"/>
          <w:jc w:val="center"/>
          <w:rPr>
            <w:b/>
            <w:bCs/>
          </w:rPr>
        </w:pPr>
        <w:r w:rsidRPr="0001692D">
          <w:rPr>
            <w:b/>
            <w:bCs/>
          </w:rPr>
          <w:t>¡</w:t>
        </w:r>
        <w:r w:rsidRPr="0001692D">
          <w:rPr>
            <w:rFonts w:ascii="Calibri" w:hAnsi="Calibri" w:cs="Arial"/>
            <w:b/>
            <w:bCs/>
            <w:sz w:val="20"/>
            <w:szCs w:val="20"/>
          </w:rPr>
          <w:t>Tú conocimiento y experiencia cambian el rumbo del país!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88EBA" w14:textId="77777777" w:rsidR="00735A1C" w:rsidRDefault="00735A1C" w:rsidP="00641BD0">
      <w:pPr>
        <w:spacing w:after="0" w:line="240" w:lineRule="auto"/>
      </w:pPr>
      <w:r>
        <w:separator/>
      </w:r>
    </w:p>
  </w:footnote>
  <w:footnote w:type="continuationSeparator" w:id="0">
    <w:p w14:paraId="40DEFE7D" w14:textId="77777777" w:rsidR="00735A1C" w:rsidRDefault="00735A1C" w:rsidP="00641BD0">
      <w:pPr>
        <w:spacing w:after="0" w:line="240" w:lineRule="auto"/>
      </w:pPr>
      <w:r>
        <w:continuationSeparator/>
      </w:r>
    </w:p>
  </w:footnote>
  <w:footnote w:type="continuationNotice" w:id="1">
    <w:p w14:paraId="3899744D" w14:textId="77777777" w:rsidR="00735A1C" w:rsidRDefault="00735A1C">
      <w:pPr>
        <w:spacing w:after="0" w:line="240" w:lineRule="auto"/>
      </w:pPr>
    </w:p>
  </w:footnote>
  <w:footnote w:id="2">
    <w:p w14:paraId="3DE15085" w14:textId="2F8DF73C" w:rsidR="00555EB4" w:rsidRPr="00F019F1" w:rsidRDefault="00555EB4" w:rsidP="00D332BE">
      <w:pPr>
        <w:pStyle w:val="Textonotapie"/>
        <w:jc w:val="both"/>
        <w:rPr>
          <w:rFonts w:asciiTheme="majorHAnsi" w:hAnsiTheme="majorHAnsi"/>
        </w:rPr>
      </w:pPr>
      <w:r w:rsidRPr="00F019F1">
        <w:rPr>
          <w:rStyle w:val="Refdenotaalpie"/>
          <w:rFonts w:asciiTheme="majorHAnsi" w:hAnsiTheme="majorHAnsi"/>
        </w:rPr>
        <w:footnoteRef/>
      </w:r>
      <w:r w:rsidRPr="00F019F1">
        <w:rPr>
          <w:rFonts w:asciiTheme="majorHAnsi" w:hAnsiTheme="majorHAnsi"/>
        </w:rPr>
        <w:t xml:space="preserve"> </w:t>
      </w:r>
      <w:r w:rsidRPr="009414EC">
        <w:rPr>
          <w:rFonts w:asciiTheme="majorHAnsi" w:hAnsiTheme="majorHAnsi"/>
          <w:sz w:val="16"/>
          <w:szCs w:val="16"/>
        </w:rPr>
        <w:t>Banco Interamericano de Desarrollo, (2008) Knowledge and Learning Sector (KNL), Knowledge Management Division, nota técnica lecciones aprendidas</w:t>
      </w:r>
    </w:p>
    <w:p w14:paraId="2D79DF68" w14:textId="07DAC0DB" w:rsidR="00555EB4" w:rsidRPr="00555EB4" w:rsidRDefault="00555EB4" w:rsidP="00D332BE">
      <w:pPr>
        <w:pStyle w:val="Textonotapie"/>
        <w:jc w:val="both"/>
        <w:rPr>
          <w:lang w:val="es-MX"/>
        </w:rPr>
      </w:pPr>
    </w:p>
  </w:footnote>
  <w:footnote w:id="3">
    <w:p w14:paraId="3A02ED37" w14:textId="77777777" w:rsidR="00493F63" w:rsidRPr="00493F63" w:rsidRDefault="00493F63" w:rsidP="00D332BE">
      <w:pPr>
        <w:pStyle w:val="Textonotapie"/>
        <w:jc w:val="both"/>
        <w:rPr>
          <w:rFonts w:asciiTheme="majorHAnsi" w:hAnsiTheme="maj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493F63">
        <w:rPr>
          <w:rFonts w:asciiTheme="majorHAnsi" w:hAnsiTheme="majorHAnsi"/>
          <w:sz w:val="16"/>
          <w:szCs w:val="16"/>
        </w:rPr>
        <w:t xml:space="preserve">Mediante el registro de sus datos personales en este documento usted autoriza a la Agencia Nacional de Infraestructura ANI, para la recolección, almacenamiento y uso de </w:t>
      </w:r>
      <w:proofErr w:type="gramStart"/>
      <w:r w:rsidRPr="00493F63">
        <w:rPr>
          <w:rFonts w:asciiTheme="majorHAnsi" w:hAnsiTheme="majorHAnsi"/>
          <w:sz w:val="16"/>
          <w:szCs w:val="16"/>
        </w:rPr>
        <w:t>los mismos</w:t>
      </w:r>
      <w:proofErr w:type="gramEnd"/>
      <w:r w:rsidRPr="00493F63">
        <w:rPr>
          <w:rFonts w:asciiTheme="majorHAnsi" w:hAnsiTheme="majorHAnsi"/>
          <w:sz w:val="16"/>
          <w:szCs w:val="16"/>
        </w:rPr>
        <w:t>, con la finalidad de llevar el inventario tácito de todos los colaboradores ANI y promover la gestión del conocimiento.</w:t>
      </w:r>
    </w:p>
    <w:p w14:paraId="1334E24C" w14:textId="1D53279B" w:rsidR="00493F63" w:rsidRPr="00493F63" w:rsidRDefault="00493F63" w:rsidP="00D332BE">
      <w:pPr>
        <w:pStyle w:val="Textonotapie"/>
        <w:jc w:val="both"/>
        <w:rPr>
          <w:lang w:val="es-ES"/>
        </w:rPr>
      </w:pPr>
      <w:r w:rsidRPr="00493F63">
        <w:rPr>
          <w:rFonts w:asciiTheme="majorHAnsi" w:hAnsiTheme="majorHAnsi"/>
          <w:sz w:val="16"/>
          <w:szCs w:val="16"/>
        </w:rPr>
        <w:t>Usted como Titular de la información, tiene derecho a conocer, actualizar y rectificar sus datos personales, a ser informado sobre el uso que se ha dado a los mismos, de acuerdo con la Ley 1581 de 2012, revocar y/o solicitar la supresión de sus datos cuando sea procedente y acceder de forma gratuita a ellos. En la ANI cumplimos con nuestra política de seguridad y privacidad en la información, la cual invitamos a conocer en la página web de la entidad www.ani.gov.co.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2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91"/>
      <w:gridCol w:w="1275"/>
      <w:gridCol w:w="1357"/>
      <w:gridCol w:w="1219"/>
      <w:gridCol w:w="837"/>
      <w:gridCol w:w="992"/>
      <w:gridCol w:w="1462"/>
    </w:tblGrid>
    <w:tr w:rsidR="00AF6DC7" w:rsidRPr="00936005" w14:paraId="382BBAE2" w14:textId="77777777" w:rsidTr="00AF6DC7">
      <w:trPr>
        <w:trHeight w:val="416"/>
      </w:trPr>
      <w:tc>
        <w:tcPr>
          <w:tcW w:w="1691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2218EB6A" w14:textId="77777777" w:rsidR="00AF6DC7" w:rsidRPr="00936005" w:rsidRDefault="00AF6DC7" w:rsidP="00AF6DC7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rFonts w:ascii="Calibri" w:hAnsi="Calibri"/>
              <w:b/>
              <w:noProof/>
              <w:lang w:eastAsia="es-CO"/>
            </w:rPr>
            <w:drawing>
              <wp:inline distT="0" distB="0" distL="0" distR="0" wp14:anchorId="0992F4A6" wp14:editId="65C0323C">
                <wp:extent cx="818562" cy="600075"/>
                <wp:effectExtent l="0" t="0" r="635" b="0"/>
                <wp:docPr id="7" name="Imagen 7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442" cy="6131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310C191A" w14:textId="479D43A3" w:rsidR="00AF6DC7" w:rsidRPr="00B468E9" w:rsidRDefault="00641110" w:rsidP="00AF6DC7">
          <w:pPr>
            <w:pStyle w:val="Encabezado"/>
            <w:jc w:val="center"/>
            <w:rPr>
              <w:rFonts w:ascii="Calibri" w:hAnsi="Calibri" w:cs="Arial"/>
              <w:b/>
              <w:sz w:val="30"/>
              <w:szCs w:val="30"/>
            </w:rPr>
          </w:pPr>
          <w:r w:rsidRPr="00641110">
            <w:rPr>
              <w:rFonts w:ascii="Calibri" w:hAnsi="Calibri" w:cs="Arial"/>
              <w:b/>
              <w:sz w:val="30"/>
              <w:szCs w:val="30"/>
            </w:rPr>
            <w:t xml:space="preserve">FORMATO </w:t>
          </w:r>
          <w:r w:rsidR="00FE01F9">
            <w:rPr>
              <w:rFonts w:ascii="Calibri" w:hAnsi="Calibri" w:cs="Arial"/>
              <w:b/>
              <w:sz w:val="30"/>
              <w:szCs w:val="30"/>
            </w:rPr>
            <w:t>BUENAS PRACTICAS</w:t>
          </w:r>
        </w:p>
      </w:tc>
    </w:tr>
    <w:tr w:rsidR="00AF6DC7" w:rsidRPr="00936005" w14:paraId="32FE344A" w14:textId="77777777" w:rsidTr="00AF6DC7">
      <w:trPr>
        <w:trHeight w:val="418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00AD5209" w14:textId="77777777" w:rsidR="00AF6DC7" w:rsidRPr="00936005" w:rsidRDefault="00AF6DC7" w:rsidP="00AF6DC7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430E642" w14:textId="66833685" w:rsidR="00AF6DC7" w:rsidRPr="009C6654" w:rsidRDefault="00641110" w:rsidP="00AF6DC7">
          <w:pPr>
            <w:pStyle w:val="Encabezado"/>
            <w:jc w:val="center"/>
            <w:rPr>
              <w:rFonts w:ascii="Calibri" w:hAnsi="Calibri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SISTEMA ESTRATÉGICO DE PLANEACIÓN Y GESTIÓN</w:t>
          </w:r>
        </w:p>
      </w:tc>
    </w:tr>
    <w:tr w:rsidR="00AF6DC7" w:rsidRPr="00936005" w14:paraId="33456DD3" w14:textId="77777777" w:rsidTr="00AF6DC7">
      <w:trPr>
        <w:trHeight w:val="423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5D28D6B5" w14:textId="77777777" w:rsidR="00AF6DC7" w:rsidRPr="00936005" w:rsidRDefault="00AF6DC7" w:rsidP="00AF6DC7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2C1BB75" w14:textId="77777777" w:rsidR="00AF6DC7" w:rsidRPr="009C6654" w:rsidRDefault="00AF6DC7" w:rsidP="00AF6DC7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CÓDIGO</w:t>
          </w:r>
        </w:p>
      </w:tc>
      <w:tc>
        <w:tcPr>
          <w:tcW w:w="135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D411D44" w14:textId="02382998" w:rsidR="00AF6DC7" w:rsidRPr="00F216DB" w:rsidRDefault="00D2499E" w:rsidP="00AF6DC7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SEPG-F-083</w:t>
          </w:r>
        </w:p>
      </w:tc>
      <w:tc>
        <w:tcPr>
          <w:tcW w:w="121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60CA887" w14:textId="77777777" w:rsidR="00AF6DC7" w:rsidRPr="009C6654" w:rsidRDefault="00AF6DC7" w:rsidP="00AF6DC7">
          <w:pPr>
            <w:pStyle w:val="Encabezado"/>
            <w:jc w:val="center"/>
            <w:rPr>
              <w:rFonts w:ascii="Calibri" w:hAnsi="Calibri" w:cs="Arial"/>
              <w:b/>
              <w:bCs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bCs/>
              <w:sz w:val="20"/>
              <w:szCs w:val="20"/>
            </w:rPr>
            <w:t>VERSIÓN</w:t>
          </w:r>
        </w:p>
      </w:tc>
      <w:tc>
        <w:tcPr>
          <w:tcW w:w="83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EA9FFF6" w14:textId="6993A633" w:rsidR="00AF6DC7" w:rsidRPr="00F216DB" w:rsidRDefault="00641110" w:rsidP="00AF6DC7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001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6ACD4DB1" w14:textId="77777777" w:rsidR="00AF6DC7" w:rsidRPr="009C6654" w:rsidRDefault="00AF6DC7" w:rsidP="00AF6DC7">
          <w:pPr>
            <w:pStyle w:val="Encabezado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FECHA</w:t>
          </w:r>
        </w:p>
      </w:tc>
      <w:tc>
        <w:tcPr>
          <w:tcW w:w="146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612A6A85" w14:textId="7D640F57" w:rsidR="00AF6DC7" w:rsidRPr="000A0ADF" w:rsidRDefault="00B2601D" w:rsidP="000A0ADF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16/06/2022</w:t>
          </w:r>
        </w:p>
      </w:tc>
    </w:tr>
  </w:tbl>
  <w:p w14:paraId="1B5D0B65" w14:textId="26A0D1AB" w:rsidR="00641BD0" w:rsidRPr="00412288" w:rsidRDefault="00641BD0" w:rsidP="0001692D">
    <w:pPr>
      <w:pStyle w:val="Encabezado"/>
      <w:rPr>
        <w:rFonts w:asciiTheme="majorHAnsi" w:hAnsiTheme="majorHAnsi" w:cstheme="majorHAnsi"/>
        <w:bCs/>
        <w:iCs/>
        <w:color w:val="2F5496" w:themeColor="accent1" w:themeShade="BF"/>
        <w:sz w:val="20"/>
      </w:rPr>
    </w:pPr>
    <w:r w:rsidRPr="001E7157">
      <w:rPr>
        <w:noProof/>
        <w:sz w:val="20"/>
      </w:rPr>
      <w:drawing>
        <wp:anchor distT="0" distB="0" distL="114300" distR="114300" simplePos="0" relativeHeight="251666944" behindDoc="0" locked="0" layoutInCell="1" allowOverlap="1" wp14:anchorId="01861230" wp14:editId="6CEA8407">
          <wp:simplePos x="0" y="0"/>
          <wp:positionH relativeFrom="column">
            <wp:posOffset>5362575</wp:posOffset>
          </wp:positionH>
          <wp:positionV relativeFrom="paragraph">
            <wp:posOffset>-791210</wp:posOffset>
          </wp:positionV>
          <wp:extent cx="809625" cy="718185"/>
          <wp:effectExtent l="0" t="0" r="9525" b="5715"/>
          <wp:wrapSquare wrapText="bothSides"/>
          <wp:docPr id="5" name="Imagen 5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agram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09" t="3457" b="20741"/>
                  <a:stretch/>
                </pic:blipFill>
                <pic:spPr bwMode="auto">
                  <a:xfrm>
                    <a:off x="0" y="0"/>
                    <a:ext cx="809625" cy="718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24DC"/>
    <w:multiLevelType w:val="hybridMultilevel"/>
    <w:tmpl w:val="6908AD7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A1090"/>
    <w:multiLevelType w:val="hybridMultilevel"/>
    <w:tmpl w:val="4F5046A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F5161"/>
    <w:multiLevelType w:val="hybridMultilevel"/>
    <w:tmpl w:val="710E9D1C"/>
    <w:lvl w:ilvl="0" w:tplc="A37AE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509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D84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02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06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C1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6E5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E6E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E83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AC5DE4"/>
    <w:multiLevelType w:val="hybridMultilevel"/>
    <w:tmpl w:val="9580F1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F60AC"/>
    <w:multiLevelType w:val="hybridMultilevel"/>
    <w:tmpl w:val="C7AC85A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92424"/>
    <w:multiLevelType w:val="hybridMultilevel"/>
    <w:tmpl w:val="4FBA04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C719B"/>
    <w:multiLevelType w:val="hybridMultilevel"/>
    <w:tmpl w:val="11926C3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56B62"/>
    <w:multiLevelType w:val="hybridMultilevel"/>
    <w:tmpl w:val="A4328A9C"/>
    <w:lvl w:ilvl="0" w:tplc="12280780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3B42C6A4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2FAEAE6A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A336CF80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0ADA99C6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DE88CB1E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D8FA6DD6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2C447BEC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A5B801F0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8" w15:restartNumberingAfterBreak="0">
    <w:nsid w:val="5EF70728"/>
    <w:multiLevelType w:val="hybridMultilevel"/>
    <w:tmpl w:val="5F50F972"/>
    <w:lvl w:ilvl="0" w:tplc="52783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62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ED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764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32F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80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647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1CF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60E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D6C164B"/>
    <w:multiLevelType w:val="hybridMultilevel"/>
    <w:tmpl w:val="FFB4417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2731F"/>
    <w:multiLevelType w:val="hybridMultilevel"/>
    <w:tmpl w:val="87DC76E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201028">
    <w:abstractNumId w:val="2"/>
  </w:num>
  <w:num w:numId="2" w16cid:durableId="1811627843">
    <w:abstractNumId w:val="8"/>
  </w:num>
  <w:num w:numId="3" w16cid:durableId="854343170">
    <w:abstractNumId w:val="7"/>
  </w:num>
  <w:num w:numId="4" w16cid:durableId="1414817277">
    <w:abstractNumId w:val="5"/>
  </w:num>
  <w:num w:numId="5" w16cid:durableId="902525713">
    <w:abstractNumId w:val="6"/>
  </w:num>
  <w:num w:numId="6" w16cid:durableId="1445347717">
    <w:abstractNumId w:val="3"/>
  </w:num>
  <w:num w:numId="7" w16cid:durableId="2023121676">
    <w:abstractNumId w:val="0"/>
  </w:num>
  <w:num w:numId="8" w16cid:durableId="1584483840">
    <w:abstractNumId w:val="9"/>
  </w:num>
  <w:num w:numId="9" w16cid:durableId="106513311">
    <w:abstractNumId w:val="4"/>
  </w:num>
  <w:num w:numId="10" w16cid:durableId="2104255760">
    <w:abstractNumId w:val="1"/>
  </w:num>
  <w:num w:numId="11" w16cid:durableId="405158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D0"/>
    <w:rsid w:val="00012223"/>
    <w:rsid w:val="0001692D"/>
    <w:rsid w:val="0002338B"/>
    <w:rsid w:val="000577E0"/>
    <w:rsid w:val="000610AF"/>
    <w:rsid w:val="00082DAF"/>
    <w:rsid w:val="000A0ADF"/>
    <w:rsid w:val="000C45AB"/>
    <w:rsid w:val="000C6A81"/>
    <w:rsid w:val="000E6CC0"/>
    <w:rsid w:val="000E7336"/>
    <w:rsid w:val="00112217"/>
    <w:rsid w:val="00130113"/>
    <w:rsid w:val="00133DAA"/>
    <w:rsid w:val="001468B8"/>
    <w:rsid w:val="00164518"/>
    <w:rsid w:val="001767BE"/>
    <w:rsid w:val="00183EFD"/>
    <w:rsid w:val="001C0739"/>
    <w:rsid w:val="001E5FF0"/>
    <w:rsid w:val="00234842"/>
    <w:rsid w:val="00236598"/>
    <w:rsid w:val="00253280"/>
    <w:rsid w:val="00261F6A"/>
    <w:rsid w:val="00263FF2"/>
    <w:rsid w:val="00273686"/>
    <w:rsid w:val="00282003"/>
    <w:rsid w:val="002A7CC3"/>
    <w:rsid w:val="002C46A1"/>
    <w:rsid w:val="002E089E"/>
    <w:rsid w:val="002E5FC0"/>
    <w:rsid w:val="002F029C"/>
    <w:rsid w:val="00301610"/>
    <w:rsid w:val="00310AE0"/>
    <w:rsid w:val="003112FA"/>
    <w:rsid w:val="003191CD"/>
    <w:rsid w:val="00320CE6"/>
    <w:rsid w:val="00331584"/>
    <w:rsid w:val="00332A8E"/>
    <w:rsid w:val="003442BA"/>
    <w:rsid w:val="0035739B"/>
    <w:rsid w:val="00397FE5"/>
    <w:rsid w:val="003A4386"/>
    <w:rsid w:val="003C658D"/>
    <w:rsid w:val="003F222B"/>
    <w:rsid w:val="003F7763"/>
    <w:rsid w:val="0040241A"/>
    <w:rsid w:val="00423711"/>
    <w:rsid w:val="00487E57"/>
    <w:rsid w:val="00493F63"/>
    <w:rsid w:val="004A5170"/>
    <w:rsid w:val="004A5C7E"/>
    <w:rsid w:val="004C7C58"/>
    <w:rsid w:val="004F4079"/>
    <w:rsid w:val="005001B6"/>
    <w:rsid w:val="00513E18"/>
    <w:rsid w:val="00523C36"/>
    <w:rsid w:val="00531962"/>
    <w:rsid w:val="00541850"/>
    <w:rsid w:val="0054267B"/>
    <w:rsid w:val="00555EB4"/>
    <w:rsid w:val="005669B5"/>
    <w:rsid w:val="005B637C"/>
    <w:rsid w:val="005B75AE"/>
    <w:rsid w:val="005E0775"/>
    <w:rsid w:val="00601674"/>
    <w:rsid w:val="00641110"/>
    <w:rsid w:val="00641BD0"/>
    <w:rsid w:val="0064619F"/>
    <w:rsid w:val="0065564C"/>
    <w:rsid w:val="00663360"/>
    <w:rsid w:val="006751D0"/>
    <w:rsid w:val="0069014B"/>
    <w:rsid w:val="006A12E7"/>
    <w:rsid w:val="006C01F2"/>
    <w:rsid w:val="006E1B60"/>
    <w:rsid w:val="006E4B8E"/>
    <w:rsid w:val="006F46D1"/>
    <w:rsid w:val="007331E4"/>
    <w:rsid w:val="00735A1C"/>
    <w:rsid w:val="007470E1"/>
    <w:rsid w:val="00764519"/>
    <w:rsid w:val="00764EE0"/>
    <w:rsid w:val="00772CF1"/>
    <w:rsid w:val="007C60BA"/>
    <w:rsid w:val="0081270C"/>
    <w:rsid w:val="0082545B"/>
    <w:rsid w:val="00845C08"/>
    <w:rsid w:val="00864408"/>
    <w:rsid w:val="00880349"/>
    <w:rsid w:val="008A079B"/>
    <w:rsid w:val="008D0F73"/>
    <w:rsid w:val="008F3CD6"/>
    <w:rsid w:val="009159D5"/>
    <w:rsid w:val="00922F89"/>
    <w:rsid w:val="009414EC"/>
    <w:rsid w:val="009510C9"/>
    <w:rsid w:val="0098131E"/>
    <w:rsid w:val="00981E37"/>
    <w:rsid w:val="009E47DA"/>
    <w:rsid w:val="009F2463"/>
    <w:rsid w:val="009F40E1"/>
    <w:rsid w:val="009F785E"/>
    <w:rsid w:val="00A0089D"/>
    <w:rsid w:val="00A20E75"/>
    <w:rsid w:val="00A3127C"/>
    <w:rsid w:val="00A441C0"/>
    <w:rsid w:val="00A51AD0"/>
    <w:rsid w:val="00A526CD"/>
    <w:rsid w:val="00A5696E"/>
    <w:rsid w:val="00A603D3"/>
    <w:rsid w:val="00A6052D"/>
    <w:rsid w:val="00A63BEB"/>
    <w:rsid w:val="00AF6A50"/>
    <w:rsid w:val="00AF6DC7"/>
    <w:rsid w:val="00B00C6B"/>
    <w:rsid w:val="00B2601D"/>
    <w:rsid w:val="00B4340C"/>
    <w:rsid w:val="00B56845"/>
    <w:rsid w:val="00B67BC3"/>
    <w:rsid w:val="00B73084"/>
    <w:rsid w:val="00BA2455"/>
    <w:rsid w:val="00BB4DDF"/>
    <w:rsid w:val="00BC7A15"/>
    <w:rsid w:val="00BF285F"/>
    <w:rsid w:val="00C120A0"/>
    <w:rsid w:val="00C22F26"/>
    <w:rsid w:val="00C27533"/>
    <w:rsid w:val="00C56950"/>
    <w:rsid w:val="00C76CD0"/>
    <w:rsid w:val="00CC4037"/>
    <w:rsid w:val="00D011DD"/>
    <w:rsid w:val="00D2499E"/>
    <w:rsid w:val="00D332BE"/>
    <w:rsid w:val="00D54DDF"/>
    <w:rsid w:val="00D550DA"/>
    <w:rsid w:val="00D75342"/>
    <w:rsid w:val="00D8214F"/>
    <w:rsid w:val="00D82B73"/>
    <w:rsid w:val="00DB0B03"/>
    <w:rsid w:val="00DB18E9"/>
    <w:rsid w:val="00DE3261"/>
    <w:rsid w:val="00E10853"/>
    <w:rsid w:val="00E110E4"/>
    <w:rsid w:val="00E30AE2"/>
    <w:rsid w:val="00E36A7A"/>
    <w:rsid w:val="00E36D3C"/>
    <w:rsid w:val="00E518EE"/>
    <w:rsid w:val="00E52D9D"/>
    <w:rsid w:val="00E735F0"/>
    <w:rsid w:val="00E74A77"/>
    <w:rsid w:val="00E84B75"/>
    <w:rsid w:val="00E90B4C"/>
    <w:rsid w:val="00E925EC"/>
    <w:rsid w:val="00EC7598"/>
    <w:rsid w:val="00EF45B7"/>
    <w:rsid w:val="00F019F1"/>
    <w:rsid w:val="00F02040"/>
    <w:rsid w:val="00F04AE2"/>
    <w:rsid w:val="00F349FE"/>
    <w:rsid w:val="00F40AA8"/>
    <w:rsid w:val="00F6509F"/>
    <w:rsid w:val="00F664F2"/>
    <w:rsid w:val="00FA5678"/>
    <w:rsid w:val="00FA7503"/>
    <w:rsid w:val="00FB25F5"/>
    <w:rsid w:val="00FE01F9"/>
    <w:rsid w:val="00FF6764"/>
    <w:rsid w:val="01A2F02F"/>
    <w:rsid w:val="05CB2D23"/>
    <w:rsid w:val="0A027C3D"/>
    <w:rsid w:val="0EFFB83D"/>
    <w:rsid w:val="143BB50C"/>
    <w:rsid w:val="14E014B0"/>
    <w:rsid w:val="1CDB7F49"/>
    <w:rsid w:val="1E332215"/>
    <w:rsid w:val="20222C8B"/>
    <w:rsid w:val="215F6F0D"/>
    <w:rsid w:val="22CA5E94"/>
    <w:rsid w:val="24941016"/>
    <w:rsid w:val="26039022"/>
    <w:rsid w:val="36BBEAA0"/>
    <w:rsid w:val="38623E33"/>
    <w:rsid w:val="3D639006"/>
    <w:rsid w:val="3E1F3636"/>
    <w:rsid w:val="3F3987C4"/>
    <w:rsid w:val="3FE9FF33"/>
    <w:rsid w:val="407DDA86"/>
    <w:rsid w:val="409B30C8"/>
    <w:rsid w:val="434D83FC"/>
    <w:rsid w:val="4B89DCB8"/>
    <w:rsid w:val="4C5B2151"/>
    <w:rsid w:val="55BFA7D5"/>
    <w:rsid w:val="56420A09"/>
    <w:rsid w:val="57392237"/>
    <w:rsid w:val="5A6C0552"/>
    <w:rsid w:val="5B4313EC"/>
    <w:rsid w:val="5C581CBE"/>
    <w:rsid w:val="5E2B3660"/>
    <w:rsid w:val="63911FEF"/>
    <w:rsid w:val="69E806F7"/>
    <w:rsid w:val="6C063948"/>
    <w:rsid w:val="6D42E37D"/>
    <w:rsid w:val="6FADCED0"/>
    <w:rsid w:val="7057487B"/>
    <w:rsid w:val="76E96470"/>
    <w:rsid w:val="7B01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D07CB"/>
  <w15:chartTrackingRefBased/>
  <w15:docId w15:val="{4EC9E8D4-5D4C-4286-86BB-7A11D602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1B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BD0"/>
  </w:style>
  <w:style w:type="paragraph" w:styleId="Piedepgina">
    <w:name w:val="footer"/>
    <w:basedOn w:val="Normal"/>
    <w:link w:val="PiedepginaCar"/>
    <w:uiPriority w:val="99"/>
    <w:unhideWhenUsed/>
    <w:rsid w:val="00641B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BD0"/>
  </w:style>
  <w:style w:type="paragraph" w:styleId="Textonotapie">
    <w:name w:val="footnote text"/>
    <w:basedOn w:val="Normal"/>
    <w:link w:val="TextonotapieCar"/>
    <w:uiPriority w:val="99"/>
    <w:semiHidden/>
    <w:unhideWhenUsed/>
    <w:rsid w:val="00555EB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55EB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55EB4"/>
    <w:rPr>
      <w:vertAlign w:val="superscript"/>
    </w:rPr>
  </w:style>
  <w:style w:type="table" w:styleId="Tablaconcuadrcula">
    <w:name w:val="Table Grid"/>
    <w:basedOn w:val="Tablanormal"/>
    <w:uiPriority w:val="39"/>
    <w:rsid w:val="00DE3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079B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4A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4A7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315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586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3232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8170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1382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5009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6993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5135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564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170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796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4339">
          <w:marLeft w:val="7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614">
          <w:marLeft w:val="7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853b8-d97a-4303-8bf9-1c8c7b1c2bc5" xsi:nil="true"/>
    <lcf76f155ced4ddcb4097134ff3c332f xmlns="8065b5fd-482f-4e82-81e0-fa392c3a563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27327982EAC5468F32DF6C3420B1AA" ma:contentTypeVersion="16" ma:contentTypeDescription="Crear nuevo documento." ma:contentTypeScope="" ma:versionID="4d005d89fcf9c8aa753ade8133344578">
  <xsd:schema xmlns:xsd="http://www.w3.org/2001/XMLSchema" xmlns:xs="http://www.w3.org/2001/XMLSchema" xmlns:p="http://schemas.microsoft.com/office/2006/metadata/properties" xmlns:ns2="8065b5fd-482f-4e82-81e0-fa392c3a563f" xmlns:ns3="721853b8-d97a-4303-8bf9-1c8c7b1c2bc5" targetNamespace="http://schemas.microsoft.com/office/2006/metadata/properties" ma:root="true" ma:fieldsID="db22d0ec8b3fd5f5cbde1bf812264f64" ns2:_="" ns3:_="">
    <xsd:import namespace="8065b5fd-482f-4e82-81e0-fa392c3a563f"/>
    <xsd:import namespace="721853b8-d97a-4303-8bf9-1c8c7b1c2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5b5fd-482f-4e82-81e0-fa392c3a5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2e5d509d-97ca-41e2-ae05-ef8d2d270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53b8-d97a-4303-8bf9-1c8c7b1c2b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1c50207-204c-4244-8481-d943f02c69e6}" ma:internalName="TaxCatchAll" ma:showField="CatchAllData" ma:web="721853b8-d97a-4303-8bf9-1c8c7b1c2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4687EC-E357-4645-BF68-7DBF4CB8EEDB}">
  <ds:schemaRefs>
    <ds:schemaRef ds:uri="http://schemas.microsoft.com/office/2006/metadata/properties"/>
    <ds:schemaRef ds:uri="http://schemas.microsoft.com/office/infopath/2007/PartnerControls"/>
    <ds:schemaRef ds:uri="721853b8-d97a-4303-8bf9-1c8c7b1c2bc5"/>
    <ds:schemaRef ds:uri="8065b5fd-482f-4e82-81e0-fa392c3a563f"/>
  </ds:schemaRefs>
</ds:datastoreItem>
</file>

<file path=customXml/itemProps2.xml><?xml version="1.0" encoding="utf-8"?>
<ds:datastoreItem xmlns:ds="http://schemas.openxmlformats.org/officeDocument/2006/customXml" ds:itemID="{DCC4E6EE-E091-47D2-A022-FA301493CD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8C64D3-979A-47D9-B6AD-826613D4F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5b5fd-482f-4e82-81e0-fa392c3a563f"/>
    <ds:schemaRef ds:uri="721853b8-d97a-4303-8bf9-1c8c7b1c2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BEB85A-B859-4957-AEE7-F943DA4376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Paez Diaz</dc:creator>
  <cp:keywords/>
  <dc:description/>
  <cp:lastModifiedBy>Cristian Leandro Muñoz Claros</cp:lastModifiedBy>
  <cp:revision>4</cp:revision>
  <dcterms:created xsi:type="dcterms:W3CDTF">2022-06-15T19:46:00Z</dcterms:created>
  <dcterms:modified xsi:type="dcterms:W3CDTF">2022-06-16T14:35:00Z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0x0101009627327982EAC5468F32DF6C3420B1AA</vt:lpwstr>
  </property>
  <property fmtid="{D5CDD505-2E9C-101B-9397-08002B2CF9AE}" pid="3" name="MediaServiceImageTags">
    <vt:lpwstr/>
  </property>
</Properties>
</file>