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C32B6" w14:textId="1D845543" w:rsidR="009D40C5" w:rsidRDefault="00410DC6" w:rsidP="00C0378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7"/>
          <w:szCs w:val="27"/>
        </w:rPr>
      </w:pPr>
      <w:r w:rsidRPr="00906645">
        <w:rPr>
          <w:rFonts w:asciiTheme="minorHAnsi" w:hAnsiTheme="minorHAnsi" w:cstheme="minorHAnsi"/>
          <w:bCs/>
          <w:color w:val="000000"/>
          <w:sz w:val="27"/>
          <w:szCs w:val="27"/>
        </w:rPr>
        <w:t>A través del diligenciamiento del presente documento</w:t>
      </w:r>
      <w:r w:rsidR="006A12B5">
        <w:rPr>
          <w:rFonts w:asciiTheme="minorHAnsi" w:hAnsiTheme="minorHAnsi" w:cstheme="minorHAnsi"/>
          <w:bCs/>
          <w:color w:val="000000"/>
          <w:sz w:val="27"/>
          <w:szCs w:val="27"/>
        </w:rPr>
        <w:t xml:space="preserve">, </w:t>
      </w:r>
      <w:r w:rsidRPr="00906645">
        <w:rPr>
          <w:rFonts w:asciiTheme="minorHAnsi" w:hAnsiTheme="minorHAnsi" w:cstheme="minorHAnsi"/>
          <w:bCs/>
          <w:color w:val="000000"/>
          <w:sz w:val="27"/>
          <w:szCs w:val="27"/>
        </w:rPr>
        <w:t xml:space="preserve">la Oficina de Comunicaciones desea conocer la necesidad </w:t>
      </w:r>
      <w:r w:rsidR="00906645">
        <w:rPr>
          <w:rFonts w:asciiTheme="minorHAnsi" w:hAnsiTheme="minorHAnsi" w:cstheme="minorHAnsi"/>
          <w:bCs/>
          <w:color w:val="000000"/>
          <w:sz w:val="27"/>
          <w:szCs w:val="27"/>
        </w:rPr>
        <w:t xml:space="preserve">de comunicación interna </w:t>
      </w:r>
      <w:r w:rsidRPr="00906645">
        <w:rPr>
          <w:rFonts w:asciiTheme="minorHAnsi" w:hAnsiTheme="minorHAnsi" w:cstheme="minorHAnsi"/>
          <w:bCs/>
          <w:color w:val="000000"/>
          <w:sz w:val="27"/>
          <w:szCs w:val="27"/>
        </w:rPr>
        <w:t>que se requiere</w:t>
      </w:r>
      <w:r w:rsidR="00EF24C6">
        <w:rPr>
          <w:rFonts w:asciiTheme="minorHAnsi" w:hAnsiTheme="minorHAnsi" w:cstheme="minorHAnsi"/>
          <w:bCs/>
          <w:color w:val="000000"/>
          <w:sz w:val="27"/>
          <w:szCs w:val="27"/>
        </w:rPr>
        <w:t>, para gestion</w:t>
      </w:r>
      <w:bookmarkStart w:id="0" w:name="_GoBack"/>
      <w:bookmarkEnd w:id="0"/>
      <w:r w:rsidR="00EF24C6">
        <w:rPr>
          <w:rFonts w:asciiTheme="minorHAnsi" w:hAnsiTheme="minorHAnsi" w:cstheme="minorHAnsi"/>
          <w:bCs/>
          <w:color w:val="000000"/>
          <w:sz w:val="27"/>
          <w:szCs w:val="27"/>
        </w:rPr>
        <w:t>arla.</w:t>
      </w:r>
      <w:r w:rsidRPr="00906645">
        <w:rPr>
          <w:rFonts w:asciiTheme="minorHAnsi" w:hAnsiTheme="minorHAnsi" w:cstheme="minorHAnsi"/>
          <w:bCs/>
          <w:color w:val="000000"/>
          <w:sz w:val="27"/>
          <w:szCs w:val="27"/>
        </w:rPr>
        <w:t xml:space="preserve"> </w:t>
      </w:r>
    </w:p>
    <w:p w14:paraId="0D2276CF" w14:textId="418E07A4" w:rsidR="004925B2" w:rsidRDefault="004925B2" w:rsidP="00C0378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7"/>
          <w:szCs w:val="2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2B5" w14:paraId="44110F8C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7CFAFEE2" w14:textId="50522E42" w:rsidR="006A12B5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7"/>
                <w:szCs w:val="27"/>
              </w:rPr>
            </w:pPr>
            <w:r w:rsidRPr="0025746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Nombre de la 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V</w:t>
            </w:r>
            <w:r w:rsidRPr="0025746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icepresidencia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, Oficina</w:t>
            </w:r>
            <w:r w:rsidRPr="0025746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o G.I.T. que realiza la solicitud:</w:t>
            </w:r>
          </w:p>
        </w:tc>
      </w:tr>
      <w:tr w:rsidR="006A12B5" w14:paraId="6E23ECBC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391ED025" w14:textId="77777777" w:rsidR="006A12B5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7"/>
                <w:szCs w:val="27"/>
              </w:rPr>
            </w:pPr>
          </w:p>
        </w:tc>
      </w:tr>
      <w:tr w:rsidR="006A12B5" w14:paraId="26DD8EF8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298322DF" w14:textId="10BAD5E1" w:rsidR="006A12B5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7"/>
                <w:szCs w:val="27"/>
              </w:rPr>
            </w:pPr>
            <w:r w:rsidRPr="0025746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Por favor realice una breve descripción de lo que quiere lograr con el desarrollo de la campaña:</w:t>
            </w:r>
          </w:p>
        </w:tc>
      </w:tr>
      <w:tr w:rsidR="006A12B5" w14:paraId="39508D0E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5A563C34" w14:textId="77777777" w:rsidR="006A12B5" w:rsidRPr="00257468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A12B5" w14:paraId="59A0F3E6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4FB4795E" w14:textId="05F876AF" w:rsidR="006A12B5" w:rsidRPr="00257468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5746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¿Qué mensajes considera claves tener en cuenta para el desarrollo de la campaña?</w:t>
            </w:r>
          </w:p>
        </w:tc>
      </w:tr>
      <w:tr w:rsidR="006A12B5" w14:paraId="0DD82806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68E3FFC5" w14:textId="77777777" w:rsidR="006A12B5" w:rsidRPr="00257468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A12B5" w14:paraId="029891F1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5351C251" w14:textId="3C6800E0" w:rsidR="006A12B5" w:rsidRPr="00257468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5746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¿A qué público estará dirigida la campaña?</w:t>
            </w:r>
          </w:p>
        </w:tc>
      </w:tr>
      <w:tr w:rsidR="006A12B5" w14:paraId="19FBA70D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27D7B9B2" w14:textId="77777777" w:rsidR="006A12B5" w:rsidRPr="00257468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A12B5" w14:paraId="158625C4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67111602" w14:textId="56639E47" w:rsidR="006A12B5" w:rsidRPr="00257468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717743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¿Qué fecha tiene planeada implementar/ejecutar la estrategia de comunicaciones?</w:t>
            </w:r>
          </w:p>
        </w:tc>
      </w:tr>
      <w:tr w:rsidR="006A12B5" w14:paraId="083BF5FC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32A53DAD" w14:textId="77777777" w:rsidR="006A12B5" w:rsidRPr="00717743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  <w:tr w:rsidR="006A12B5" w14:paraId="35B4BB25" w14:textId="77777777" w:rsidTr="006A12B5">
        <w:trPr>
          <w:trHeight w:val="702"/>
        </w:trPr>
        <w:tc>
          <w:tcPr>
            <w:tcW w:w="9962" w:type="dxa"/>
            <w:shd w:val="clear" w:color="auto" w:fill="DEEAF6" w:themeFill="accent1" w:themeFillTint="33"/>
            <w:vAlign w:val="center"/>
          </w:tcPr>
          <w:p w14:paraId="00436CE2" w14:textId="3D7890DF" w:rsidR="006A12B5" w:rsidRPr="00717743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25746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Comentarios, por favor mencione aquí la información que considere hizo falta por decir.</w:t>
            </w:r>
          </w:p>
        </w:tc>
      </w:tr>
      <w:tr w:rsidR="006A12B5" w14:paraId="5B1FB4DA" w14:textId="77777777" w:rsidTr="004925B2">
        <w:trPr>
          <w:trHeight w:val="702"/>
        </w:trPr>
        <w:tc>
          <w:tcPr>
            <w:tcW w:w="9962" w:type="dxa"/>
            <w:vAlign w:val="center"/>
          </w:tcPr>
          <w:p w14:paraId="4A52875C" w14:textId="77777777" w:rsidR="006A12B5" w:rsidRPr="00717743" w:rsidRDefault="006A12B5" w:rsidP="00C0378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</w:tr>
    </w:tbl>
    <w:p w14:paraId="1A841DA8" w14:textId="2279CF67" w:rsidR="00257468" w:rsidRPr="00257468" w:rsidRDefault="00257468" w:rsidP="0071774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92E14CA" w14:textId="07E053DE" w:rsidR="003C2382" w:rsidRPr="00257468" w:rsidRDefault="003C2382" w:rsidP="0071774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3FE0DE4" w14:textId="52532361" w:rsidR="003C2382" w:rsidRPr="00410DC6" w:rsidRDefault="001F78A8" w:rsidP="001F78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10D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Nota: </w:t>
      </w:r>
      <w:r w:rsidRPr="00410D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Tal como se menciona en el instructivo de comunicaciones internas TPSC-I-006, numeral 6.5, </w:t>
      </w:r>
      <w:r w:rsidR="004F7B31">
        <w:rPr>
          <w:rFonts w:asciiTheme="minorHAnsi" w:hAnsiTheme="minorHAnsi" w:cstheme="minorHAnsi"/>
          <w:bCs/>
          <w:color w:val="000000"/>
          <w:sz w:val="22"/>
          <w:szCs w:val="22"/>
        </w:rPr>
        <w:t>…”</w:t>
      </w:r>
      <w:r w:rsidRPr="004F7B3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la Oficina de Comunicaciones planeará individualmente o con el área interesada, campañas locales tratando temas de relevancia, en este último caso, la solicitud de campañas deberá formalizarse escribiendo al correo: comunicacionesinternasani@ani.gov.co, con un tiempo no menor a 8 días para campañas sin evento o actividad relacionada y de 15 días, cuando si lo tengan.</w:t>
      </w:r>
      <w:r w:rsidR="004F7B3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”</w:t>
      </w:r>
    </w:p>
    <w:sectPr w:rsidR="003C2382" w:rsidRPr="00410DC6" w:rsidSect="009D40C5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F1465" w14:textId="77777777" w:rsidR="0076502E" w:rsidRDefault="0076502E" w:rsidP="00CE472D">
      <w:pPr>
        <w:spacing w:after="0" w:line="240" w:lineRule="auto"/>
      </w:pPr>
      <w:r>
        <w:separator/>
      </w:r>
    </w:p>
  </w:endnote>
  <w:endnote w:type="continuationSeparator" w:id="0">
    <w:p w14:paraId="183068EC" w14:textId="77777777" w:rsidR="0076502E" w:rsidRDefault="0076502E" w:rsidP="00CE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393EE" w14:textId="77777777" w:rsidR="0076502E" w:rsidRDefault="0076502E" w:rsidP="00CE472D">
      <w:pPr>
        <w:spacing w:after="0" w:line="240" w:lineRule="auto"/>
      </w:pPr>
      <w:r>
        <w:separator/>
      </w:r>
    </w:p>
  </w:footnote>
  <w:footnote w:type="continuationSeparator" w:id="0">
    <w:p w14:paraId="26087F90" w14:textId="77777777" w:rsidR="0076502E" w:rsidRDefault="0076502E" w:rsidP="00CE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6"/>
      <w:gridCol w:w="1350"/>
      <w:gridCol w:w="4539"/>
      <w:gridCol w:w="1842"/>
    </w:tblGrid>
    <w:tr w:rsidR="00CD1215" w:rsidRPr="00106D4E" w14:paraId="3270EDFC" w14:textId="77777777" w:rsidTr="00C03787">
      <w:trPr>
        <w:trHeight w:val="493"/>
      </w:trPr>
      <w:tc>
        <w:tcPr>
          <w:tcW w:w="17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3862E4E" w14:textId="77777777" w:rsidR="00CD1215" w:rsidRPr="00E7548B" w:rsidRDefault="00CD1215" w:rsidP="00045A1B">
          <w:pPr>
            <w:spacing w:after="0" w:line="240" w:lineRule="auto"/>
            <w:jc w:val="center"/>
            <w:rPr>
              <w:rFonts w:ascii="Calibri" w:hAnsi="Calibri" w:cs="Tahoma"/>
              <w:b/>
              <w:lang w:val="es-ES_tradnl" w:eastAsia="es-ES"/>
            </w:rPr>
          </w:pPr>
          <w:r w:rsidRPr="00E7548B">
            <w:rPr>
              <w:rFonts w:ascii="Calibri" w:eastAsia="Calibri" w:hAnsi="Calibri" w:cs="Tahoma"/>
              <w:noProof/>
              <w:lang w:val="es-CO" w:eastAsia="es-CO"/>
            </w:rPr>
            <w:drawing>
              <wp:inline distT="0" distB="0" distL="0" distR="0" wp14:anchorId="6BDEFC90" wp14:editId="5A981D68">
                <wp:extent cx="918000" cy="612000"/>
                <wp:effectExtent l="0" t="0" r="0" b="0"/>
                <wp:docPr id="4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AB1AA3" w14:textId="77777777" w:rsidR="00CD1215" w:rsidRPr="00106D4E" w:rsidRDefault="00CD1215" w:rsidP="00045A1B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106D4E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>SISTEMA INTEGRADO DE GESTIÓN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829B0D0" w14:textId="402E2698" w:rsidR="00CD1215" w:rsidRPr="00106D4E" w:rsidRDefault="00CD1215" w:rsidP="005B3A5C">
          <w:pPr>
            <w:spacing w:after="0" w:line="240" w:lineRule="auto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106D4E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 xml:space="preserve">Código: </w:t>
          </w:r>
          <w:r w:rsidR="00C03787" w:rsidRPr="00045A1B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TPSC</w:t>
          </w:r>
          <w:r w:rsidRPr="00106D4E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-</w:t>
          </w:r>
          <w:r w:rsidR="00C03787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F</w:t>
          </w:r>
          <w:r w:rsidRPr="00106D4E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-</w:t>
          </w:r>
          <w:r w:rsidR="005B3A5C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010</w:t>
          </w:r>
        </w:p>
      </w:tc>
    </w:tr>
    <w:tr w:rsidR="00CD1215" w:rsidRPr="00106D4E" w14:paraId="779CE99F" w14:textId="77777777" w:rsidTr="00C03787"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66AEE5" w14:textId="77777777" w:rsidR="00CD1215" w:rsidRPr="00E7548B" w:rsidRDefault="00CD1215" w:rsidP="00045A1B">
          <w:pPr>
            <w:spacing w:after="0" w:line="240" w:lineRule="auto"/>
            <w:jc w:val="center"/>
            <w:rPr>
              <w:rFonts w:ascii="Calibri" w:hAnsi="Calibri" w:cs="Tahoma"/>
              <w:b/>
              <w:lang w:val="es-ES_tradnl" w:eastAsia="es-E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505292" w14:textId="77777777" w:rsidR="00CD1215" w:rsidRPr="00106D4E" w:rsidRDefault="00CD1215" w:rsidP="00045A1B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106D4E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>PROCESO</w:t>
          </w:r>
        </w:p>
      </w:tc>
      <w:tc>
        <w:tcPr>
          <w:tcW w:w="4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7C7A89" w14:textId="7772FE26" w:rsidR="00CD1215" w:rsidRPr="00106D4E" w:rsidRDefault="00C03787" w:rsidP="00045A1B">
          <w:pPr>
            <w:spacing w:after="0" w:line="240" w:lineRule="auto"/>
            <w:jc w:val="center"/>
            <w:rPr>
              <w:rFonts w:ascii="Calibri" w:hAnsi="Calibri" w:cs="Tahoma"/>
              <w:sz w:val="21"/>
              <w:szCs w:val="21"/>
              <w:lang w:val="es-ES_tradnl" w:eastAsia="es-ES"/>
            </w:rPr>
          </w:pPr>
          <w:r>
            <w:rPr>
              <w:rFonts w:ascii="Calibri" w:eastAsia="Calibri" w:hAnsi="Calibri" w:cs="Tahoma"/>
              <w:sz w:val="21"/>
              <w:szCs w:val="21"/>
              <w:lang w:val="es-ES_tradnl" w:eastAsia="es-ES"/>
            </w:rPr>
            <w:t>TRANSPARENCIA, PARTICIPACIÓN, SERVICIO AL CIUDADANO Y COMUNICACIONES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975CF42" w14:textId="77777777" w:rsidR="00CD1215" w:rsidRPr="00106D4E" w:rsidRDefault="00CD1215" w:rsidP="00045A1B">
          <w:pPr>
            <w:spacing w:after="0" w:line="240" w:lineRule="auto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 w:rsidRPr="00106D4E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 xml:space="preserve">Versión: </w:t>
          </w:r>
          <w:r w:rsidRPr="00106D4E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001</w:t>
          </w:r>
        </w:p>
      </w:tc>
    </w:tr>
    <w:tr w:rsidR="00CD1215" w:rsidRPr="00106D4E" w14:paraId="79CDEBE0" w14:textId="77777777" w:rsidTr="00C03787">
      <w:trPr>
        <w:trHeight w:val="495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BB6003" w14:textId="77777777" w:rsidR="00CD1215" w:rsidRPr="00E7548B" w:rsidRDefault="00CD1215" w:rsidP="00045A1B">
          <w:pPr>
            <w:spacing w:after="0" w:line="240" w:lineRule="auto"/>
            <w:jc w:val="center"/>
            <w:rPr>
              <w:rFonts w:ascii="Calibri" w:hAnsi="Calibri" w:cs="Tahoma"/>
              <w:b/>
              <w:lang w:val="es-ES_tradnl" w:eastAsia="es-E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45F389F" w14:textId="7BA2C003" w:rsidR="00CD1215" w:rsidRPr="00106D4E" w:rsidRDefault="00C03787" w:rsidP="00045A1B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szCs w:val="20"/>
              <w:lang w:val="es-ES_tradnl" w:eastAsia="es-ES"/>
            </w:rPr>
          </w:pPr>
          <w:r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>FORMATO</w:t>
          </w:r>
        </w:p>
      </w:tc>
      <w:tc>
        <w:tcPr>
          <w:tcW w:w="4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0BE3F5" w14:textId="6B661C1F" w:rsidR="00CD1215" w:rsidRPr="00106D4E" w:rsidRDefault="00C03787" w:rsidP="00045A1B">
          <w:pPr>
            <w:spacing w:after="0" w:line="240" w:lineRule="auto"/>
            <w:jc w:val="center"/>
            <w:rPr>
              <w:rFonts w:ascii="Calibri" w:hAnsi="Calibri" w:cs="Tahoma"/>
              <w:sz w:val="21"/>
              <w:szCs w:val="21"/>
              <w:lang w:val="es-ES_tradnl" w:eastAsia="es-ES"/>
            </w:rPr>
          </w:pPr>
          <w:r>
            <w:rPr>
              <w:rFonts w:ascii="Calibri" w:hAnsi="Calibri" w:cs="Tahoma"/>
              <w:sz w:val="21"/>
              <w:szCs w:val="21"/>
              <w:lang w:val="es-ES_tradnl" w:eastAsia="es-ES"/>
            </w:rPr>
            <w:t>BRIEF DE COMUNICACIONES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73510AF" w14:textId="6B5FF4B7" w:rsidR="00CD1215" w:rsidRPr="00106D4E" w:rsidRDefault="00CD1215" w:rsidP="00045A1B">
          <w:pPr>
            <w:spacing w:after="0" w:line="240" w:lineRule="auto"/>
            <w:rPr>
              <w:rFonts w:ascii="Calibri" w:hAnsi="Calibri" w:cs="Tahoma"/>
              <w:sz w:val="20"/>
              <w:szCs w:val="20"/>
              <w:lang w:val="es-ES_tradnl" w:eastAsia="es-ES"/>
            </w:rPr>
          </w:pPr>
          <w:r w:rsidRPr="00106D4E">
            <w:rPr>
              <w:rFonts w:ascii="Calibri" w:eastAsia="Calibri" w:hAnsi="Calibri" w:cs="Tahoma"/>
              <w:b/>
              <w:sz w:val="20"/>
              <w:szCs w:val="20"/>
              <w:lang w:val="es-ES_tradnl" w:eastAsia="es-ES"/>
            </w:rPr>
            <w:t xml:space="preserve">Fecha: </w:t>
          </w:r>
          <w:r w:rsidR="005B3A5C" w:rsidRPr="005B3A5C">
            <w:rPr>
              <w:rFonts w:ascii="Calibri" w:eastAsia="Calibri" w:hAnsi="Calibri" w:cs="Tahoma"/>
              <w:sz w:val="20"/>
              <w:szCs w:val="20"/>
              <w:lang w:val="es-ES_tradnl" w:eastAsia="es-ES"/>
            </w:rPr>
            <w:t>29/05/2020</w:t>
          </w:r>
        </w:p>
      </w:tc>
    </w:tr>
  </w:tbl>
  <w:p w14:paraId="1E7D6625" w14:textId="77777777" w:rsidR="00045A1B" w:rsidRDefault="00045A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C2"/>
    <w:multiLevelType w:val="hybridMultilevel"/>
    <w:tmpl w:val="09EAA4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34E8"/>
    <w:multiLevelType w:val="hybridMultilevel"/>
    <w:tmpl w:val="BDDAC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0357"/>
    <w:multiLevelType w:val="hybridMultilevel"/>
    <w:tmpl w:val="DDF45E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2D"/>
    <w:rsid w:val="00045A1B"/>
    <w:rsid w:val="000F1EC2"/>
    <w:rsid w:val="00104DC6"/>
    <w:rsid w:val="00116B91"/>
    <w:rsid w:val="001172DD"/>
    <w:rsid w:val="001F78A8"/>
    <w:rsid w:val="00257468"/>
    <w:rsid w:val="0035300C"/>
    <w:rsid w:val="00386523"/>
    <w:rsid w:val="003C2382"/>
    <w:rsid w:val="003D6AF7"/>
    <w:rsid w:val="00410DC6"/>
    <w:rsid w:val="004925B2"/>
    <w:rsid w:val="004B20F7"/>
    <w:rsid w:val="004F7B31"/>
    <w:rsid w:val="00574931"/>
    <w:rsid w:val="005B3A5C"/>
    <w:rsid w:val="005F24C4"/>
    <w:rsid w:val="00663455"/>
    <w:rsid w:val="006658CC"/>
    <w:rsid w:val="00686407"/>
    <w:rsid w:val="006A12B5"/>
    <w:rsid w:val="00717743"/>
    <w:rsid w:val="00731295"/>
    <w:rsid w:val="0076502E"/>
    <w:rsid w:val="00862E98"/>
    <w:rsid w:val="0090650E"/>
    <w:rsid w:val="00906645"/>
    <w:rsid w:val="009D40C5"/>
    <w:rsid w:val="00A3200A"/>
    <w:rsid w:val="00AD4982"/>
    <w:rsid w:val="00B02B88"/>
    <w:rsid w:val="00BA477F"/>
    <w:rsid w:val="00BD3B8B"/>
    <w:rsid w:val="00C03787"/>
    <w:rsid w:val="00C54C62"/>
    <w:rsid w:val="00CD1215"/>
    <w:rsid w:val="00CD5565"/>
    <w:rsid w:val="00CE472D"/>
    <w:rsid w:val="00D239BF"/>
    <w:rsid w:val="00DD22DE"/>
    <w:rsid w:val="00EA7DA6"/>
    <w:rsid w:val="00EF24C6"/>
    <w:rsid w:val="00F0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2021"/>
  <w15:docId w15:val="{F8267733-06A6-4311-A0AC-FC0651A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E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2D"/>
  </w:style>
  <w:style w:type="paragraph" w:styleId="Piedepgina">
    <w:name w:val="footer"/>
    <w:basedOn w:val="Normal"/>
    <w:link w:val="PiedepginaCar"/>
    <w:uiPriority w:val="99"/>
    <w:unhideWhenUsed/>
    <w:rsid w:val="00CE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2D"/>
  </w:style>
  <w:style w:type="paragraph" w:styleId="Textodeglobo">
    <w:name w:val="Balloon Text"/>
    <w:basedOn w:val="Normal"/>
    <w:link w:val="TextodegloboCar"/>
    <w:uiPriority w:val="99"/>
    <w:semiHidden/>
    <w:unhideWhenUsed/>
    <w:rsid w:val="009D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0C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37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7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7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7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Alan Hernandez Sanchez</dc:creator>
  <cp:keywords/>
  <dc:description/>
  <cp:lastModifiedBy>Nana</cp:lastModifiedBy>
  <cp:revision>5</cp:revision>
  <cp:lastPrinted>2016-05-13T20:23:00Z</cp:lastPrinted>
  <dcterms:created xsi:type="dcterms:W3CDTF">2020-05-27T16:33:00Z</dcterms:created>
  <dcterms:modified xsi:type="dcterms:W3CDTF">2020-05-29T19:53:00Z</dcterms:modified>
</cp:coreProperties>
</file>