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19E" w14:textId="77777777" w:rsidR="000F0723" w:rsidRPr="000F0723" w:rsidRDefault="000F0723" w:rsidP="000F0723">
      <w:pPr>
        <w:spacing w:after="0" w:line="240" w:lineRule="auto"/>
        <w:jc w:val="center"/>
        <w:rPr>
          <w:b/>
          <w:bCs/>
        </w:rPr>
      </w:pPr>
      <w:r w:rsidRPr="000F0723">
        <w:rPr>
          <w:b/>
          <w:bCs/>
        </w:rPr>
        <w:t>CARTA DE REPRESENTACIÓN Y/O SALVAGUARDA</w:t>
      </w:r>
    </w:p>
    <w:p w14:paraId="5E23A8E9" w14:textId="77777777" w:rsidR="000F0723" w:rsidRDefault="000F0723" w:rsidP="000F0723">
      <w:pPr>
        <w:spacing w:after="0" w:line="240" w:lineRule="auto"/>
      </w:pPr>
    </w:p>
    <w:p w14:paraId="1913DF12" w14:textId="77777777" w:rsidR="000F0723" w:rsidRDefault="000F0723" w:rsidP="000F0723">
      <w:pPr>
        <w:spacing w:after="0" w:line="240" w:lineRule="auto"/>
        <w:jc w:val="both"/>
      </w:pPr>
      <w:r>
        <w:t>Fecha:</w:t>
      </w:r>
    </w:p>
    <w:p w14:paraId="2A6162A6" w14:textId="77777777" w:rsidR="000F0723" w:rsidRDefault="000F0723" w:rsidP="000F0723">
      <w:pPr>
        <w:spacing w:after="0" w:line="240" w:lineRule="auto"/>
        <w:jc w:val="both"/>
      </w:pPr>
      <w:r>
        <w:t xml:space="preserve">Para: </w:t>
      </w:r>
      <w:r>
        <w:tab/>
        <w:t>Jefe de la Oficina de Control Interno</w:t>
      </w:r>
    </w:p>
    <w:p w14:paraId="615879F1" w14:textId="3E70CD3E" w:rsidR="00697C6E" w:rsidRPr="00697C6E" w:rsidRDefault="000F0723" w:rsidP="00697C6E">
      <w:pPr>
        <w:spacing w:after="0" w:line="240" w:lineRule="auto"/>
        <w:jc w:val="both"/>
        <w:rPr>
          <w:color w:val="AEAAAA" w:themeColor="background2" w:themeShade="BF"/>
        </w:rPr>
      </w:pPr>
      <w:r>
        <w:t xml:space="preserve">De: </w:t>
      </w:r>
      <w:r>
        <w:tab/>
      </w:r>
      <w:r w:rsidR="00697C6E" w:rsidRPr="00697C6E">
        <w:rPr>
          <w:color w:val="AEAAAA" w:themeColor="background2" w:themeShade="BF"/>
        </w:rPr>
        <w:t>(</w:t>
      </w:r>
      <w:r w:rsidR="007E4950" w:rsidRPr="007E4950">
        <w:rPr>
          <w:color w:val="AEAAAA" w:themeColor="background2" w:themeShade="BF"/>
        </w:rPr>
        <w:t>Director de Interventoría/ Proceso de Gestión Contractual y Seguimiento de Proyectos de Infraestructura de Transporte, proyecto auditado)</w:t>
      </w:r>
    </w:p>
    <w:p w14:paraId="5E584F80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1A4AFD07" w14:textId="67A75017" w:rsidR="00697C6E" w:rsidRP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  <w:r w:rsidRPr="00697C6E">
        <w:rPr>
          <w:color w:val="000000" w:themeColor="text1"/>
        </w:rPr>
        <w:t xml:space="preserve">Asunto: Carta de salvaguarda y/o representación correspondiente a la auditoría </w:t>
      </w:r>
      <w:r w:rsidRPr="00697C6E">
        <w:rPr>
          <w:color w:val="AEAAAA" w:themeColor="background2" w:themeShade="BF"/>
        </w:rPr>
        <w:t>(</w:t>
      </w:r>
      <w:r w:rsidR="007E4950" w:rsidRPr="007E4950">
        <w:rPr>
          <w:color w:val="D0CECE" w:themeColor="background2" w:themeShade="E6"/>
        </w:rPr>
        <w:t>Poner nombre del informe de auditoría</w:t>
      </w:r>
      <w:r w:rsidRPr="00697C6E">
        <w:rPr>
          <w:color w:val="AEAAAA" w:themeColor="background2" w:themeShade="BF"/>
        </w:rPr>
        <w:t>)</w:t>
      </w:r>
    </w:p>
    <w:p w14:paraId="62E1FDB2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49D9AD4A" w14:textId="3693E5C1" w:rsidR="00697C6E" w:rsidRDefault="00697C6E" w:rsidP="00697C6E">
      <w:p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 xml:space="preserve">En relación con la auditoría </w:t>
      </w:r>
      <w:r w:rsidRPr="00697C6E">
        <w:rPr>
          <w:color w:val="AEAAAA" w:themeColor="background2" w:themeShade="BF"/>
        </w:rPr>
        <w:t xml:space="preserve">(nombre de la auditoría que se va a realizar por parte de la OCI, de acuerdo con la notificación), </w:t>
      </w:r>
      <w:r w:rsidRPr="00697C6E">
        <w:rPr>
          <w:color w:val="000000" w:themeColor="text1"/>
        </w:rPr>
        <w:t xml:space="preserve">adelantada por la Oficina de Control Interno al </w:t>
      </w:r>
      <w:r w:rsidRPr="00697C6E">
        <w:rPr>
          <w:color w:val="AEAAAA" w:themeColor="background2" w:themeShade="BF"/>
        </w:rPr>
        <w:t xml:space="preserve">(proyecto/proceso/ área/procedimiento), </w:t>
      </w:r>
      <w:r w:rsidRPr="00697C6E">
        <w:rPr>
          <w:color w:val="000000" w:themeColor="text1"/>
        </w:rPr>
        <w:t xml:space="preserve">correspondiente al periodo comprendido </w:t>
      </w:r>
      <w:r w:rsidRPr="00697C6E">
        <w:rPr>
          <w:color w:val="AEAAAA" w:themeColor="background2" w:themeShade="BF"/>
        </w:rPr>
        <w:t xml:space="preserve">(fijar alcance de la auditoria que se encuentra en el formato asociado al plan de auditoría) </w:t>
      </w:r>
      <w:r w:rsidRPr="00697C6E">
        <w:rPr>
          <w:color w:val="000000" w:themeColor="text1"/>
        </w:rPr>
        <w:t xml:space="preserve">con el propósito de </w:t>
      </w:r>
      <w:r w:rsidRPr="00697C6E">
        <w:rPr>
          <w:color w:val="AEAAAA" w:themeColor="background2" w:themeShade="BF"/>
        </w:rPr>
        <w:t xml:space="preserve">(fijar el/los objetivos de la auditoría que se encuentra en el formato asociado al plan de auditoría), </w:t>
      </w:r>
      <w:r w:rsidRPr="00697C6E">
        <w:rPr>
          <w:color w:val="000000" w:themeColor="text1"/>
        </w:rPr>
        <w:t>manifiesto que:</w:t>
      </w:r>
    </w:p>
    <w:p w14:paraId="155ED09D" w14:textId="77777777" w:rsidR="00697C6E" w:rsidRPr="00697C6E" w:rsidRDefault="00697C6E" w:rsidP="00697C6E">
      <w:pPr>
        <w:spacing w:after="0" w:line="240" w:lineRule="auto"/>
        <w:jc w:val="both"/>
        <w:rPr>
          <w:color w:val="000000" w:themeColor="text1"/>
        </w:rPr>
      </w:pPr>
    </w:p>
    <w:p w14:paraId="34045422" w14:textId="77777777" w:rsidR="007E4950" w:rsidRPr="007E4950" w:rsidRDefault="007E4950" w:rsidP="007E49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7E4950">
        <w:rPr>
          <w:color w:val="000000" w:themeColor="text1"/>
        </w:rPr>
        <w:t xml:space="preserve">Conforme al artículo 84 de la Ley 1474 de 2011, la vigilancia contractual a cargo de la Interventoría está dirigida a verificar el cumplimiento de las condiciones pactadas en el contrato (No. de contrato de concesión). </w:t>
      </w:r>
    </w:p>
    <w:p w14:paraId="251C6AF4" w14:textId="77777777" w:rsidR="007E4950" w:rsidRPr="007E4950" w:rsidRDefault="007E4950" w:rsidP="007E49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7E4950">
        <w:rPr>
          <w:color w:val="000000" w:themeColor="text1"/>
        </w:rPr>
        <w:t>La Interventoría es responsable por la oportuna preparación y presentación de la información asociada a la auditoría realizada por la Oficina de Control Interno.</w:t>
      </w:r>
    </w:p>
    <w:p w14:paraId="4E3FDADF" w14:textId="77777777" w:rsidR="007E4950" w:rsidRPr="007E4950" w:rsidRDefault="007E4950" w:rsidP="007E49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7E4950">
        <w:rPr>
          <w:color w:val="000000" w:themeColor="text1"/>
        </w:rPr>
        <w:t>Se hará entrega oficial de la información requerida por el auditor de la Oficina de Control Interno y la misma pretenderá constituir información válida, integral, veraz, oportuna y de calidad para el propósito de la auditoría realizada.</w:t>
      </w:r>
    </w:p>
    <w:p w14:paraId="02BC7AC0" w14:textId="77777777" w:rsidR="007E4950" w:rsidRPr="007E4950" w:rsidRDefault="007E4950" w:rsidP="007E49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7E4950">
        <w:rPr>
          <w:color w:val="000000" w:themeColor="text1"/>
        </w:rPr>
        <w:t>La Interventoría confirma que responderá por la información suministrada a la Oficina de Control Interno, que entregará la información asociada a los resultados de la gestión y que la misma no tiene errores importantes o relevantes.</w:t>
      </w:r>
    </w:p>
    <w:p w14:paraId="13BDD425" w14:textId="77777777" w:rsidR="007E4950" w:rsidRPr="007E4950" w:rsidRDefault="007E4950" w:rsidP="007E49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7E4950">
        <w:rPr>
          <w:color w:val="000000" w:themeColor="text1"/>
        </w:rPr>
        <w:t>La Interventoría no tiene conocimiento acerca de irregularidades que la comprometan en hechos de corrupción administrativa o que pudieran tener un efecto importante sobre los trámites surtidos en el asunto a auditar.</w:t>
      </w:r>
    </w:p>
    <w:p w14:paraId="5928004D" w14:textId="349E3281" w:rsidR="00697C6E" w:rsidRPr="00697C6E" w:rsidRDefault="00697C6E" w:rsidP="007E4950">
      <w:pPr>
        <w:pStyle w:val="Prrafodelista"/>
        <w:spacing w:after="0" w:line="240" w:lineRule="auto"/>
        <w:ind w:left="700"/>
        <w:jc w:val="both"/>
        <w:rPr>
          <w:color w:val="000000" w:themeColor="text1"/>
        </w:rPr>
      </w:pPr>
    </w:p>
    <w:p w14:paraId="6EA06289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0692AEDF" w14:textId="77777777" w:rsidR="00697C6E" w:rsidRP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0E088A59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1B6D8047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08BFAE8B" w14:textId="77777777" w:rsidR="007E4950" w:rsidRPr="007E4950" w:rsidRDefault="007E4950" w:rsidP="007E4950">
      <w:pPr>
        <w:spacing w:after="0" w:line="240" w:lineRule="auto"/>
        <w:jc w:val="both"/>
        <w:rPr>
          <w:b/>
          <w:bCs/>
          <w:color w:val="000000" w:themeColor="text1"/>
        </w:rPr>
      </w:pPr>
      <w:r w:rsidRPr="007E4950">
        <w:rPr>
          <w:b/>
          <w:bCs/>
          <w:color w:val="000000" w:themeColor="text1"/>
        </w:rPr>
        <w:t>______________________________________</w:t>
      </w:r>
    </w:p>
    <w:p w14:paraId="405FD281" w14:textId="3C97C16B" w:rsidR="009D277E" w:rsidRPr="000F0723" w:rsidRDefault="007E4950" w:rsidP="007E4950">
      <w:pPr>
        <w:spacing w:after="0" w:line="240" w:lineRule="auto"/>
        <w:jc w:val="both"/>
        <w:rPr>
          <w:b/>
          <w:bCs/>
        </w:rPr>
      </w:pPr>
      <w:r w:rsidRPr="007E4950">
        <w:rPr>
          <w:b/>
          <w:bCs/>
          <w:color w:val="000000" w:themeColor="text1"/>
        </w:rPr>
        <w:t>FIRMA DEL DIRECTOR DE INTERVENTORÍA</w:t>
      </w:r>
    </w:p>
    <w:sectPr w:rsidR="009D277E" w:rsidRPr="000F0723" w:rsidSect="00C77B2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9B32" w14:textId="77777777" w:rsidR="00264403" w:rsidRDefault="00264403" w:rsidP="004E40B7">
      <w:pPr>
        <w:spacing w:after="0" w:line="240" w:lineRule="auto"/>
      </w:pPr>
      <w:r>
        <w:separator/>
      </w:r>
    </w:p>
  </w:endnote>
  <w:endnote w:type="continuationSeparator" w:id="0">
    <w:p w14:paraId="32A5F914" w14:textId="77777777" w:rsidR="00264403" w:rsidRDefault="00264403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85DA" w14:textId="77777777" w:rsidR="00264403" w:rsidRDefault="00264403" w:rsidP="004E40B7">
      <w:pPr>
        <w:spacing w:after="0" w:line="240" w:lineRule="auto"/>
      </w:pPr>
      <w:r>
        <w:separator/>
      </w:r>
    </w:p>
  </w:footnote>
  <w:footnote w:type="continuationSeparator" w:id="0">
    <w:p w14:paraId="2CC18FE9" w14:textId="77777777" w:rsidR="00264403" w:rsidRDefault="00264403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765E" w:rsidRPr="00936005" w14:paraId="0D0640DE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1B945F1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39AC22E" wp14:editId="33180F44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BBD0219" w14:textId="0A3DFD92" w:rsidR="00C4765E" w:rsidRPr="00B468E9" w:rsidRDefault="000F0723" w:rsidP="00C4765E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CARTA DE REPRESENTACIÓN AUDITORÍA INTERNA</w:t>
          </w:r>
          <w:r w:rsidR="00FF0E60">
            <w:rPr>
              <w:rFonts w:ascii="Calibri" w:hAnsi="Calibri" w:cs="Arial"/>
              <w:b/>
              <w:sz w:val="30"/>
              <w:szCs w:val="30"/>
            </w:rPr>
            <w:t xml:space="preserve"> INTERVENTORÍA</w:t>
          </w:r>
        </w:p>
      </w:tc>
    </w:tr>
    <w:tr w:rsidR="00C4765E" w:rsidRPr="00936005" w14:paraId="55C1B95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3F33893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CE3485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C4765E" w:rsidRPr="00936005" w14:paraId="146F79A7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3F03572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3F0D0A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E3FC11" w14:textId="09EB9C21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</w:t>
          </w:r>
          <w:r w:rsidR="000F0723">
            <w:rPr>
              <w:rFonts w:ascii="Calibri" w:hAnsi="Calibri" w:cs="Arial"/>
              <w:bCs/>
              <w:sz w:val="20"/>
              <w:szCs w:val="20"/>
            </w:rPr>
            <w:t>4</w:t>
          </w:r>
          <w:r w:rsidR="007E4950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74A044B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D93B591" w14:textId="39E582F0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A9737C" w14:textId="77777777" w:rsidR="00C4765E" w:rsidRPr="009C6654" w:rsidRDefault="00C4765E" w:rsidP="00C4765E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046F8" w14:textId="27B92F26" w:rsidR="00C4765E" w:rsidRPr="00832F86" w:rsidRDefault="000F0723" w:rsidP="00832F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</w:t>
          </w:r>
          <w:r w:rsidR="007301D6">
            <w:rPr>
              <w:rFonts w:ascii="Calibri" w:hAnsi="Calibri" w:cs="Arial"/>
              <w:bCs/>
              <w:sz w:val="20"/>
              <w:szCs w:val="20"/>
            </w:rPr>
            <w:t>5</w:t>
          </w:r>
          <w:r>
            <w:rPr>
              <w:rFonts w:ascii="Calibri" w:hAnsi="Calibri" w:cs="Arial"/>
              <w:bCs/>
              <w:sz w:val="20"/>
              <w:szCs w:val="20"/>
            </w:rPr>
            <w:t>/0</w:t>
          </w:r>
          <w:r w:rsidR="007301D6">
            <w:rPr>
              <w:rFonts w:ascii="Calibri" w:hAnsi="Calibri" w:cs="Arial"/>
              <w:bCs/>
              <w:sz w:val="20"/>
              <w:szCs w:val="20"/>
            </w:rPr>
            <w:t>8</w:t>
          </w:r>
          <w:r>
            <w:rPr>
              <w:rFonts w:ascii="Calibri" w:hAnsi="Calibri" w:cs="Arial"/>
              <w:bCs/>
              <w:sz w:val="20"/>
              <w:szCs w:val="20"/>
            </w:rPr>
            <w:t>/202</w:t>
          </w:r>
          <w:r w:rsidR="007301D6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</w:tr>
  </w:tbl>
  <w:p w14:paraId="76802F9A" w14:textId="77777777" w:rsidR="00C4765E" w:rsidRDefault="00C47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F583F"/>
    <w:multiLevelType w:val="hybridMultilevel"/>
    <w:tmpl w:val="68FE4F2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E6EE7"/>
    <w:multiLevelType w:val="hybridMultilevel"/>
    <w:tmpl w:val="E0D01F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D783D"/>
    <w:multiLevelType w:val="hybridMultilevel"/>
    <w:tmpl w:val="CAA49CEA"/>
    <w:lvl w:ilvl="0" w:tplc="3EFCCF3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4306"/>
    <w:multiLevelType w:val="hybridMultilevel"/>
    <w:tmpl w:val="6CA0BD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33F48"/>
    <w:multiLevelType w:val="hybridMultilevel"/>
    <w:tmpl w:val="D0746C28"/>
    <w:lvl w:ilvl="0" w:tplc="3EFCCF3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890094">
    <w:abstractNumId w:val="6"/>
  </w:num>
  <w:num w:numId="2" w16cid:durableId="1691829615">
    <w:abstractNumId w:val="20"/>
  </w:num>
  <w:num w:numId="3" w16cid:durableId="2065787165">
    <w:abstractNumId w:val="2"/>
  </w:num>
  <w:num w:numId="4" w16cid:durableId="2039162063">
    <w:abstractNumId w:val="3"/>
  </w:num>
  <w:num w:numId="5" w16cid:durableId="434709117">
    <w:abstractNumId w:val="0"/>
  </w:num>
  <w:num w:numId="6" w16cid:durableId="537859714">
    <w:abstractNumId w:val="13"/>
  </w:num>
  <w:num w:numId="7" w16cid:durableId="586577054">
    <w:abstractNumId w:val="4"/>
  </w:num>
  <w:num w:numId="8" w16cid:durableId="967013281">
    <w:abstractNumId w:val="19"/>
  </w:num>
  <w:num w:numId="9" w16cid:durableId="1730759387">
    <w:abstractNumId w:val="1"/>
  </w:num>
  <w:num w:numId="10" w16cid:durableId="1730570448">
    <w:abstractNumId w:val="21"/>
  </w:num>
  <w:num w:numId="11" w16cid:durableId="118888081">
    <w:abstractNumId w:val="9"/>
  </w:num>
  <w:num w:numId="12" w16cid:durableId="1190871179">
    <w:abstractNumId w:val="18"/>
  </w:num>
  <w:num w:numId="13" w16cid:durableId="113986869">
    <w:abstractNumId w:val="15"/>
  </w:num>
  <w:num w:numId="14" w16cid:durableId="2122217289">
    <w:abstractNumId w:val="10"/>
  </w:num>
  <w:num w:numId="15" w16cid:durableId="90662385">
    <w:abstractNumId w:val="7"/>
  </w:num>
  <w:num w:numId="16" w16cid:durableId="1501460556">
    <w:abstractNumId w:val="14"/>
  </w:num>
  <w:num w:numId="17" w16cid:durableId="798454453">
    <w:abstractNumId w:val="17"/>
  </w:num>
  <w:num w:numId="18" w16cid:durableId="582881940">
    <w:abstractNumId w:val="12"/>
  </w:num>
  <w:num w:numId="19" w16cid:durableId="100955468">
    <w:abstractNumId w:val="5"/>
  </w:num>
  <w:num w:numId="20" w16cid:durableId="43724580">
    <w:abstractNumId w:val="8"/>
  </w:num>
  <w:num w:numId="21" w16cid:durableId="836313303">
    <w:abstractNumId w:val="11"/>
  </w:num>
  <w:num w:numId="22" w16cid:durableId="15738130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2319A"/>
    <w:rsid w:val="00034775"/>
    <w:rsid w:val="00071622"/>
    <w:rsid w:val="00092612"/>
    <w:rsid w:val="000A2A76"/>
    <w:rsid w:val="000C468A"/>
    <w:rsid w:val="000D6A99"/>
    <w:rsid w:val="000F0723"/>
    <w:rsid w:val="0010654B"/>
    <w:rsid w:val="001266C4"/>
    <w:rsid w:val="001636C6"/>
    <w:rsid w:val="00194854"/>
    <w:rsid w:val="001960D8"/>
    <w:rsid w:val="001C55DB"/>
    <w:rsid w:val="001E07C1"/>
    <w:rsid w:val="00214479"/>
    <w:rsid w:val="00232505"/>
    <w:rsid w:val="00264403"/>
    <w:rsid w:val="00284EEE"/>
    <w:rsid w:val="002E66B1"/>
    <w:rsid w:val="0032197D"/>
    <w:rsid w:val="00336C1B"/>
    <w:rsid w:val="00372B6F"/>
    <w:rsid w:val="00381800"/>
    <w:rsid w:val="003B359F"/>
    <w:rsid w:val="00411768"/>
    <w:rsid w:val="00476E33"/>
    <w:rsid w:val="00494AE2"/>
    <w:rsid w:val="00496BD7"/>
    <w:rsid w:val="004E40B7"/>
    <w:rsid w:val="005157B6"/>
    <w:rsid w:val="0057520A"/>
    <w:rsid w:val="0059447A"/>
    <w:rsid w:val="005A025F"/>
    <w:rsid w:val="005F2DA1"/>
    <w:rsid w:val="00644516"/>
    <w:rsid w:val="00651112"/>
    <w:rsid w:val="00651FB9"/>
    <w:rsid w:val="0067394B"/>
    <w:rsid w:val="00697C6E"/>
    <w:rsid w:val="006B0715"/>
    <w:rsid w:val="006F4779"/>
    <w:rsid w:val="00711A30"/>
    <w:rsid w:val="007301D6"/>
    <w:rsid w:val="007561EB"/>
    <w:rsid w:val="007568C2"/>
    <w:rsid w:val="007655A5"/>
    <w:rsid w:val="00774C1D"/>
    <w:rsid w:val="007D614E"/>
    <w:rsid w:val="007E4950"/>
    <w:rsid w:val="00805B23"/>
    <w:rsid w:val="00825A2E"/>
    <w:rsid w:val="00832F86"/>
    <w:rsid w:val="0086323F"/>
    <w:rsid w:val="008803C2"/>
    <w:rsid w:val="008839EA"/>
    <w:rsid w:val="0089766F"/>
    <w:rsid w:val="00944FB1"/>
    <w:rsid w:val="00946F1F"/>
    <w:rsid w:val="00985502"/>
    <w:rsid w:val="00990B94"/>
    <w:rsid w:val="009A29FC"/>
    <w:rsid w:val="009D277E"/>
    <w:rsid w:val="00A14B23"/>
    <w:rsid w:val="00A575D1"/>
    <w:rsid w:val="00AB729F"/>
    <w:rsid w:val="00AC41CF"/>
    <w:rsid w:val="00AC6979"/>
    <w:rsid w:val="00AF1E94"/>
    <w:rsid w:val="00AF1F9C"/>
    <w:rsid w:val="00B33A13"/>
    <w:rsid w:val="00B522E6"/>
    <w:rsid w:val="00B63B05"/>
    <w:rsid w:val="00B740CD"/>
    <w:rsid w:val="00B80911"/>
    <w:rsid w:val="00BB39F3"/>
    <w:rsid w:val="00BC4A1A"/>
    <w:rsid w:val="00BC5F08"/>
    <w:rsid w:val="00BF4BA2"/>
    <w:rsid w:val="00C4765E"/>
    <w:rsid w:val="00C50617"/>
    <w:rsid w:val="00C61260"/>
    <w:rsid w:val="00C77B2C"/>
    <w:rsid w:val="00CB0627"/>
    <w:rsid w:val="00CC5035"/>
    <w:rsid w:val="00CD0648"/>
    <w:rsid w:val="00D27AAF"/>
    <w:rsid w:val="00D465BC"/>
    <w:rsid w:val="00D61467"/>
    <w:rsid w:val="00D62EF7"/>
    <w:rsid w:val="00D63C6C"/>
    <w:rsid w:val="00D67268"/>
    <w:rsid w:val="00DA383A"/>
    <w:rsid w:val="00DA4F53"/>
    <w:rsid w:val="00DC7970"/>
    <w:rsid w:val="00E033FC"/>
    <w:rsid w:val="00E13316"/>
    <w:rsid w:val="00E15764"/>
    <w:rsid w:val="00E23318"/>
    <w:rsid w:val="00E87751"/>
    <w:rsid w:val="00EA5CF0"/>
    <w:rsid w:val="00EC4B2B"/>
    <w:rsid w:val="00ED7E41"/>
    <w:rsid w:val="00EE0E1B"/>
    <w:rsid w:val="00EE6FED"/>
    <w:rsid w:val="00EE7E06"/>
    <w:rsid w:val="00EF47E3"/>
    <w:rsid w:val="00EF5A60"/>
    <w:rsid w:val="00F53496"/>
    <w:rsid w:val="00FD4BA3"/>
    <w:rsid w:val="00FD7B1D"/>
    <w:rsid w:val="00FF0E60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table" w:styleId="Tablaconcuadrcula">
    <w:name w:val="Table Grid"/>
    <w:basedOn w:val="Tablanormal"/>
    <w:uiPriority w:val="39"/>
    <w:rsid w:val="0012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6</cp:revision>
  <cp:lastPrinted>2019-10-30T22:35:00Z</cp:lastPrinted>
  <dcterms:created xsi:type="dcterms:W3CDTF">2023-07-17T17:13:00Z</dcterms:created>
  <dcterms:modified xsi:type="dcterms:W3CDTF">2023-08-16T17:05:00Z</dcterms:modified>
</cp:coreProperties>
</file>