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F72A6" w14:textId="77777777" w:rsidR="00392937" w:rsidRPr="00B3166E" w:rsidRDefault="00392937" w:rsidP="0039293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166E">
        <w:rPr>
          <w:rFonts w:ascii="Arial" w:hAnsi="Arial" w:cs="Arial"/>
          <w:b/>
          <w:sz w:val="20"/>
          <w:szCs w:val="20"/>
        </w:rPr>
        <w:t>MEMORANDO</w:t>
      </w:r>
    </w:p>
    <w:p w14:paraId="7EEE1561" w14:textId="77777777" w:rsidR="00392937" w:rsidRDefault="00392937" w:rsidP="00392937">
      <w:pPr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0EB72A98" w14:textId="77777777" w:rsidR="00392937" w:rsidRPr="00CD7E08" w:rsidRDefault="00392937" w:rsidP="00392937">
      <w:pPr>
        <w:pStyle w:val="Textoindependiente"/>
        <w:tabs>
          <w:tab w:val="left" w:pos="1110"/>
        </w:tabs>
        <w:jc w:val="left"/>
        <w:rPr>
          <w:sz w:val="20"/>
          <w:szCs w:val="20"/>
        </w:rPr>
      </w:pPr>
      <w:r w:rsidRPr="00CD7E08">
        <w:rPr>
          <w:sz w:val="20"/>
          <w:szCs w:val="20"/>
        </w:rPr>
        <w:t>Bogotá, D.C.</w:t>
      </w:r>
    </w:p>
    <w:p w14:paraId="23E9C28A" w14:textId="77777777" w:rsidR="00392937" w:rsidRDefault="00392937" w:rsidP="00392937">
      <w:pPr>
        <w:jc w:val="right"/>
        <w:rPr>
          <w:rFonts w:ascii="Arial Narrow" w:hAnsi="Arial Narrow" w:cs="Arial"/>
          <w:b/>
          <w:bCs/>
          <w:sz w:val="16"/>
          <w:szCs w:val="16"/>
        </w:rPr>
      </w:pPr>
    </w:p>
    <w:p w14:paraId="59D9003F" w14:textId="77777777" w:rsidR="00392937" w:rsidRPr="00B3166E" w:rsidRDefault="00392937" w:rsidP="00392937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3166E">
        <w:rPr>
          <w:rFonts w:ascii="Arial" w:hAnsi="Arial" w:cs="Arial"/>
          <w:b/>
          <w:sz w:val="20"/>
          <w:szCs w:val="20"/>
          <w:lang w:val="pt-BR"/>
        </w:rPr>
        <w:t>PARA:</w:t>
      </w:r>
      <w:r w:rsidRPr="00B3166E">
        <w:rPr>
          <w:rFonts w:ascii="Arial" w:hAnsi="Arial" w:cs="Arial"/>
          <w:b/>
          <w:sz w:val="20"/>
          <w:szCs w:val="20"/>
          <w:lang w:val="pt-BR"/>
        </w:rPr>
        <w:tab/>
      </w:r>
      <w:r w:rsidRPr="00B3166E">
        <w:rPr>
          <w:rFonts w:ascii="Arial" w:hAnsi="Arial" w:cs="Arial"/>
          <w:b/>
          <w:sz w:val="20"/>
          <w:szCs w:val="20"/>
          <w:lang w:val="pt-BR"/>
        </w:rPr>
        <w:tab/>
        <w:t>NOMBRE COMPLETO</w:t>
      </w:r>
    </w:p>
    <w:p w14:paraId="74EB621A" w14:textId="77777777" w:rsidR="00392937" w:rsidRDefault="00392937" w:rsidP="00392937">
      <w:pPr>
        <w:jc w:val="both"/>
        <w:rPr>
          <w:rFonts w:ascii="Calibri" w:hAnsi="Calibri" w:cs="Arial"/>
          <w:sz w:val="22"/>
          <w:szCs w:val="22"/>
        </w:rPr>
      </w:pPr>
    </w:p>
    <w:p w14:paraId="051F6AE5" w14:textId="77777777" w:rsidR="00392937" w:rsidRDefault="00392937" w:rsidP="00392937">
      <w:pPr>
        <w:jc w:val="both"/>
        <w:rPr>
          <w:rFonts w:ascii="Calibri" w:hAnsi="Calibri" w:cs="Arial"/>
          <w:sz w:val="22"/>
          <w:szCs w:val="22"/>
        </w:rPr>
      </w:pPr>
    </w:p>
    <w:p w14:paraId="215498F4" w14:textId="77777777" w:rsidR="00392937" w:rsidRPr="003C0FE7" w:rsidRDefault="00392937" w:rsidP="00392937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C0FE7">
        <w:rPr>
          <w:rFonts w:ascii="Arial" w:hAnsi="Arial" w:cs="Arial"/>
          <w:b/>
          <w:sz w:val="20"/>
          <w:szCs w:val="20"/>
          <w:lang w:val="pt-BR"/>
        </w:rPr>
        <w:t>DE:</w:t>
      </w:r>
      <w:r w:rsidRPr="003C0FE7">
        <w:rPr>
          <w:rFonts w:ascii="Arial" w:hAnsi="Arial" w:cs="Arial"/>
          <w:b/>
          <w:sz w:val="20"/>
          <w:szCs w:val="20"/>
          <w:lang w:val="pt-BR"/>
        </w:rPr>
        <w:tab/>
      </w:r>
      <w:r w:rsidRPr="003C0FE7">
        <w:rPr>
          <w:rFonts w:ascii="Arial" w:hAnsi="Arial" w:cs="Arial"/>
          <w:b/>
          <w:sz w:val="20"/>
          <w:szCs w:val="20"/>
          <w:lang w:val="pt-BR"/>
        </w:rPr>
        <w:tab/>
        <w:t>NOMBRE SOLICITANTE (S)</w:t>
      </w:r>
    </w:p>
    <w:p w14:paraId="457C803D" w14:textId="77777777" w:rsidR="00392937" w:rsidRPr="003C0FE7" w:rsidRDefault="00392937" w:rsidP="00392937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C0FE7">
        <w:rPr>
          <w:rFonts w:ascii="Arial" w:hAnsi="Arial" w:cs="Arial"/>
          <w:b/>
          <w:sz w:val="20"/>
          <w:szCs w:val="20"/>
          <w:lang w:val="pt-BR"/>
        </w:rPr>
        <w:tab/>
      </w:r>
      <w:r w:rsidRPr="003C0FE7">
        <w:rPr>
          <w:rFonts w:ascii="Arial" w:hAnsi="Arial" w:cs="Arial"/>
          <w:b/>
          <w:sz w:val="20"/>
          <w:szCs w:val="20"/>
          <w:lang w:val="pt-BR"/>
        </w:rPr>
        <w:tab/>
        <w:t>CARGO SOLICITANTE</w:t>
      </w:r>
    </w:p>
    <w:p w14:paraId="54507575" w14:textId="77777777" w:rsidR="00392937" w:rsidRDefault="00392937" w:rsidP="00392937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14:paraId="2DB6E66B" w14:textId="77777777" w:rsidR="00392937" w:rsidRDefault="00392937" w:rsidP="00392937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3C0FE7">
        <w:rPr>
          <w:rFonts w:ascii="Arial" w:hAnsi="Arial" w:cs="Arial"/>
          <w:b/>
          <w:sz w:val="20"/>
          <w:szCs w:val="20"/>
          <w:lang w:val="pt-BR"/>
        </w:rPr>
        <w:t xml:space="preserve">ASUNTO: </w:t>
      </w:r>
      <w:r w:rsidRPr="003C0FE7">
        <w:rPr>
          <w:rFonts w:ascii="Arial" w:hAnsi="Arial" w:cs="Arial"/>
          <w:b/>
          <w:sz w:val="20"/>
          <w:szCs w:val="20"/>
          <w:lang w:val="pt-BR"/>
        </w:rPr>
        <w:tab/>
      </w:r>
      <w:proofErr w:type="spellStart"/>
      <w:r w:rsidRPr="00474404">
        <w:rPr>
          <w:rFonts w:ascii="Arial" w:hAnsi="Arial" w:cs="Arial"/>
          <w:b/>
          <w:sz w:val="20"/>
          <w:szCs w:val="20"/>
          <w:lang w:val="pt-BR"/>
        </w:rPr>
        <w:t>Solicitud</w:t>
      </w:r>
      <w:proofErr w:type="spellEnd"/>
      <w:r w:rsidRPr="00474404">
        <w:rPr>
          <w:rFonts w:ascii="Arial" w:hAnsi="Arial" w:cs="Arial"/>
          <w:b/>
          <w:sz w:val="20"/>
          <w:szCs w:val="20"/>
          <w:lang w:val="pt-BR"/>
        </w:rPr>
        <w:t xml:space="preserve"> de (</w:t>
      </w:r>
      <w:proofErr w:type="spellStart"/>
      <w:r w:rsidRPr="00474404">
        <w:rPr>
          <w:rFonts w:ascii="Arial" w:hAnsi="Arial" w:cs="Arial"/>
          <w:b/>
          <w:sz w:val="20"/>
          <w:szCs w:val="20"/>
          <w:lang w:val="pt-BR"/>
        </w:rPr>
        <w:t>Adición</w:t>
      </w:r>
      <w:proofErr w:type="spellEnd"/>
      <w:r w:rsidRPr="00474404">
        <w:rPr>
          <w:rFonts w:ascii="Arial" w:hAnsi="Arial" w:cs="Arial"/>
          <w:b/>
          <w:sz w:val="20"/>
          <w:szCs w:val="20"/>
          <w:lang w:val="pt-BR"/>
        </w:rPr>
        <w:t xml:space="preserve">, </w:t>
      </w:r>
      <w:proofErr w:type="spellStart"/>
      <w:r w:rsidRPr="00474404">
        <w:rPr>
          <w:rFonts w:ascii="Arial" w:hAnsi="Arial" w:cs="Arial"/>
          <w:b/>
          <w:sz w:val="20"/>
          <w:szCs w:val="20"/>
          <w:lang w:val="pt-BR"/>
        </w:rPr>
        <w:t>Prórroga</w:t>
      </w:r>
      <w:proofErr w:type="spellEnd"/>
      <w:r w:rsidRPr="00474404">
        <w:rPr>
          <w:rFonts w:ascii="Arial" w:hAnsi="Arial" w:cs="Arial"/>
          <w:b/>
          <w:sz w:val="20"/>
          <w:szCs w:val="20"/>
          <w:lang w:val="pt-BR"/>
        </w:rPr>
        <w:t xml:space="preserve"> y/o </w:t>
      </w:r>
      <w:proofErr w:type="spellStart"/>
      <w:r w:rsidRPr="00474404">
        <w:rPr>
          <w:rFonts w:ascii="Arial" w:hAnsi="Arial" w:cs="Arial"/>
          <w:b/>
          <w:sz w:val="20"/>
          <w:szCs w:val="20"/>
          <w:lang w:val="pt-BR"/>
        </w:rPr>
        <w:t>Modificación</w:t>
      </w:r>
      <w:proofErr w:type="spellEnd"/>
      <w:r>
        <w:rPr>
          <w:rFonts w:ascii="Arial" w:hAnsi="Arial" w:cs="Arial"/>
          <w:b/>
          <w:sz w:val="20"/>
          <w:szCs w:val="20"/>
          <w:lang w:val="pt-BR"/>
        </w:rPr>
        <w:t xml:space="preserve"> y/o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Suspensión</w:t>
      </w:r>
      <w:proofErr w:type="spellEnd"/>
      <w:r>
        <w:rPr>
          <w:rFonts w:ascii="Arial" w:hAnsi="Arial" w:cs="Arial"/>
          <w:b/>
          <w:sz w:val="20"/>
          <w:szCs w:val="20"/>
          <w:lang w:val="pt-BR"/>
        </w:rPr>
        <w:t xml:space="preserve"> y/o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Cesión</w:t>
      </w:r>
      <w:proofErr w:type="spellEnd"/>
      <w:r w:rsidRPr="00474404">
        <w:rPr>
          <w:rFonts w:ascii="Arial" w:hAnsi="Arial" w:cs="Arial"/>
          <w:b/>
          <w:sz w:val="20"/>
          <w:szCs w:val="20"/>
          <w:lang w:val="pt-BR"/>
        </w:rPr>
        <w:t xml:space="preserve">) del Contrato o Convenio N° XXX de </w:t>
      </w:r>
      <w:proofErr w:type="spellStart"/>
      <w:r w:rsidRPr="00474404">
        <w:rPr>
          <w:rFonts w:ascii="Arial" w:hAnsi="Arial" w:cs="Arial"/>
          <w:b/>
          <w:sz w:val="20"/>
          <w:szCs w:val="20"/>
          <w:lang w:val="pt-BR"/>
        </w:rPr>
        <w:t>xxx</w:t>
      </w:r>
      <w:proofErr w:type="spellEnd"/>
    </w:p>
    <w:p w14:paraId="5CB25356" w14:textId="77777777" w:rsidR="00392937" w:rsidRPr="00B75A06" w:rsidRDefault="00392937" w:rsidP="00392937">
      <w:pPr>
        <w:jc w:val="both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5092" w:type="dxa"/>
        <w:tblInd w:w="4968" w:type="dxa"/>
        <w:tblLook w:val="01E0" w:firstRow="1" w:lastRow="1" w:firstColumn="1" w:lastColumn="1" w:noHBand="0" w:noVBand="0"/>
      </w:tblPr>
      <w:tblGrid>
        <w:gridCol w:w="3240"/>
        <w:gridCol w:w="689"/>
        <w:gridCol w:w="632"/>
        <w:gridCol w:w="531"/>
      </w:tblGrid>
      <w:tr w:rsidR="00392937" w:rsidRPr="00CD7E08" w14:paraId="2E718240" w14:textId="77777777" w:rsidTr="00D357FC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FA7C" w14:textId="77777777" w:rsidR="00392937" w:rsidRPr="000B31AF" w:rsidRDefault="00392937" w:rsidP="00D357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31AF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4A2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FAB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4A2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9E8D6B" w14:textId="77777777" w:rsidR="00392937" w:rsidRPr="00CD7E08" w:rsidRDefault="00392937" w:rsidP="00392937">
      <w:pPr>
        <w:jc w:val="center"/>
        <w:rPr>
          <w:rFonts w:ascii="Arial" w:hAnsi="Arial" w:cs="Arial"/>
          <w:b/>
          <w:sz w:val="8"/>
          <w:szCs w:val="8"/>
        </w:rPr>
      </w:pPr>
    </w:p>
    <w:p w14:paraId="04A4163F" w14:textId="77777777" w:rsidR="00392937" w:rsidRPr="00CD7E08" w:rsidRDefault="00392937" w:rsidP="00392937">
      <w:pPr>
        <w:rPr>
          <w:rFonts w:ascii="Arial" w:hAnsi="Arial" w:cs="Arial"/>
          <w:sz w:val="6"/>
          <w:szCs w:val="6"/>
        </w:rPr>
      </w:pPr>
    </w:p>
    <w:p w14:paraId="25F6103B" w14:textId="77777777" w:rsidR="00392937" w:rsidRPr="009B3D51" w:rsidRDefault="00392937" w:rsidP="003929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</w:t>
      </w:r>
      <w:r w:rsidRPr="009B3D51">
        <w:rPr>
          <w:rFonts w:ascii="Arial" w:hAnsi="Arial" w:cs="Arial"/>
          <w:b/>
          <w:sz w:val="20"/>
          <w:szCs w:val="20"/>
        </w:rPr>
        <w:t>REA SOLICITANTE</w:t>
      </w:r>
    </w:p>
    <w:p w14:paraId="6BD97AC0" w14:textId="77777777" w:rsidR="00392937" w:rsidRPr="00CD7E08" w:rsidRDefault="00392937" w:rsidP="00392937">
      <w:pPr>
        <w:ind w:left="-168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84"/>
        <w:gridCol w:w="7398"/>
      </w:tblGrid>
      <w:tr w:rsidR="00392937" w:rsidRPr="00CD7E08" w14:paraId="39473BC9" w14:textId="77777777" w:rsidTr="00D357FC">
        <w:trPr>
          <w:trHeight w:val="227"/>
        </w:trPr>
        <w:tc>
          <w:tcPr>
            <w:tcW w:w="2383" w:type="dxa"/>
            <w:tcBorders>
              <w:right w:val="nil"/>
            </w:tcBorders>
            <w:shd w:val="clear" w:color="auto" w:fill="auto"/>
            <w:vAlign w:val="center"/>
          </w:tcPr>
          <w:p w14:paraId="1147175B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57BE6B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  <w:r w:rsidRPr="00CD7E0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98" w:type="dxa"/>
            <w:tcBorders>
              <w:left w:val="single" w:sz="4" w:space="0" w:color="auto"/>
            </w:tcBorders>
            <w:vAlign w:val="center"/>
          </w:tcPr>
          <w:p w14:paraId="14311033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2937" w:rsidRPr="00CD7E08" w14:paraId="730557DF" w14:textId="77777777" w:rsidTr="00D357FC">
        <w:trPr>
          <w:trHeight w:val="227"/>
        </w:trPr>
        <w:tc>
          <w:tcPr>
            <w:tcW w:w="2383" w:type="dxa"/>
            <w:tcBorders>
              <w:right w:val="nil"/>
            </w:tcBorders>
            <w:shd w:val="clear" w:color="auto" w:fill="auto"/>
            <w:vAlign w:val="center"/>
          </w:tcPr>
          <w:p w14:paraId="7CCD5DE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sz w:val="20"/>
                <w:szCs w:val="20"/>
              </w:rPr>
              <w:t>VICEPRESIDENCIA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97E5CB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  <w:r w:rsidRPr="00CD7E0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398" w:type="dxa"/>
            <w:tcBorders>
              <w:left w:val="single" w:sz="4" w:space="0" w:color="auto"/>
            </w:tcBorders>
            <w:vAlign w:val="center"/>
          </w:tcPr>
          <w:p w14:paraId="77578139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090312" w14:textId="77777777" w:rsidR="00392937" w:rsidRPr="00CD7E08" w:rsidRDefault="00392937" w:rsidP="00392937">
      <w:pPr>
        <w:rPr>
          <w:rFonts w:ascii="Arial" w:hAnsi="Arial" w:cs="Arial"/>
          <w:b/>
          <w:sz w:val="6"/>
          <w:szCs w:val="6"/>
        </w:rPr>
      </w:pPr>
    </w:p>
    <w:p w14:paraId="07C7832A" w14:textId="77777777" w:rsidR="00392937" w:rsidRDefault="00392937" w:rsidP="00392937">
      <w:pPr>
        <w:rPr>
          <w:rFonts w:ascii="Arial" w:hAnsi="Arial" w:cs="Arial"/>
          <w:b/>
          <w:sz w:val="20"/>
          <w:szCs w:val="20"/>
        </w:rPr>
      </w:pPr>
    </w:p>
    <w:p w14:paraId="0BFF8986" w14:textId="77777777" w:rsidR="00392937" w:rsidRPr="009B3D51" w:rsidRDefault="00392937" w:rsidP="003929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9B3D51">
        <w:rPr>
          <w:rFonts w:ascii="Arial" w:hAnsi="Arial" w:cs="Arial"/>
          <w:b/>
          <w:sz w:val="20"/>
          <w:szCs w:val="20"/>
        </w:rPr>
        <w:t xml:space="preserve">ONTRATACIÓN REQUERIDA: </w:t>
      </w:r>
    </w:p>
    <w:p w14:paraId="654B940C" w14:textId="77777777" w:rsidR="00392937" w:rsidRPr="00CD7E08" w:rsidRDefault="00392937" w:rsidP="00392937">
      <w:pPr>
        <w:ind w:left="-168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541"/>
      </w:tblGrid>
      <w:tr w:rsidR="00392937" w:rsidRPr="00CD7E08" w14:paraId="3DE70E6E" w14:textId="77777777" w:rsidTr="00D357FC">
        <w:tc>
          <w:tcPr>
            <w:tcW w:w="5524" w:type="dxa"/>
            <w:shd w:val="clear" w:color="auto" w:fill="auto"/>
            <w:vAlign w:val="center"/>
          </w:tcPr>
          <w:p w14:paraId="1F7B7D4F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sz w:val="20"/>
                <w:szCs w:val="20"/>
              </w:rPr>
              <w:t xml:space="preserve">OBJETO DEL CONTRATO </w:t>
            </w:r>
          </w:p>
          <w:p w14:paraId="5F82F738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i/>
                <w:sz w:val="12"/>
                <w:szCs w:val="12"/>
              </w:rPr>
              <w:t>El objeto debe ser idéntico al establecido en el contrato inicial</w:t>
            </w:r>
          </w:p>
        </w:tc>
        <w:tc>
          <w:tcPr>
            <w:tcW w:w="4541" w:type="dxa"/>
            <w:shd w:val="clear" w:color="auto" w:fill="auto"/>
          </w:tcPr>
          <w:p w14:paraId="3E531009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CD7E08">
              <w:rPr>
                <w:rFonts w:ascii="Arial" w:hAnsi="Arial" w:cs="Arial"/>
                <w:b/>
                <w:sz w:val="20"/>
                <w:szCs w:val="20"/>
              </w:rPr>
              <w:t>PLAN ANUAL DE ADQUISICIONES (PAA):</w:t>
            </w:r>
          </w:p>
          <w:p w14:paraId="139B0A4E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CD7E08">
              <w:rPr>
                <w:rFonts w:ascii="Arial" w:hAnsi="Arial" w:cs="Arial"/>
                <w:b/>
                <w:i/>
                <w:sz w:val="12"/>
                <w:szCs w:val="12"/>
              </w:rPr>
              <w:t xml:space="preserve">En caso de Adición señalar el Número y Descripción de la contratación inscrita en el PAA vigente a la fecha de la solicitud </w:t>
            </w:r>
          </w:p>
        </w:tc>
      </w:tr>
      <w:tr w:rsidR="00392937" w:rsidRPr="00CD7E08" w14:paraId="1DD404AE" w14:textId="77777777" w:rsidTr="00D357FC">
        <w:trPr>
          <w:trHeight w:val="388"/>
        </w:trPr>
        <w:tc>
          <w:tcPr>
            <w:tcW w:w="5524" w:type="dxa"/>
            <w:vAlign w:val="center"/>
          </w:tcPr>
          <w:p w14:paraId="64215F5C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543E9C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F2DFFC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1" w:type="dxa"/>
            <w:vAlign w:val="center"/>
          </w:tcPr>
          <w:p w14:paraId="39877D05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9C45536" w14:textId="77777777" w:rsidR="00392937" w:rsidRPr="00CD7E08" w:rsidRDefault="00392937" w:rsidP="00392937">
      <w:pPr>
        <w:rPr>
          <w:rFonts w:ascii="Arial" w:hAnsi="Arial" w:cs="Arial"/>
          <w:sz w:val="8"/>
        </w:rPr>
      </w:pPr>
    </w:p>
    <w:p w14:paraId="2C05D5D4" w14:textId="77777777" w:rsidR="00392937" w:rsidRPr="00CD7E08" w:rsidRDefault="00392937" w:rsidP="00392937">
      <w:pPr>
        <w:rPr>
          <w:rFonts w:ascii="Arial" w:hAnsi="Arial" w:cs="Arial"/>
          <w:sz w:val="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522"/>
        <w:gridCol w:w="236"/>
        <w:gridCol w:w="3057"/>
        <w:gridCol w:w="1416"/>
      </w:tblGrid>
      <w:tr w:rsidR="00392937" w:rsidRPr="00CD7E08" w14:paraId="72B2F4B5" w14:textId="77777777" w:rsidTr="00D357FC">
        <w:trPr>
          <w:cantSplit/>
          <w:trHeight w:val="388"/>
        </w:trPr>
        <w:tc>
          <w:tcPr>
            <w:tcW w:w="1834" w:type="dxa"/>
            <w:tcBorders>
              <w:right w:val="nil"/>
            </w:tcBorders>
            <w:shd w:val="clear" w:color="auto" w:fill="auto"/>
            <w:vAlign w:val="center"/>
          </w:tcPr>
          <w:p w14:paraId="76E8FE5A" w14:textId="77777777" w:rsidR="00392937" w:rsidRPr="00CD7E08" w:rsidRDefault="00392937" w:rsidP="00D357FC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DE LA ADICIÓN </w:t>
            </w:r>
            <w:r w:rsidRPr="00CD7E08">
              <w:rPr>
                <w:rFonts w:ascii="Arial" w:hAnsi="Arial" w:cs="Arial"/>
                <w:i/>
                <w:iCs/>
                <w:sz w:val="12"/>
                <w:szCs w:val="12"/>
              </w:rPr>
              <w:t>(si aplica):</w:t>
            </w:r>
          </w:p>
          <w:p w14:paraId="6372C8D1" w14:textId="77777777" w:rsidR="00392937" w:rsidRPr="00CD7E08" w:rsidRDefault="00392937" w:rsidP="00D357FC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14:paraId="458ED929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42DCE91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  <w:r w:rsidRPr="00CD7E08">
              <w:rPr>
                <w:rFonts w:ascii="Arial" w:hAnsi="Arial" w:cs="Arial"/>
                <w:i/>
                <w:iCs/>
                <w:sz w:val="12"/>
                <w:szCs w:val="12"/>
              </w:rPr>
              <w:t>(SEGÚN EL ESTUDIO DEL SECTOR Y EL ESTUDIO DE MERCADO) (si aplica):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3C5A4DE5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B0D06" w14:textId="77777777" w:rsidR="00392937" w:rsidRPr="00CD7E08" w:rsidRDefault="00392937" w:rsidP="00D357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FA047" w14:textId="77777777" w:rsidR="00392937" w:rsidRPr="00CD7E08" w:rsidRDefault="00392937" w:rsidP="00D35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bCs/>
                <w:sz w:val="20"/>
                <w:szCs w:val="20"/>
              </w:rPr>
              <w:t>EXISTENCIA DE  MODIFICACIONES ANTERIORES: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14:paraId="3614C2CC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14:paraId="5581E174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D7E0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D7E08">
              <w:rPr>
                <w:rFonts w:ascii="Arial" w:hAnsi="Arial" w:cs="Arial"/>
                <w:sz w:val="16"/>
                <w:szCs w:val="16"/>
              </w:rPr>
              <w:t xml:space="preserve">Número y fecha de modificación, </w:t>
            </w:r>
            <w:r>
              <w:rPr>
                <w:rFonts w:ascii="Arial" w:hAnsi="Arial" w:cs="Arial"/>
                <w:sz w:val="16"/>
                <w:szCs w:val="16"/>
              </w:rPr>
              <w:t xml:space="preserve">suspensión, </w:t>
            </w:r>
            <w:r w:rsidRPr="00CD7E08">
              <w:rPr>
                <w:rFonts w:ascii="Arial" w:hAnsi="Arial" w:cs="Arial"/>
                <w:sz w:val="16"/>
                <w:szCs w:val="16"/>
              </w:rPr>
              <w:t>prórroga y/o adición anterior</w:t>
            </w:r>
            <w:r w:rsidRPr="00CD7E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662AE3A" w14:textId="77777777" w:rsidR="00392937" w:rsidRPr="00CD7E08" w:rsidRDefault="00392937" w:rsidP="00392937">
      <w:pPr>
        <w:rPr>
          <w:rFonts w:ascii="Arial" w:hAnsi="Arial" w:cs="Arial"/>
          <w:b/>
          <w:sz w:val="6"/>
          <w:szCs w:val="6"/>
        </w:rPr>
      </w:pPr>
    </w:p>
    <w:p w14:paraId="22C2C542" w14:textId="77777777" w:rsidR="00392937" w:rsidRPr="00CD7E08" w:rsidRDefault="00392937" w:rsidP="00392937">
      <w:pPr>
        <w:ind w:left="-168"/>
        <w:rPr>
          <w:rFonts w:ascii="Arial" w:hAnsi="Arial" w:cs="Arial"/>
          <w:b/>
          <w:i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704"/>
      </w:tblGrid>
      <w:tr w:rsidR="00392937" w:rsidRPr="00CD7E08" w14:paraId="3FDCD149" w14:textId="77777777" w:rsidTr="00D357FC">
        <w:trPr>
          <w:cantSplit/>
          <w:trHeight w:val="388"/>
        </w:trPr>
        <w:tc>
          <w:tcPr>
            <w:tcW w:w="4361" w:type="dxa"/>
            <w:tcBorders>
              <w:right w:val="nil"/>
            </w:tcBorders>
            <w:shd w:val="clear" w:color="auto" w:fill="auto"/>
            <w:vAlign w:val="center"/>
          </w:tcPr>
          <w:p w14:paraId="251634D1" w14:textId="77777777" w:rsidR="00392937" w:rsidRPr="00CD7E08" w:rsidRDefault="00392937" w:rsidP="00D357FC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bCs/>
                <w:sz w:val="20"/>
                <w:szCs w:val="20"/>
              </w:rPr>
              <w:t>RUBRO PRESUPUESTAL AFECTADO</w:t>
            </w:r>
          </w:p>
          <w:p w14:paraId="5FF50679" w14:textId="77777777" w:rsidR="00392937" w:rsidRPr="00CD7E08" w:rsidRDefault="00392937" w:rsidP="00D357FC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i/>
                <w:iCs/>
                <w:sz w:val="12"/>
                <w:szCs w:val="12"/>
              </w:rPr>
              <w:t>(En caso de Adición)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vAlign w:val="center"/>
          </w:tcPr>
          <w:p w14:paraId="560633E9" w14:textId="77777777" w:rsidR="00392937" w:rsidRPr="00CD7E08" w:rsidRDefault="00392937" w:rsidP="00D357F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7025752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1555B7F6" w14:textId="77777777" w:rsidR="00392937" w:rsidRPr="00CD7E08" w:rsidRDefault="00392937" w:rsidP="00392937">
      <w:pPr>
        <w:ind w:left="-168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703"/>
      </w:tblGrid>
      <w:tr w:rsidR="00392937" w:rsidRPr="00CD7E08" w14:paraId="769BBFC2" w14:textId="77777777" w:rsidTr="00D357FC">
        <w:trPr>
          <w:cantSplit/>
          <w:trHeight w:val="444"/>
        </w:trPr>
        <w:tc>
          <w:tcPr>
            <w:tcW w:w="4362" w:type="dxa"/>
            <w:tcBorders>
              <w:right w:val="nil"/>
            </w:tcBorders>
            <w:shd w:val="clear" w:color="auto" w:fill="auto"/>
            <w:vAlign w:val="center"/>
          </w:tcPr>
          <w:p w14:paraId="147F1510" w14:textId="77777777" w:rsidR="00392937" w:rsidRPr="00CD7E08" w:rsidRDefault="00392937" w:rsidP="00D357FC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bCs/>
                <w:sz w:val="20"/>
                <w:szCs w:val="20"/>
              </w:rPr>
              <w:t>CERTIFICADO DE DISPONIBILIDAD PRESUPUESTAL</w:t>
            </w:r>
          </w:p>
          <w:p w14:paraId="6A57BF3B" w14:textId="77777777" w:rsidR="00392937" w:rsidRPr="00CD7E08" w:rsidRDefault="00392937" w:rsidP="00D357FC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i/>
                <w:iCs/>
                <w:sz w:val="12"/>
                <w:szCs w:val="12"/>
              </w:rPr>
              <w:t>(En caso de Adición)</w:t>
            </w:r>
          </w:p>
        </w:tc>
        <w:tc>
          <w:tcPr>
            <w:tcW w:w="5703" w:type="dxa"/>
            <w:tcBorders>
              <w:right w:val="single" w:sz="4" w:space="0" w:color="auto"/>
            </w:tcBorders>
            <w:vAlign w:val="center"/>
          </w:tcPr>
          <w:p w14:paraId="43503205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50185C6D" w14:textId="77777777" w:rsidR="00392937" w:rsidRPr="00CD7E08" w:rsidRDefault="00392937" w:rsidP="00392937">
      <w:pPr>
        <w:ind w:left="-168"/>
        <w:rPr>
          <w:rFonts w:ascii="Arial" w:hAnsi="Arial" w:cs="Arial"/>
          <w:b/>
          <w:i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704"/>
      </w:tblGrid>
      <w:tr w:rsidR="00392937" w:rsidRPr="00CD7E08" w14:paraId="63544A5B" w14:textId="77777777" w:rsidTr="00D357FC">
        <w:trPr>
          <w:cantSplit/>
          <w:trHeight w:val="388"/>
        </w:trPr>
        <w:tc>
          <w:tcPr>
            <w:tcW w:w="4361" w:type="dxa"/>
            <w:tcBorders>
              <w:right w:val="nil"/>
            </w:tcBorders>
            <w:shd w:val="clear" w:color="auto" w:fill="auto"/>
            <w:vAlign w:val="center"/>
          </w:tcPr>
          <w:p w14:paraId="519EB19D" w14:textId="77777777" w:rsidR="00392937" w:rsidRPr="00CD7E08" w:rsidRDefault="00392937" w:rsidP="00D357FC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bCs/>
                <w:sz w:val="20"/>
                <w:szCs w:val="20"/>
              </w:rPr>
              <w:t>APROBACIÓN DEL COMITÉ DE CONTRATACIÓN</w:t>
            </w:r>
          </w:p>
          <w:p w14:paraId="5010C314" w14:textId="77777777" w:rsidR="00392937" w:rsidRPr="00CD7E08" w:rsidRDefault="00392937" w:rsidP="00D357FC">
            <w:pPr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7E08">
              <w:rPr>
                <w:rFonts w:ascii="Arial" w:hAnsi="Arial" w:cs="Arial"/>
                <w:i/>
                <w:iCs/>
                <w:sz w:val="12"/>
                <w:szCs w:val="12"/>
              </w:rPr>
              <w:t>(Para contratos de Concesión y sus interventorías)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vAlign w:val="center"/>
          </w:tcPr>
          <w:p w14:paraId="2E18B773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54280CF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33B57800" w14:textId="77777777" w:rsidR="00392937" w:rsidRDefault="00392937" w:rsidP="00392937">
      <w:pPr>
        <w:ind w:left="-168"/>
        <w:rPr>
          <w:rFonts w:ascii="Arial" w:hAnsi="Arial" w:cs="Arial"/>
          <w:b/>
          <w:sz w:val="20"/>
          <w:szCs w:val="20"/>
        </w:rPr>
      </w:pPr>
    </w:p>
    <w:p w14:paraId="53C963E7" w14:textId="77777777" w:rsidR="00392937" w:rsidRPr="00314B6A" w:rsidRDefault="00392937" w:rsidP="00392937">
      <w:pPr>
        <w:ind w:left="-168"/>
        <w:rPr>
          <w:rFonts w:ascii="Arial" w:hAnsi="Arial" w:cs="Arial"/>
          <w:b/>
          <w:sz w:val="20"/>
          <w:szCs w:val="20"/>
        </w:rPr>
      </w:pPr>
    </w:p>
    <w:p w14:paraId="700A6ED4" w14:textId="77777777" w:rsidR="00392937" w:rsidRDefault="00392937" w:rsidP="0039293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B4E48">
        <w:rPr>
          <w:rFonts w:ascii="Arial" w:hAnsi="Arial" w:cs="Arial"/>
          <w:b/>
          <w:sz w:val="20"/>
          <w:szCs w:val="20"/>
        </w:rPr>
        <w:t xml:space="preserve">JUSTIFICACION  </w:t>
      </w:r>
    </w:p>
    <w:p w14:paraId="5B4ABA05" w14:textId="77777777" w:rsidR="00392937" w:rsidRDefault="00392937" w:rsidP="00392937">
      <w:pP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</w:pPr>
    </w:p>
    <w:p w14:paraId="5CCF2729" w14:textId="77777777" w:rsidR="00392937" w:rsidRPr="00F00A72" w:rsidRDefault="00392937" w:rsidP="003929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>(</w:t>
      </w:r>
      <w:r w:rsidRPr="00F00A72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>Justificar suficientemente la necesidad de adicionar, prorrogar, suspender, ceder o modificar identificando los beneficios para la entidad. En caso de extender la justificación, se debe adjuntar anexo – Debe existir concepto expreso del Interventor o supervisor del contrato, según corresponda)</w:t>
      </w:r>
      <w:r w:rsidRPr="00F00A7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2937" w:rsidRPr="00CD7E08" w14:paraId="6107D201" w14:textId="77777777" w:rsidTr="00D357FC">
        <w:trPr>
          <w:trHeight w:val="8535"/>
        </w:trPr>
        <w:tc>
          <w:tcPr>
            <w:tcW w:w="10065" w:type="dxa"/>
          </w:tcPr>
          <w:p w14:paraId="121E2577" w14:textId="77777777" w:rsidR="00392937" w:rsidRPr="001618C3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1618C3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lastRenderedPageBreak/>
              <w:t>Señalar, con el soporte correspondiente, las circunstancias que con posterioridad a la suscripción del contrato hacen imperativo modificar o ajustar las condiciones existentes al momento de proponer o contratar, según sea el caso, sustentando con estudio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s previos de carácter financiero, económico</w:t>
            </w:r>
            <w:r w:rsidRPr="001618C3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y/o técnico, que las modificaciones solicitadas, no afectan sustancialmente el objeto del contrato ni su alcance.</w:t>
            </w:r>
          </w:p>
          <w:p w14:paraId="29900A58" w14:textId="77777777" w:rsidR="00392937" w:rsidRPr="001618C3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E989B8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(En caso de adición): </w:t>
            </w:r>
          </w:p>
          <w:p w14:paraId="3B5510B7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6F1126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 xml:space="preserve">El valor que se solicita adicionar no supera el 50% del valor inicial del contrato, expresado </w:t>
            </w:r>
            <w:r>
              <w:rPr>
                <w:rFonts w:ascii="Arial" w:hAnsi="Arial" w:cs="Arial"/>
                <w:sz w:val="18"/>
                <w:szCs w:val="18"/>
              </w:rPr>
              <w:t xml:space="preserve">éste </w:t>
            </w:r>
            <w:r w:rsidRPr="00CD7E08">
              <w:rPr>
                <w:rFonts w:ascii="Arial" w:hAnsi="Arial" w:cs="Arial"/>
                <w:sz w:val="18"/>
                <w:szCs w:val="18"/>
              </w:rPr>
              <w:t xml:space="preserve">en salarios mínimos legales mensuales vigentes. </w:t>
            </w:r>
          </w:p>
          <w:p w14:paraId="44F1C262" w14:textId="77777777" w:rsidR="00392937" w:rsidRPr="00D54297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>El valor que se solicita adicionar se calculó de la siguiente manera</w:t>
            </w:r>
            <w:r w:rsidRPr="00D5429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</w:t>
            </w:r>
            <w:r w:rsidRPr="00D54297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 xml:space="preserve"> (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Explicar cómo se definió el valor a adicionar e incluir el estudio del sector y/o de mercado cuando corresponda). </w:t>
            </w:r>
          </w:p>
          <w:p w14:paraId="09BB12CE" w14:textId="77777777" w:rsidR="00392937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 xml:space="preserve">El valor que se solicita adicionar será destinado para los siguientes propósitos: 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(Explicar en detalle cuáles son las actividades a desarrollar o los bienes a adquirir con el valor adicional). </w:t>
            </w:r>
          </w:p>
          <w:p w14:paraId="68CD1D35" w14:textId="77777777" w:rsidR="00392937" w:rsidRPr="0063063B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63063B">
              <w:rPr>
                <w:rFonts w:ascii="Arial" w:hAnsi="Arial" w:cs="Arial"/>
                <w:sz w:val="18"/>
                <w:szCs w:val="18"/>
              </w:rPr>
              <w:t xml:space="preserve">La forma de pago de la adición será </w:t>
            </w:r>
            <w:r>
              <w:rPr>
                <w:rFonts w:ascii="Arial" w:hAnsi="Arial" w:cs="Arial"/>
                <w:sz w:val="18"/>
                <w:szCs w:val="18"/>
              </w:rPr>
              <w:t xml:space="preserve">así: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063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Pr="0063063B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En el caso de la adición, se debe incluir la forma de pago de la misma; teniendo presente si varía o no la forma de pago del contrato inicial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)</w:t>
            </w:r>
            <w:r w:rsidRPr="0063063B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p w14:paraId="1FE6792F" w14:textId="77777777" w:rsidR="00392937" w:rsidRPr="0063063B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</w:p>
          <w:p w14:paraId="67C3CE5F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(En caso de prórroga): </w:t>
            </w:r>
          </w:p>
          <w:p w14:paraId="5DD10B98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6B470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 xml:space="preserve">El término por el cual se solicita prorrogar el contrato o convenio es _______________________. 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(Si el contrato genera erogación presupuestal y se pretende superar la vigencia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fiscal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se requiere contar con la autorización de vigencias futuras, y/o 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exponer cuáles son las razones excepcionales que justifican la prórroga y eventualmente la constitución de reservas de apropiación, de acuerdo con las normas 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aplicables al respecto</w:t>
            </w:r>
            <w:r w:rsidRPr="00D54297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).</w:t>
            </w:r>
            <w:r w:rsidRPr="00D5429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</w:p>
          <w:p w14:paraId="77350DF1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64CDE9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>(En el caso en que s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CD7E08">
              <w:rPr>
                <w:rFonts w:ascii="Arial" w:hAnsi="Arial" w:cs="Arial"/>
                <w:sz w:val="18"/>
                <w:szCs w:val="18"/>
              </w:rPr>
              <w:t>lo se solicite prórroga:) Manifiesto que para la ejecución 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 w:rsidRPr="00CD7E08">
              <w:rPr>
                <w:rFonts w:ascii="Arial" w:hAnsi="Arial" w:cs="Arial"/>
                <w:sz w:val="18"/>
                <w:szCs w:val="18"/>
              </w:rPr>
              <w:t xml:space="preserve"> durante el término de la prórroga solicitada no se requiere adición de recursos</w:t>
            </w:r>
            <w:r>
              <w:rPr>
                <w:rFonts w:ascii="Arial" w:hAnsi="Arial" w:cs="Arial"/>
                <w:sz w:val="18"/>
                <w:szCs w:val="18"/>
              </w:rPr>
              <w:t xml:space="preserve">, toda vez que la prórroga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genera reconocimiento económico alguno a favor del contratista. </w:t>
            </w:r>
            <w:r w:rsidRPr="009E5DA0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(Esta condición debe ser verificada previamente por el supervisor con el contratista)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  <w:p w14:paraId="3B3C4B1F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1AB82F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(En caso </w:t>
            </w:r>
            <w:proofErr w:type="gramStart"/>
            <w:r w:rsidRPr="00CD7E08">
              <w:rPr>
                <w:rFonts w:ascii="Arial" w:hAnsi="Arial" w:cs="Arial"/>
                <w:b/>
                <w:sz w:val="18"/>
                <w:szCs w:val="18"/>
              </w:rPr>
              <w:t>de  modificación</w:t>
            </w:r>
            <w:proofErr w:type="gramEnd"/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14:paraId="0318A757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D853EC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E08">
              <w:rPr>
                <w:rFonts w:ascii="Arial" w:hAnsi="Arial" w:cs="Arial"/>
                <w:sz w:val="18"/>
                <w:szCs w:val="18"/>
              </w:rPr>
              <w:t xml:space="preserve">La(s) cláusula(s) que se proponen modificar, son ____________________, las cuales quedarán así: </w:t>
            </w:r>
          </w:p>
          <w:p w14:paraId="7D188217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398C7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(En caso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suspensión</w:t>
            </w: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14:paraId="2C48DDD7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7348E4" w14:textId="77777777" w:rsidR="00392937" w:rsidRPr="00143FEA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(</w:t>
            </w:r>
            <w:r w:rsidRPr="00143FEA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Cuando la suspensión esté justificada en la incapacidad del/la contratista se deberá adjuntar el citado documento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)</w:t>
            </w:r>
            <w:r w:rsidRPr="00143FEA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.</w:t>
            </w:r>
          </w:p>
          <w:p w14:paraId="1BC006C2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CFEF3C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las razones expuestas, se solicita la suspensión 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No.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xxxxxx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de xxx</w:t>
            </w:r>
            <w:r>
              <w:rPr>
                <w:rFonts w:ascii="Arial" w:hAnsi="Arial" w:cs="Arial"/>
                <w:sz w:val="18"/>
                <w:szCs w:val="18"/>
              </w:rPr>
              <w:t xml:space="preserve">, así: </w:t>
            </w:r>
          </w:p>
          <w:p w14:paraId="3419A877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60A4A3" w14:textId="77777777" w:rsidR="00392937" w:rsidRPr="00D5429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D54297">
              <w:rPr>
                <w:rFonts w:ascii="Arial" w:hAnsi="Arial" w:cs="Arial"/>
                <w:sz w:val="18"/>
                <w:szCs w:val="18"/>
              </w:rPr>
              <w:t>Suspender la ejecución del contrato</w:t>
            </w:r>
            <w:r w:rsidRPr="00D5429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/convenio 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No.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</w:t>
            </w:r>
            <w:proofErr w:type="spellEnd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xxx, del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  <w:proofErr w:type="spellEnd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</w:t>
            </w:r>
            <w:proofErr w:type="spellEnd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D5429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PARÁGRAFO: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En virtud de la suspensión, las pa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rtes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acuerdan que el contrato/convenio será reanudado el día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  <w:proofErr w:type="spellEnd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  <w:proofErr w:type="spellEnd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</w:t>
            </w:r>
          </w:p>
          <w:p w14:paraId="3198DF07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B0D2E7" w14:textId="77777777" w:rsidR="00392937" w:rsidRPr="002C2274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La presente suspensión no genera reconocimiento económico alguno a favor del contratista. </w:t>
            </w:r>
            <w:r w:rsidRPr="002C227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(Esta condición debe ser verificada previamente por el supervisor con el contratista)  </w:t>
            </w:r>
          </w:p>
          <w:p w14:paraId="2A97CD13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30D9F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El contratista se compromete a mantener vigentes y a prorrogar los amparos de las garantías 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No. 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xxxxx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conformidad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 la suspensión y la cláusula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del citado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; para lo cual debe allegar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al supervisor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 AGENCIA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el/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los certificado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/s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modificación de las garantías citadas. </w:t>
            </w:r>
          </w:p>
          <w:p w14:paraId="364E5DAF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6CE301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 Los demás términos y condiciones 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No. </w:t>
            </w:r>
            <w:proofErr w:type="spellStart"/>
            <w:r w:rsidRPr="00D54297">
              <w:rPr>
                <w:rFonts w:ascii="Arial" w:hAnsi="Arial" w:cs="Arial"/>
                <w:color w:val="000000" w:themeColor="text1"/>
                <w:sz w:val="18"/>
                <w:szCs w:val="18"/>
              </w:rPr>
              <w:t>xxxxxx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xxx, permanecen iguales. </w:t>
            </w:r>
          </w:p>
          <w:p w14:paraId="274D94CD" w14:textId="77777777" w:rsidR="00392937" w:rsidRPr="00D5429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5244A0" w14:textId="77777777" w:rsidR="00392937" w:rsidRPr="00CD7E08" w:rsidRDefault="00392937" w:rsidP="00D357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(En caso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cesión del contrato</w:t>
            </w:r>
            <w:r w:rsidRPr="00CD7E08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14:paraId="7D1FAB40" w14:textId="77777777" w:rsidR="00392937" w:rsidRDefault="00392937" w:rsidP="00D357F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2F9C37D" w14:textId="77777777" w:rsidR="00392937" w:rsidRDefault="00392937" w:rsidP="00D357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las razones expuestas, se solicita la suscripción de la cesión del contrato</w:t>
            </w:r>
            <w:r w:rsidRPr="001618C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/convenio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D4CCB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FD4CCB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Pr="00FD4CCB">
              <w:rPr>
                <w:rFonts w:ascii="Arial" w:hAnsi="Arial" w:cs="Arial"/>
                <w:sz w:val="18"/>
                <w:szCs w:val="18"/>
              </w:rPr>
              <w:t xml:space="preserve"> de xxx, a </w:t>
            </w:r>
            <w:proofErr w:type="spellStart"/>
            <w:r w:rsidRPr="00FD4CCB"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 w:rsidRPr="00FD4CC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 partir del día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xxxxxx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2CD7B64" w14:textId="77777777" w:rsidR="00392937" w:rsidRDefault="00392937" w:rsidP="00D357FC">
            <w:pPr>
              <w:tabs>
                <w:tab w:val="left" w:pos="412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20034ACD" w14:textId="77777777" w:rsidR="00392937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posible cesionario cumple los requisitos exigidos por la Entidad al cedente (contratista original). Se adjuntan los soportes que acreditan lo anterior. </w:t>
            </w:r>
            <w:r w:rsidRPr="001F47D6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(El posible cesionario debe cumplir como mínimo con l</w:t>
            </w: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os</w:t>
            </w:r>
            <w:r w:rsidRPr="001F47D6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 mismos requisitos y condiciones exigidas para la contratación inicial. </w:t>
            </w:r>
          </w:p>
          <w:p w14:paraId="3959590A" w14:textId="77777777" w:rsidR="00392937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</w:p>
          <w:p w14:paraId="33B9B8D0" w14:textId="77777777" w:rsidR="00392937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El área de la Entidad que suscribe la presente solicitud, debe pedir al posible cesionario, presentar los mismos documentos exigidos al cedente (contratista original) en la contratación inicial y verificar que cumple como mínimo con los requisitos exigidos inicialmente. Así mismo, se debe anexar la solicitud de cesión del contrato suscrita por el posible cedente. </w:t>
            </w:r>
          </w:p>
          <w:p w14:paraId="76F3D7C7" w14:textId="77777777" w:rsidR="00392937" w:rsidRPr="002C2274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</w:p>
          <w:p w14:paraId="03A9F3CB" w14:textId="77777777" w:rsidR="00392937" w:rsidRPr="002C2274" w:rsidRDefault="00392937" w:rsidP="00D357FC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</w:pPr>
            <w:r w:rsidRPr="002C227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 xml:space="preserve">De conformidad con el inciso 3º del artículo 41 de la Ley 80 de 1993, los contratos estatales son "Intuito </w:t>
            </w:r>
            <w:proofErr w:type="spellStart"/>
            <w:r w:rsidRPr="002C227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personae</w:t>
            </w:r>
            <w:proofErr w:type="spellEnd"/>
            <w:r w:rsidRPr="002C2274">
              <w:rPr>
                <w:rFonts w:ascii="Arial" w:hAnsi="Arial" w:cs="Arial"/>
                <w:b/>
                <w:i/>
                <w:color w:val="A6A6A6" w:themeColor="background1" w:themeShade="A6"/>
                <w:sz w:val="18"/>
                <w:szCs w:val="18"/>
              </w:rPr>
              <w:t>" y, en consecuencia, una vez celebrados no podrán cederse sin previa autorización escrita de la entidad contratante.).</w:t>
            </w:r>
          </w:p>
          <w:p w14:paraId="29FA6806" w14:textId="77777777" w:rsidR="00392937" w:rsidRPr="002C2274" w:rsidRDefault="00392937" w:rsidP="00D357FC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</w:p>
          <w:p w14:paraId="06756747" w14:textId="77777777" w:rsidR="00392937" w:rsidRPr="00CD7E08" w:rsidRDefault="00392937" w:rsidP="00D357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104795" w14:textId="77777777" w:rsidR="00392937" w:rsidRPr="00CD7E08" w:rsidRDefault="00392937" w:rsidP="00392937">
      <w:pPr>
        <w:rPr>
          <w:rFonts w:ascii="Arial" w:hAnsi="Arial" w:cs="Arial"/>
          <w:b/>
          <w:sz w:val="6"/>
          <w:szCs w:val="6"/>
        </w:rPr>
      </w:pPr>
    </w:p>
    <w:p w14:paraId="7F96E316" w14:textId="77777777" w:rsidR="00392937" w:rsidRPr="00CD7E08" w:rsidRDefault="00392937" w:rsidP="00392937">
      <w:pPr>
        <w:rPr>
          <w:rFonts w:ascii="Arial" w:hAnsi="Arial" w:cs="Arial"/>
          <w:b/>
          <w:bCs/>
          <w:sz w:val="16"/>
          <w:szCs w:val="16"/>
        </w:rPr>
      </w:pP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  <w:r w:rsidRPr="00CD7E08">
        <w:rPr>
          <w:rFonts w:ascii="Arial" w:hAnsi="Arial" w:cs="Arial"/>
          <w:noProof/>
          <w:lang w:val="es-MX" w:eastAsia="es-MX"/>
        </w:rPr>
        <w:tab/>
      </w:r>
    </w:p>
    <w:p w14:paraId="5A92B987" w14:textId="77777777" w:rsidR="00392937" w:rsidRDefault="00392937" w:rsidP="00392937">
      <w:pPr>
        <w:jc w:val="both"/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IV. D</w:t>
      </w:r>
      <w:r w:rsidRPr="00CD7E08">
        <w:rPr>
          <w:rFonts w:ascii="Arial" w:hAnsi="Arial" w:cs="Arial"/>
          <w:b/>
          <w:sz w:val="20"/>
          <w:szCs w:val="20"/>
        </w:rPr>
        <w:t xml:space="preserve">OCUMENTACIÓN ADJUNTA. </w:t>
      </w:r>
      <w:r w:rsidRPr="00CD7E08">
        <w:rPr>
          <w:rFonts w:ascii="Arial" w:hAnsi="Arial" w:cs="Arial"/>
          <w:b/>
          <w:sz w:val="16"/>
          <w:szCs w:val="16"/>
        </w:rPr>
        <w:t>Listar la documentación detallada que adjunta: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00A72">
        <w:rPr>
          <w:rFonts w:ascii="Arial" w:hAnsi="Arial" w:cs="Arial"/>
          <w:b/>
          <w:color w:val="A6A6A6" w:themeColor="background1" w:themeShade="A6"/>
          <w:sz w:val="18"/>
          <w:szCs w:val="18"/>
        </w:rPr>
        <w:t>(</w:t>
      </w:r>
      <w:r w:rsidRPr="002C2274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En el caso de los contratistas </w:t>
      </w:r>
      <w: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que sean </w:t>
      </w:r>
      <w:r w:rsidRPr="002C2274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>personas jurídicas, se debe adjuntar el certificado de existencia y representación legal y/o documentos que acrediten su existencia y representación legal</w:t>
      </w:r>
      <w: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>,</w:t>
      </w:r>
      <w:r w:rsidRPr="002C2274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 con fecha de expedición no mayor a 30 días calendario anteriores a la fecha de radicación de la solicitud de modificación</w:t>
      </w:r>
      <w: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; la </w:t>
      </w:r>
      <w:r w:rsidRPr="00F00A72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>autorización al representante legal para suscribir el documento, si la misma se requiere según lo establecido en los documentos de existencia y representación legal</w:t>
      </w:r>
      <w:r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,  y la </w:t>
      </w:r>
      <w:r w:rsidRPr="00F00A72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Certificación expedida por el representante legal o el revisor fiscal cuando esté obligado a tenerlo, en la que se acredite que la </w:t>
      </w:r>
      <w:r w:rsidRPr="00F00A72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lastRenderedPageBreak/>
        <w:t>persona jurídica se encuentra al día y ha realizado los pagos correspondientes a sus obligaciones al Sistema de Seguridad Social Integral y parafiscales</w:t>
      </w:r>
      <w:r w:rsidRPr="00F00A72">
        <w:rPr>
          <w:rFonts w:ascii="Arial" w:hAnsi="Arial" w:cs="Arial"/>
          <w:b/>
          <w:color w:val="A6A6A6" w:themeColor="background1" w:themeShade="A6"/>
          <w:sz w:val="18"/>
          <w:szCs w:val="18"/>
        </w:rPr>
        <w:t>.).</w:t>
      </w:r>
      <w:r w:rsidRPr="00F00A72"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  <w:t xml:space="preserve"> </w:t>
      </w:r>
    </w:p>
    <w:p w14:paraId="49E457AB" w14:textId="77777777" w:rsidR="00392937" w:rsidRPr="002C2274" w:rsidRDefault="00392937" w:rsidP="00392937">
      <w:pPr>
        <w:jc w:val="both"/>
        <w:rPr>
          <w:rFonts w:ascii="Arial" w:hAnsi="Arial" w:cs="Arial"/>
          <w:b/>
          <w:i/>
          <w:color w:val="A6A6A6" w:themeColor="background1" w:themeShade="A6"/>
          <w:sz w:val="18"/>
          <w:szCs w:val="18"/>
        </w:rPr>
      </w:pPr>
    </w:p>
    <w:p w14:paraId="58041CFA" w14:textId="77777777" w:rsidR="00392937" w:rsidRPr="00CD7E08" w:rsidRDefault="00392937" w:rsidP="00392937">
      <w:pPr>
        <w:tabs>
          <w:tab w:val="left" w:pos="270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92937" w:rsidRPr="00CD7E08" w14:paraId="721CE6EE" w14:textId="77777777" w:rsidTr="00D357FC">
        <w:trPr>
          <w:trHeight w:val="1142"/>
        </w:trPr>
        <w:tc>
          <w:tcPr>
            <w:tcW w:w="10065" w:type="dxa"/>
          </w:tcPr>
          <w:p w14:paraId="30D8853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AE252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95A19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26A18" w14:textId="77777777" w:rsidR="00392937" w:rsidRPr="00CD7E08" w:rsidRDefault="00392937" w:rsidP="00D357FC">
            <w:pPr>
              <w:tabs>
                <w:tab w:val="left" w:pos="79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7E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07CDBAE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048E8E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DD07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2B71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631F0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69C7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9D41BAA" w14:textId="77777777" w:rsidR="00392937" w:rsidRPr="00CD7E08" w:rsidRDefault="00392937" w:rsidP="00392937">
      <w:pPr>
        <w:jc w:val="both"/>
        <w:rPr>
          <w:rFonts w:ascii="Arial" w:hAnsi="Arial" w:cs="Arial"/>
          <w:sz w:val="16"/>
          <w:szCs w:val="16"/>
        </w:rPr>
      </w:pPr>
    </w:p>
    <w:p w14:paraId="3936357B" w14:textId="77777777" w:rsidR="00392937" w:rsidRPr="00CD7E08" w:rsidRDefault="00392937" w:rsidP="00392937">
      <w:pPr>
        <w:jc w:val="both"/>
        <w:rPr>
          <w:rFonts w:ascii="Arial" w:hAnsi="Arial" w:cs="Arial"/>
          <w:b/>
          <w:sz w:val="6"/>
          <w:szCs w:val="6"/>
        </w:rPr>
      </w:pPr>
    </w:p>
    <w:p w14:paraId="6FAE78A9" w14:textId="77777777" w:rsidR="00392937" w:rsidRPr="00CD7E08" w:rsidRDefault="00392937" w:rsidP="003929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F</w:t>
      </w:r>
      <w:r w:rsidRPr="00CD7E08">
        <w:rPr>
          <w:rFonts w:ascii="Arial" w:hAnsi="Arial" w:cs="Arial"/>
          <w:b/>
          <w:sz w:val="20"/>
          <w:szCs w:val="20"/>
        </w:rPr>
        <w:t>IRMAS AUTORIZADAS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4807"/>
      </w:tblGrid>
      <w:tr w:rsidR="00392937" w:rsidRPr="00CD7E08" w14:paraId="6851169B" w14:textId="77777777" w:rsidTr="00D357FC">
        <w:trPr>
          <w:trHeight w:val="1142"/>
        </w:trPr>
        <w:tc>
          <w:tcPr>
            <w:tcW w:w="5258" w:type="dxa"/>
          </w:tcPr>
          <w:p w14:paraId="1357E874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D63C3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8FD78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09EF7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F3050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7" w:type="dxa"/>
          </w:tcPr>
          <w:p w14:paraId="779D4AF2" w14:textId="77777777" w:rsidR="00392937" w:rsidRPr="00CD7E08" w:rsidRDefault="00392937" w:rsidP="00D357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2937" w:rsidRPr="00CD7E08" w14:paraId="6D8F9036" w14:textId="77777777" w:rsidTr="00D357FC">
        <w:tc>
          <w:tcPr>
            <w:tcW w:w="5258" w:type="dxa"/>
            <w:shd w:val="clear" w:color="auto" w:fill="auto"/>
            <w:vAlign w:val="center"/>
          </w:tcPr>
          <w:p w14:paraId="09DD1958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7E08">
              <w:rPr>
                <w:rFonts w:ascii="Arial" w:hAnsi="Arial" w:cs="Arial"/>
                <w:b/>
                <w:sz w:val="14"/>
                <w:szCs w:val="14"/>
              </w:rPr>
              <w:t>Vicepresidente respectivo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02220111" w14:textId="77777777" w:rsidR="00392937" w:rsidRPr="00CD7E08" w:rsidRDefault="00392937" w:rsidP="00D357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7E08">
              <w:rPr>
                <w:rFonts w:ascii="Arial" w:hAnsi="Arial" w:cs="Arial"/>
                <w:b/>
                <w:sz w:val="14"/>
                <w:szCs w:val="14"/>
              </w:rPr>
              <w:t>Supervisor del Contrato</w:t>
            </w:r>
          </w:p>
        </w:tc>
      </w:tr>
    </w:tbl>
    <w:p w14:paraId="379C59D0" w14:textId="77777777" w:rsidR="00392937" w:rsidRPr="00CD7E08" w:rsidRDefault="00392937" w:rsidP="00392937">
      <w:pPr>
        <w:rPr>
          <w:rFonts w:ascii="Arial" w:hAnsi="Arial" w:cs="Arial"/>
          <w:b/>
          <w:sz w:val="6"/>
          <w:szCs w:val="6"/>
        </w:rPr>
      </w:pPr>
    </w:p>
    <w:p w14:paraId="042E443A" w14:textId="77777777" w:rsidR="00392937" w:rsidRDefault="00392937" w:rsidP="00392937">
      <w:pPr>
        <w:rPr>
          <w:rFonts w:ascii="Arial" w:hAnsi="Arial" w:cs="Arial"/>
          <w:sz w:val="2"/>
          <w:szCs w:val="2"/>
        </w:rPr>
      </w:pPr>
    </w:p>
    <w:p w14:paraId="7DFC195E" w14:textId="77777777" w:rsidR="00392937" w:rsidRDefault="00392937" w:rsidP="00392937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4B66231C" w14:textId="77777777" w:rsidR="00392937" w:rsidRDefault="00392937" w:rsidP="00392937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285DBBAB" w14:textId="77777777" w:rsidR="00392937" w:rsidRDefault="00392937" w:rsidP="00392937">
      <w:pPr>
        <w:jc w:val="both"/>
        <w:rPr>
          <w:rFonts w:ascii="Arial" w:hAnsi="Arial" w:cs="Arial"/>
          <w:spacing w:val="-3"/>
          <w:sz w:val="18"/>
          <w:szCs w:val="18"/>
        </w:rPr>
      </w:pPr>
    </w:p>
    <w:p w14:paraId="696D0434" w14:textId="77777777" w:rsidR="0012641F" w:rsidRDefault="0012641F" w:rsidP="0012641F">
      <w:pPr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Anexos: CCDESC_ANEXOS</w:t>
      </w:r>
    </w:p>
    <w:p w14:paraId="164738CD" w14:textId="77777777" w:rsidR="0012641F" w:rsidRDefault="0012641F" w:rsidP="0012641F">
      <w:pPr>
        <w:jc w:val="both"/>
        <w:rPr>
          <w:rFonts w:ascii="Calibri" w:hAnsi="Calibri"/>
          <w:spacing w:val="-3"/>
          <w:sz w:val="16"/>
          <w:szCs w:val="16"/>
        </w:rPr>
      </w:pPr>
    </w:p>
    <w:p w14:paraId="455AD841" w14:textId="77777777" w:rsidR="0012641F" w:rsidRPr="005345DB" w:rsidRDefault="0012641F" w:rsidP="0012641F">
      <w:pPr>
        <w:jc w:val="both"/>
        <w:rPr>
          <w:rFonts w:ascii="Arial" w:hAnsi="Arial" w:cs="Arial"/>
          <w:spacing w:val="-3"/>
          <w:sz w:val="14"/>
          <w:szCs w:val="14"/>
        </w:rPr>
      </w:pPr>
      <w:r w:rsidRPr="005345DB">
        <w:rPr>
          <w:rFonts w:ascii="Arial" w:hAnsi="Arial" w:cs="Arial"/>
          <w:spacing w:val="-3"/>
          <w:sz w:val="14"/>
          <w:szCs w:val="14"/>
        </w:rPr>
        <w:t>cc: CCCOPIA_REM</w:t>
      </w:r>
    </w:p>
    <w:p w14:paraId="49270FE7" w14:textId="77777777" w:rsidR="0012641F" w:rsidRPr="005345DB" w:rsidRDefault="0012641F" w:rsidP="0012641F">
      <w:pPr>
        <w:jc w:val="both"/>
        <w:rPr>
          <w:rFonts w:ascii="Calibri" w:hAnsi="Calibri"/>
          <w:spacing w:val="-3"/>
          <w:sz w:val="14"/>
          <w:szCs w:val="14"/>
        </w:rPr>
      </w:pPr>
    </w:p>
    <w:p w14:paraId="7A99E609" w14:textId="77777777" w:rsidR="0012641F" w:rsidRPr="005345DB" w:rsidRDefault="0012641F" w:rsidP="0012641F">
      <w:pPr>
        <w:jc w:val="both"/>
        <w:rPr>
          <w:rFonts w:ascii="Calibri" w:hAnsi="Calibri"/>
          <w:spacing w:val="-3"/>
          <w:sz w:val="14"/>
          <w:szCs w:val="14"/>
        </w:rPr>
      </w:pPr>
    </w:p>
    <w:p w14:paraId="7D1ACE4B" w14:textId="77777777" w:rsidR="0012641F" w:rsidRPr="005345DB" w:rsidRDefault="0012641F" w:rsidP="0012641F">
      <w:pPr>
        <w:jc w:val="both"/>
        <w:rPr>
          <w:rFonts w:ascii="Arial" w:hAnsi="Arial" w:cs="Arial"/>
          <w:spacing w:val="-3"/>
          <w:sz w:val="14"/>
          <w:szCs w:val="14"/>
        </w:rPr>
      </w:pPr>
      <w:proofErr w:type="spellStart"/>
      <w:r w:rsidRPr="005345DB">
        <w:rPr>
          <w:rFonts w:ascii="Arial" w:hAnsi="Arial" w:cs="Arial"/>
          <w:spacing w:val="-3"/>
          <w:sz w:val="14"/>
          <w:szCs w:val="14"/>
        </w:rPr>
        <w:t>VoBo</w:t>
      </w:r>
      <w:proofErr w:type="spellEnd"/>
      <w:r w:rsidRPr="005345DB">
        <w:rPr>
          <w:rFonts w:ascii="Arial" w:hAnsi="Arial" w:cs="Arial"/>
          <w:spacing w:val="-3"/>
          <w:sz w:val="14"/>
          <w:szCs w:val="14"/>
        </w:rPr>
        <w:t xml:space="preserve">: CCF_DOCTO1 </w:t>
      </w:r>
    </w:p>
    <w:p w14:paraId="08690A29" w14:textId="77777777" w:rsidR="0012641F" w:rsidRPr="005345DB" w:rsidRDefault="0012641F" w:rsidP="0012641F">
      <w:pPr>
        <w:jc w:val="both"/>
        <w:rPr>
          <w:rFonts w:ascii="Arial" w:hAnsi="Arial" w:cs="Arial"/>
          <w:spacing w:val="-3"/>
          <w:sz w:val="14"/>
          <w:szCs w:val="14"/>
        </w:rPr>
      </w:pPr>
      <w:proofErr w:type="spellStart"/>
      <w:r w:rsidRPr="005345DB">
        <w:rPr>
          <w:rFonts w:ascii="Arial" w:hAnsi="Arial" w:cs="Arial"/>
          <w:spacing w:val="-3"/>
          <w:sz w:val="14"/>
          <w:szCs w:val="14"/>
        </w:rPr>
        <w:t>Nro</w:t>
      </w:r>
      <w:proofErr w:type="spellEnd"/>
      <w:r w:rsidRPr="005345DB">
        <w:rPr>
          <w:rFonts w:ascii="Arial" w:hAnsi="Arial" w:cs="Arial"/>
          <w:spacing w:val="-3"/>
          <w:sz w:val="14"/>
          <w:szCs w:val="14"/>
        </w:rPr>
        <w:t xml:space="preserve"> Rad Padre: CCRAD_E</w:t>
      </w:r>
    </w:p>
    <w:p w14:paraId="40B78490" w14:textId="77777777" w:rsidR="0012641F" w:rsidRPr="005345DB" w:rsidRDefault="0012641F" w:rsidP="0012641F">
      <w:pPr>
        <w:jc w:val="both"/>
        <w:rPr>
          <w:rFonts w:ascii="Arial" w:hAnsi="Arial" w:cs="Arial"/>
          <w:spacing w:val="-3"/>
          <w:sz w:val="14"/>
          <w:szCs w:val="14"/>
        </w:rPr>
      </w:pPr>
      <w:proofErr w:type="spellStart"/>
      <w:r w:rsidRPr="005345DB">
        <w:rPr>
          <w:rFonts w:ascii="Arial" w:hAnsi="Arial" w:cs="Arial"/>
          <w:spacing w:val="-3"/>
          <w:sz w:val="14"/>
          <w:szCs w:val="14"/>
        </w:rPr>
        <w:t>Nro</w:t>
      </w:r>
      <w:proofErr w:type="spellEnd"/>
      <w:r w:rsidRPr="005345DB">
        <w:rPr>
          <w:rFonts w:ascii="Arial" w:hAnsi="Arial" w:cs="Arial"/>
          <w:spacing w:val="-3"/>
          <w:sz w:val="14"/>
          <w:szCs w:val="14"/>
        </w:rPr>
        <w:t xml:space="preserve"> Borrador: CCNRO_BORR</w:t>
      </w:r>
    </w:p>
    <w:p w14:paraId="275B27BE" w14:textId="77777777" w:rsidR="00392937" w:rsidRPr="005345DB" w:rsidRDefault="00392937" w:rsidP="00392937">
      <w:pPr>
        <w:jc w:val="both"/>
        <w:rPr>
          <w:rFonts w:ascii="Calibri" w:hAnsi="Calibri"/>
          <w:spacing w:val="-3"/>
          <w:sz w:val="14"/>
          <w:szCs w:val="14"/>
        </w:rPr>
      </w:pPr>
    </w:p>
    <w:p w14:paraId="6F106DC0" w14:textId="77777777" w:rsidR="00392937" w:rsidRPr="005345DB" w:rsidRDefault="00392937" w:rsidP="00392937">
      <w:pPr>
        <w:rPr>
          <w:rFonts w:ascii="Arial" w:hAnsi="Arial" w:cs="Arial"/>
          <w:sz w:val="14"/>
          <w:szCs w:val="14"/>
        </w:rPr>
      </w:pPr>
    </w:p>
    <w:p w14:paraId="4D12B333" w14:textId="77777777" w:rsidR="00180C44" w:rsidRPr="005345DB" w:rsidRDefault="00180C44" w:rsidP="00392937">
      <w:pPr>
        <w:rPr>
          <w:sz w:val="14"/>
          <w:szCs w:val="14"/>
        </w:rPr>
      </w:pPr>
    </w:p>
    <w:sectPr w:rsidR="00180C44" w:rsidRPr="005345DB" w:rsidSect="009B3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567" w:right="924" w:bottom="539" w:left="1259" w:header="79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485D" w14:textId="77777777" w:rsidR="005A346C" w:rsidRDefault="005A346C" w:rsidP="00BC7A1F">
      <w:r>
        <w:separator/>
      </w:r>
    </w:p>
  </w:endnote>
  <w:endnote w:type="continuationSeparator" w:id="0">
    <w:p w14:paraId="4CDB6EA3" w14:textId="77777777" w:rsidR="005A346C" w:rsidRDefault="005A346C" w:rsidP="00B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CC9D0" w14:textId="77777777" w:rsidR="006D61A4" w:rsidRDefault="006D61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</w:rPr>
      <w:id w:val="-10809095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FBF53" w14:textId="6BD97FDC" w:rsidR="00BC7A1F" w:rsidRPr="00BC7A1F" w:rsidRDefault="00BC7A1F" w:rsidP="00BC7A1F">
            <w:pPr>
              <w:pStyle w:val="Piedepgina"/>
              <w:jc w:val="center"/>
              <w:rPr>
                <w:rFonts w:asciiTheme="minorHAnsi" w:hAnsiTheme="minorHAnsi"/>
                <w:sz w:val="18"/>
              </w:rPr>
            </w:pPr>
            <w:r w:rsidRPr="00BC7A1F">
              <w:rPr>
                <w:rFonts w:asciiTheme="minorHAnsi" w:hAnsiTheme="minorHAnsi"/>
                <w:sz w:val="18"/>
              </w:rPr>
              <w:t xml:space="preserve">Página </w: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BB51EB">
              <w:rPr>
                <w:rFonts w:asciiTheme="minorHAnsi" w:hAnsiTheme="minorHAnsi"/>
                <w:b/>
                <w:bCs/>
                <w:noProof/>
                <w:sz w:val="18"/>
              </w:rPr>
              <w:t>1</w: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BC7A1F">
              <w:rPr>
                <w:rFonts w:asciiTheme="minorHAnsi" w:hAnsiTheme="minorHAnsi"/>
                <w:sz w:val="18"/>
              </w:rPr>
              <w:t xml:space="preserve"> de </w: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BB51EB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BC7A1F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415B" w14:textId="77777777" w:rsidR="006D61A4" w:rsidRDefault="006D6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6312" w14:textId="77777777" w:rsidR="005A346C" w:rsidRDefault="005A346C" w:rsidP="00BC7A1F">
      <w:r>
        <w:separator/>
      </w:r>
    </w:p>
  </w:footnote>
  <w:footnote w:type="continuationSeparator" w:id="0">
    <w:p w14:paraId="379DA53D" w14:textId="77777777" w:rsidR="005A346C" w:rsidRDefault="005A346C" w:rsidP="00BC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D18A" w14:textId="77777777" w:rsidR="006D61A4" w:rsidRDefault="006D6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64"/>
      <w:gridCol w:w="1559"/>
      <w:gridCol w:w="4111"/>
      <w:gridCol w:w="2236"/>
    </w:tblGrid>
    <w:tr w:rsidR="00734652" w:rsidRPr="00E7548B" w14:paraId="35870047" w14:textId="77777777" w:rsidTr="00E954C5">
      <w:trPr>
        <w:trHeight w:val="493"/>
        <w:jc w:val="right"/>
      </w:trPr>
      <w:tc>
        <w:tcPr>
          <w:tcW w:w="21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ECBE2F8" w14:textId="77777777" w:rsidR="00734652" w:rsidRPr="0071690D" w:rsidRDefault="00734652" w:rsidP="00734652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es-ES_tradnl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0B119056" wp14:editId="3BDAE538">
                <wp:simplePos x="0" y="0"/>
                <wp:positionH relativeFrom="column">
                  <wp:posOffset>-1270</wp:posOffset>
                </wp:positionH>
                <wp:positionV relativeFrom="paragraph">
                  <wp:posOffset>153035</wp:posOffset>
                </wp:positionV>
                <wp:extent cx="892810" cy="628650"/>
                <wp:effectExtent l="0" t="0" r="2540" b="0"/>
                <wp:wrapSquare wrapText="bothSides"/>
                <wp:docPr id="2" name="Imagen 2" descr="LOGO A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CF3289" w14:textId="77777777" w:rsidR="00734652" w:rsidRPr="0071690D" w:rsidRDefault="00734652" w:rsidP="00734652">
          <w:pPr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>SISTEMA INTEGRADO DE GESTIÓN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D2A815" w14:textId="3F5E0261" w:rsidR="00734652" w:rsidRPr="0071690D" w:rsidRDefault="00734652" w:rsidP="00734652">
          <w:pPr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 xml:space="preserve">Código: </w:t>
          </w:r>
          <w:r w:rsidRPr="0071690D">
            <w:rPr>
              <w:rFonts w:ascii="Arial" w:eastAsia="Calibri" w:hAnsi="Arial" w:cs="Arial"/>
              <w:sz w:val="20"/>
              <w:szCs w:val="20"/>
              <w:lang w:val="es-ES_tradnl"/>
            </w:rPr>
            <w:t>G</w:t>
          </w:r>
          <w:r>
            <w:rPr>
              <w:rFonts w:ascii="Arial" w:eastAsia="Calibri" w:hAnsi="Arial" w:cs="Arial"/>
              <w:sz w:val="20"/>
              <w:szCs w:val="20"/>
              <w:lang w:val="es-ES_tradnl"/>
            </w:rPr>
            <w:t>COP</w:t>
          </w:r>
          <w:r w:rsidRPr="0071690D">
            <w:rPr>
              <w:rFonts w:ascii="Arial" w:eastAsia="Calibri" w:hAnsi="Arial" w:cs="Arial"/>
              <w:sz w:val="20"/>
              <w:szCs w:val="20"/>
              <w:lang w:val="es-ES_tradnl"/>
            </w:rPr>
            <w:t>-F-0</w:t>
          </w:r>
          <w:r>
            <w:rPr>
              <w:rFonts w:ascii="Arial" w:eastAsia="Calibri" w:hAnsi="Arial" w:cs="Arial"/>
              <w:sz w:val="20"/>
              <w:szCs w:val="20"/>
              <w:lang w:val="es-ES_tradnl"/>
            </w:rPr>
            <w:t>10</w:t>
          </w:r>
        </w:p>
      </w:tc>
    </w:tr>
    <w:tr w:rsidR="00734652" w:rsidRPr="00E7548B" w14:paraId="7A10E827" w14:textId="77777777" w:rsidTr="00E954C5">
      <w:trPr>
        <w:jc w:val="right"/>
      </w:trPr>
      <w:tc>
        <w:tcPr>
          <w:tcW w:w="216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72264AF" w14:textId="77777777" w:rsidR="00734652" w:rsidRPr="0071690D" w:rsidRDefault="00734652" w:rsidP="00734652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7D4C97" w14:textId="77777777" w:rsidR="00734652" w:rsidRPr="0071690D" w:rsidRDefault="00734652" w:rsidP="00734652">
          <w:pPr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>PROCESO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F00D7A" w14:textId="5333847B" w:rsidR="00734652" w:rsidRPr="0071690D" w:rsidRDefault="00734652" w:rsidP="00734652">
          <w:pPr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sz w:val="20"/>
              <w:szCs w:val="20"/>
              <w:lang w:val="es-ES_tradnl"/>
            </w:rPr>
            <w:t xml:space="preserve">GESTIÓN </w:t>
          </w:r>
          <w:r>
            <w:rPr>
              <w:rFonts w:ascii="Arial" w:eastAsia="Calibri" w:hAnsi="Arial" w:cs="Arial"/>
              <w:sz w:val="20"/>
              <w:szCs w:val="20"/>
              <w:lang w:val="es-ES_tradnl"/>
            </w:rPr>
            <w:t>DE LA CONTRATACIÓN PÚBLICA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41EC3F" w14:textId="06F8EC2A" w:rsidR="00734652" w:rsidRPr="0071690D" w:rsidRDefault="00734652" w:rsidP="00734652">
          <w:pPr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 xml:space="preserve">Versión: </w:t>
          </w:r>
          <w:r w:rsidR="00BB51EB" w:rsidRPr="00A43F0A">
            <w:rPr>
              <w:rFonts w:ascii="Arial" w:eastAsia="Calibri" w:hAnsi="Arial" w:cs="Arial"/>
              <w:sz w:val="20"/>
              <w:szCs w:val="20"/>
              <w:lang w:val="es-ES_tradnl"/>
            </w:rPr>
            <w:t>002</w:t>
          </w:r>
        </w:p>
      </w:tc>
    </w:tr>
    <w:tr w:rsidR="00734652" w:rsidRPr="00E7548B" w14:paraId="3E602FAB" w14:textId="77777777" w:rsidTr="00E954C5">
      <w:trPr>
        <w:trHeight w:val="495"/>
        <w:jc w:val="right"/>
      </w:trPr>
      <w:tc>
        <w:tcPr>
          <w:tcW w:w="21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A71401" w14:textId="77777777" w:rsidR="00734652" w:rsidRPr="0071690D" w:rsidRDefault="00734652" w:rsidP="00734652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es-ES_tradnl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B763AD" w14:textId="77777777" w:rsidR="00734652" w:rsidRPr="0071690D" w:rsidRDefault="00734652" w:rsidP="00734652">
          <w:pPr>
            <w:jc w:val="center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>FORMATO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779A53" w14:textId="22DD1AAB" w:rsidR="00734652" w:rsidRPr="00C45F50" w:rsidRDefault="00BB51EB" w:rsidP="00734652">
          <w:pPr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C45F50">
            <w:rPr>
              <w:rFonts w:ascii="Arial" w:hAnsi="Arial" w:cs="Arial"/>
              <w:sz w:val="20"/>
              <w:szCs w:val="20"/>
              <w:lang w:val="es-ES_tradnl"/>
            </w:rPr>
            <w:t>SOLICITUD</w:t>
          </w:r>
          <w:r>
            <w:rPr>
              <w:rFonts w:ascii="Arial" w:hAnsi="Arial" w:cs="Arial"/>
              <w:sz w:val="20"/>
              <w:szCs w:val="20"/>
              <w:lang w:val="es-ES_tradnl"/>
            </w:rPr>
            <w:t xml:space="preserve"> ADICIÓN, PRÓRROGA, MODIFICACIÓN, SUSPENSIÓN Y/O CESIÓN DE CONTRATO O CONVENIO</w:t>
          </w:r>
        </w:p>
      </w:tc>
      <w:tc>
        <w:tcPr>
          <w:tcW w:w="2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6817A7" w14:textId="5C8607A2" w:rsidR="00734652" w:rsidRPr="0071690D" w:rsidRDefault="00734652" w:rsidP="00734652">
          <w:pPr>
            <w:jc w:val="center"/>
            <w:rPr>
              <w:rFonts w:ascii="Arial" w:hAnsi="Arial" w:cs="Arial"/>
              <w:sz w:val="20"/>
              <w:szCs w:val="20"/>
              <w:lang w:val="es-ES_tradnl"/>
            </w:rPr>
          </w:pPr>
          <w:r w:rsidRPr="0071690D">
            <w:rPr>
              <w:rFonts w:ascii="Arial" w:eastAsia="Calibri" w:hAnsi="Arial" w:cs="Arial"/>
              <w:b/>
              <w:sz w:val="20"/>
              <w:szCs w:val="20"/>
              <w:lang w:val="es-ES_tradnl"/>
            </w:rPr>
            <w:t xml:space="preserve">Fecha: </w:t>
          </w:r>
          <w:r w:rsidR="00BB51EB" w:rsidRPr="00A43F0A">
            <w:rPr>
              <w:rFonts w:ascii="Arial" w:eastAsia="Calibri" w:hAnsi="Arial" w:cs="Arial"/>
              <w:sz w:val="20"/>
              <w:szCs w:val="20"/>
              <w:lang w:val="es-ES_tradnl"/>
            </w:rPr>
            <w:t>16/07/2018</w:t>
          </w:r>
        </w:p>
      </w:tc>
    </w:tr>
  </w:tbl>
  <w:p w14:paraId="22A78866" w14:textId="77777777" w:rsidR="00474404" w:rsidRDefault="00474404" w:rsidP="00474404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10286B5A" w14:textId="77777777" w:rsidR="00474404" w:rsidRPr="002E062E" w:rsidRDefault="00474404" w:rsidP="00474404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14:paraId="79AB1B4E" w14:textId="77777777" w:rsidR="00474404" w:rsidRPr="00EB1696" w:rsidRDefault="00474404" w:rsidP="00474404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44A5" w14:textId="77777777" w:rsidR="006D61A4" w:rsidRDefault="006D6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113C5"/>
    <w:multiLevelType w:val="hybridMultilevel"/>
    <w:tmpl w:val="F550BA76"/>
    <w:lvl w:ilvl="0" w:tplc="9A9CF606">
      <w:start w:val="1"/>
      <w:numFmt w:val="upperRoman"/>
      <w:lvlText w:val="%1."/>
      <w:lvlJc w:val="left"/>
      <w:pPr>
        <w:tabs>
          <w:tab w:val="num" w:pos="12580"/>
        </w:tabs>
        <w:ind w:left="12580" w:hanging="18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3300"/>
        </w:tabs>
        <w:ind w:left="133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020"/>
        </w:tabs>
        <w:ind w:left="140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740"/>
        </w:tabs>
        <w:ind w:left="147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5460"/>
        </w:tabs>
        <w:ind w:left="154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6180"/>
        </w:tabs>
        <w:ind w:left="161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6900"/>
        </w:tabs>
        <w:ind w:left="169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7620"/>
        </w:tabs>
        <w:ind w:left="176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8340"/>
        </w:tabs>
        <w:ind w:left="18340" w:hanging="180"/>
      </w:pPr>
    </w:lvl>
  </w:abstractNum>
  <w:abstractNum w:abstractNumId="1" w15:restartNumberingAfterBreak="0">
    <w:nsid w:val="4CBF0BC9"/>
    <w:multiLevelType w:val="hybridMultilevel"/>
    <w:tmpl w:val="C2DE584A"/>
    <w:lvl w:ilvl="0" w:tplc="857EA1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92"/>
    <w:rsid w:val="0000466F"/>
    <w:rsid w:val="00081B94"/>
    <w:rsid w:val="000A2792"/>
    <w:rsid w:val="000B31AF"/>
    <w:rsid w:val="000C0FD2"/>
    <w:rsid w:val="0012641F"/>
    <w:rsid w:val="00180C44"/>
    <w:rsid w:val="001B390E"/>
    <w:rsid w:val="00275214"/>
    <w:rsid w:val="002B3C58"/>
    <w:rsid w:val="00314B6A"/>
    <w:rsid w:val="00392937"/>
    <w:rsid w:val="00395EFD"/>
    <w:rsid w:val="00417D4A"/>
    <w:rsid w:val="00474404"/>
    <w:rsid w:val="004A3B72"/>
    <w:rsid w:val="004D043D"/>
    <w:rsid w:val="00511CE5"/>
    <w:rsid w:val="005345DB"/>
    <w:rsid w:val="005A346C"/>
    <w:rsid w:val="006D61A4"/>
    <w:rsid w:val="006F096D"/>
    <w:rsid w:val="00734652"/>
    <w:rsid w:val="00916673"/>
    <w:rsid w:val="00960202"/>
    <w:rsid w:val="009B3D51"/>
    <w:rsid w:val="009C1DFB"/>
    <w:rsid w:val="009C5D4D"/>
    <w:rsid w:val="009D3C02"/>
    <w:rsid w:val="00A91E2E"/>
    <w:rsid w:val="00AE5984"/>
    <w:rsid w:val="00B431C6"/>
    <w:rsid w:val="00B479A0"/>
    <w:rsid w:val="00B92F23"/>
    <w:rsid w:val="00BB51EB"/>
    <w:rsid w:val="00BC481B"/>
    <w:rsid w:val="00BC4AF8"/>
    <w:rsid w:val="00BC7A1F"/>
    <w:rsid w:val="00BD2F1B"/>
    <w:rsid w:val="00BE018E"/>
    <w:rsid w:val="00BF25F2"/>
    <w:rsid w:val="00C22150"/>
    <w:rsid w:val="00C76C69"/>
    <w:rsid w:val="00CD7E08"/>
    <w:rsid w:val="00E954C5"/>
    <w:rsid w:val="00EC35B4"/>
    <w:rsid w:val="00F454CE"/>
    <w:rsid w:val="00F97477"/>
    <w:rsid w:val="00FB3B8B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A849C3"/>
  <w15:chartTrackingRefBased/>
  <w15:docId w15:val="{1A29C38A-6656-4429-98A4-6033F24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A2792"/>
    <w:pPr>
      <w:jc w:val="both"/>
    </w:pPr>
    <w:rPr>
      <w:rFonts w:ascii="Arial" w:hAnsi="Arial" w:cs="Arial"/>
      <w:b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rsid w:val="000A2792"/>
    <w:rPr>
      <w:rFonts w:ascii="Arial" w:eastAsia="Times New Roman" w:hAnsi="Arial" w:cs="Arial"/>
      <w:b/>
      <w:sz w:val="14"/>
      <w:szCs w:val="1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7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7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27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79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7A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A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B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Garcia Montoya</dc:creator>
  <cp:keywords/>
  <dc:description/>
  <cp:lastModifiedBy>Nancy Paola Morales Castellanos</cp:lastModifiedBy>
  <cp:revision>2</cp:revision>
  <cp:lastPrinted>2015-06-30T20:20:00Z</cp:lastPrinted>
  <dcterms:created xsi:type="dcterms:W3CDTF">2018-08-09T19:46:00Z</dcterms:created>
  <dcterms:modified xsi:type="dcterms:W3CDTF">2018-08-09T19:46:00Z</dcterms:modified>
</cp:coreProperties>
</file>