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1A58" w14:textId="25ED03AA" w:rsidR="00051F06" w:rsidRPr="008339ED" w:rsidRDefault="00051F06" w:rsidP="00051F06">
      <w:pPr>
        <w:jc w:val="both"/>
        <w:rPr>
          <w:rFonts w:ascii="Calibri" w:hAnsi="Calibri" w:cs="Calibri"/>
          <w:lang w:eastAsia="es-ES"/>
        </w:rPr>
      </w:pPr>
      <w:r w:rsidRPr="008339ED">
        <w:rPr>
          <w:rFonts w:ascii="Calibri" w:hAnsi="Calibri" w:cs="Calibri"/>
          <w:lang w:eastAsia="es-ES"/>
        </w:rPr>
        <w:t>Bogotá D.C.,</w:t>
      </w:r>
      <w:r w:rsidRPr="00EB2418">
        <w:rPr>
          <w:rFonts w:ascii="Calibri" w:hAnsi="Calibri" w:cs="Calibri"/>
          <w:color w:val="A5A5A5" w:themeColor="accent3"/>
          <w:lang w:eastAsia="es-ES"/>
        </w:rPr>
        <w:t xml:space="preserve"> </w:t>
      </w:r>
      <w:r w:rsidR="00372E38" w:rsidRPr="00EB2418">
        <w:rPr>
          <w:rFonts w:ascii="Calibri" w:hAnsi="Calibri" w:cs="Calibri"/>
          <w:color w:val="A5A5A5" w:themeColor="accent3"/>
        </w:rPr>
        <w:t>fe</w:t>
      </w:r>
      <w:r w:rsidRPr="00EB2418">
        <w:rPr>
          <w:rFonts w:ascii="Calibri" w:hAnsi="Calibri" w:cs="Calibri"/>
          <w:color w:val="A5A5A5" w:themeColor="accent3"/>
        </w:rPr>
        <w:t>cha</w:t>
      </w:r>
      <w:r w:rsidR="00372E38" w:rsidRPr="00EB2418">
        <w:rPr>
          <w:rFonts w:ascii="Calibri" w:hAnsi="Calibri" w:cs="Calibri"/>
          <w:color w:val="A5A5A5" w:themeColor="accent3"/>
        </w:rPr>
        <w:t xml:space="preserve"> (día-mes-año)</w:t>
      </w:r>
    </w:p>
    <w:p w14:paraId="7FAF4DC3" w14:textId="77777777" w:rsidR="00051F06" w:rsidRPr="008339ED" w:rsidRDefault="00051F06" w:rsidP="00051F06">
      <w:pPr>
        <w:jc w:val="both"/>
        <w:rPr>
          <w:rFonts w:ascii="Calibri" w:hAnsi="Calibri" w:cs="Calibri"/>
          <w:lang w:eastAsia="es-ES"/>
        </w:rPr>
      </w:pPr>
    </w:p>
    <w:p w14:paraId="01EA4869" w14:textId="77777777" w:rsidR="00051F06" w:rsidRPr="008339ED" w:rsidRDefault="00051F06" w:rsidP="00051F06">
      <w:pPr>
        <w:pStyle w:val="Sinespaciado"/>
        <w:jc w:val="both"/>
        <w:rPr>
          <w:rFonts w:cs="Calibri"/>
          <w:sz w:val="24"/>
          <w:szCs w:val="24"/>
          <w:lang w:eastAsia="es-ES"/>
        </w:rPr>
      </w:pPr>
    </w:p>
    <w:p w14:paraId="13E89E97" w14:textId="77777777" w:rsidR="00051F06" w:rsidRPr="008339ED" w:rsidRDefault="00051F06" w:rsidP="00051F06">
      <w:pPr>
        <w:pStyle w:val="Sinespaciado"/>
        <w:jc w:val="both"/>
        <w:rPr>
          <w:rFonts w:cs="Calibri"/>
          <w:sz w:val="24"/>
          <w:szCs w:val="24"/>
        </w:rPr>
      </w:pPr>
      <w:r w:rsidRPr="008339ED">
        <w:rPr>
          <w:rFonts w:cs="Calibri"/>
          <w:sz w:val="24"/>
          <w:szCs w:val="24"/>
        </w:rPr>
        <w:t>Señor</w:t>
      </w:r>
    </w:p>
    <w:p w14:paraId="5E18D468" w14:textId="1D35755B" w:rsidR="00051F06" w:rsidRPr="008339ED" w:rsidRDefault="00051F06" w:rsidP="00051F06">
      <w:pPr>
        <w:pStyle w:val="Sinespaciado"/>
        <w:jc w:val="both"/>
        <w:rPr>
          <w:rFonts w:cs="Calibri"/>
          <w:b/>
          <w:sz w:val="24"/>
          <w:szCs w:val="24"/>
          <w:lang w:val="es-MX"/>
        </w:rPr>
      </w:pPr>
      <w:proofErr w:type="spellStart"/>
      <w:r w:rsidRPr="008339ED">
        <w:rPr>
          <w:rFonts w:cs="Calibri"/>
          <w:b/>
          <w:sz w:val="24"/>
          <w:szCs w:val="24"/>
          <w:lang w:val="es-MX"/>
        </w:rPr>
        <w:t>xxxxx</w:t>
      </w:r>
      <w:proofErr w:type="spellEnd"/>
    </w:p>
    <w:p w14:paraId="79998A8C" w14:textId="77777777" w:rsidR="00051F06" w:rsidRPr="008339ED" w:rsidRDefault="00051F06" w:rsidP="00051F06">
      <w:pPr>
        <w:pStyle w:val="Sinespaciado"/>
        <w:jc w:val="both"/>
        <w:rPr>
          <w:rFonts w:cs="Calibri"/>
          <w:sz w:val="24"/>
          <w:szCs w:val="24"/>
        </w:rPr>
      </w:pPr>
      <w:r w:rsidRPr="008339ED">
        <w:rPr>
          <w:rFonts w:cs="Calibri"/>
          <w:sz w:val="24"/>
          <w:szCs w:val="24"/>
        </w:rPr>
        <w:t>Representante Legal</w:t>
      </w:r>
    </w:p>
    <w:p w14:paraId="126504DD" w14:textId="3DE9DBFC" w:rsidR="00051F06" w:rsidRPr="008339ED" w:rsidRDefault="00051F06" w:rsidP="00051F06">
      <w:pPr>
        <w:pStyle w:val="Sinespaciado"/>
        <w:jc w:val="both"/>
        <w:rPr>
          <w:rFonts w:cs="Calibri"/>
          <w:b/>
          <w:sz w:val="24"/>
          <w:szCs w:val="24"/>
        </w:rPr>
      </w:pPr>
      <w:r w:rsidRPr="008339ED">
        <w:rPr>
          <w:rFonts w:cs="Calibri"/>
          <w:b/>
          <w:sz w:val="24"/>
          <w:szCs w:val="24"/>
        </w:rPr>
        <w:t>Concesionario</w:t>
      </w:r>
    </w:p>
    <w:p w14:paraId="1652A4F6" w14:textId="50F411E9" w:rsidR="00051F06" w:rsidRPr="008339ED" w:rsidRDefault="002B4235" w:rsidP="00051F06">
      <w:pPr>
        <w:pStyle w:val="Sinespaciado"/>
        <w:jc w:val="both"/>
        <w:rPr>
          <w:rFonts w:cs="Calibri"/>
          <w:bCs/>
          <w:sz w:val="24"/>
          <w:szCs w:val="24"/>
          <w:lang w:val="es-ES_tradnl"/>
        </w:rPr>
      </w:pPr>
      <w:r w:rsidRPr="008339ED">
        <w:rPr>
          <w:rFonts w:cs="Calibri"/>
          <w:bCs/>
          <w:sz w:val="24"/>
          <w:szCs w:val="24"/>
          <w:lang w:val="es-ES_tradnl"/>
        </w:rPr>
        <w:t>Dirección física</w:t>
      </w:r>
    </w:p>
    <w:p w14:paraId="49C593C0" w14:textId="70E43B58" w:rsidR="00051F06" w:rsidRPr="008339ED" w:rsidRDefault="002B4235" w:rsidP="00051F06">
      <w:pPr>
        <w:pStyle w:val="Sinespaciado"/>
        <w:jc w:val="both"/>
        <w:rPr>
          <w:rFonts w:cs="Calibri"/>
          <w:sz w:val="24"/>
          <w:szCs w:val="24"/>
        </w:rPr>
      </w:pPr>
      <w:r w:rsidRPr="008339ED">
        <w:rPr>
          <w:rFonts w:cs="Calibri"/>
          <w:bCs/>
          <w:sz w:val="24"/>
          <w:szCs w:val="24"/>
          <w:lang w:val="es-ES_tradnl"/>
        </w:rPr>
        <w:t xml:space="preserve">Dirección </w:t>
      </w:r>
      <w:r w:rsidRPr="008339ED">
        <w:rPr>
          <w:rFonts w:cs="Calibri"/>
          <w:sz w:val="24"/>
          <w:szCs w:val="24"/>
        </w:rPr>
        <w:t>electrónica</w:t>
      </w:r>
    </w:p>
    <w:p w14:paraId="3BC21B6B" w14:textId="77777777" w:rsidR="00051F06" w:rsidRPr="008339ED" w:rsidRDefault="00051F06" w:rsidP="00051F06">
      <w:pPr>
        <w:pStyle w:val="Sinespaciado"/>
        <w:jc w:val="both"/>
        <w:rPr>
          <w:rFonts w:cs="Calibri"/>
          <w:sz w:val="24"/>
          <w:szCs w:val="24"/>
        </w:rPr>
      </w:pPr>
      <w:r w:rsidRPr="008339ED">
        <w:rPr>
          <w:rFonts w:cs="Calibri"/>
          <w:sz w:val="24"/>
          <w:szCs w:val="24"/>
        </w:rPr>
        <w:t>Bogotá D.C.</w:t>
      </w:r>
    </w:p>
    <w:p w14:paraId="20A2BC94" w14:textId="034733FF" w:rsidR="00051F06" w:rsidRPr="008339ED" w:rsidRDefault="00051F06" w:rsidP="00051F06">
      <w:pPr>
        <w:pStyle w:val="Sinespaciado"/>
        <w:jc w:val="both"/>
        <w:rPr>
          <w:rFonts w:cs="Calibri"/>
          <w:sz w:val="24"/>
          <w:szCs w:val="24"/>
          <w:lang w:eastAsia="es-ES"/>
        </w:rPr>
      </w:pPr>
    </w:p>
    <w:p w14:paraId="5DA25E61" w14:textId="77777777" w:rsidR="00051F06" w:rsidRPr="008339ED" w:rsidRDefault="00051F06" w:rsidP="00051F06">
      <w:pPr>
        <w:pStyle w:val="Sinespaciado"/>
        <w:jc w:val="both"/>
        <w:rPr>
          <w:rFonts w:cs="Calibri"/>
          <w:sz w:val="24"/>
          <w:szCs w:val="24"/>
          <w:lang w:eastAsia="es-ES"/>
        </w:rPr>
      </w:pPr>
    </w:p>
    <w:p w14:paraId="1E29320A" w14:textId="77777777" w:rsidR="00051F06" w:rsidRPr="008339ED" w:rsidRDefault="00051F06" w:rsidP="00051F06">
      <w:pPr>
        <w:pStyle w:val="Sinespaciado"/>
        <w:jc w:val="both"/>
        <w:rPr>
          <w:rFonts w:cs="Calibri"/>
          <w:sz w:val="24"/>
          <w:szCs w:val="24"/>
          <w:lang w:eastAsia="es-ES"/>
        </w:rPr>
      </w:pPr>
      <w:r w:rsidRPr="008339ED">
        <w:rPr>
          <w:rFonts w:cs="Calibri"/>
          <w:sz w:val="24"/>
          <w:szCs w:val="24"/>
          <w:lang w:eastAsia="es-ES"/>
        </w:rPr>
        <w:t>Señor</w:t>
      </w:r>
    </w:p>
    <w:p w14:paraId="2D716CEB" w14:textId="4177AD6E" w:rsidR="00051F06" w:rsidRPr="008339ED" w:rsidRDefault="00051F06" w:rsidP="00051F06">
      <w:pPr>
        <w:pStyle w:val="Sinespaciado"/>
        <w:jc w:val="both"/>
        <w:rPr>
          <w:rFonts w:cs="Calibri"/>
          <w:sz w:val="24"/>
          <w:szCs w:val="24"/>
          <w:lang w:eastAsia="es-ES"/>
        </w:rPr>
      </w:pPr>
      <w:r w:rsidRPr="008339ED">
        <w:rPr>
          <w:rFonts w:cs="Calibri"/>
          <w:sz w:val="24"/>
          <w:szCs w:val="24"/>
          <w:lang w:eastAsia="es-ES"/>
        </w:rPr>
        <w:t>Representante Legal</w:t>
      </w:r>
    </w:p>
    <w:p w14:paraId="2745358C" w14:textId="7F2E2789" w:rsidR="00051F06" w:rsidRPr="008339ED" w:rsidRDefault="00051F06" w:rsidP="00051F06">
      <w:pPr>
        <w:pStyle w:val="Sinespaciado"/>
        <w:jc w:val="both"/>
        <w:rPr>
          <w:rFonts w:cs="Calibri"/>
          <w:b/>
          <w:bCs/>
          <w:sz w:val="24"/>
          <w:szCs w:val="24"/>
          <w:lang w:eastAsia="es-ES"/>
        </w:rPr>
      </w:pPr>
      <w:r w:rsidRPr="008339ED">
        <w:rPr>
          <w:rFonts w:cs="Calibri"/>
          <w:b/>
          <w:bCs/>
          <w:sz w:val="24"/>
          <w:szCs w:val="24"/>
          <w:lang w:eastAsia="es-ES"/>
        </w:rPr>
        <w:t>Aseguradora</w:t>
      </w:r>
    </w:p>
    <w:p w14:paraId="5A46B273" w14:textId="77777777" w:rsidR="002B4235" w:rsidRPr="008339ED" w:rsidRDefault="002B4235" w:rsidP="002B4235">
      <w:pPr>
        <w:pStyle w:val="Sinespaciado"/>
        <w:jc w:val="both"/>
        <w:rPr>
          <w:rFonts w:cs="Calibri"/>
          <w:bCs/>
          <w:sz w:val="24"/>
          <w:szCs w:val="24"/>
          <w:lang w:val="es-ES_tradnl"/>
        </w:rPr>
      </w:pPr>
      <w:r w:rsidRPr="008339ED">
        <w:rPr>
          <w:rFonts w:cs="Calibri"/>
          <w:bCs/>
          <w:sz w:val="24"/>
          <w:szCs w:val="24"/>
          <w:lang w:val="es-ES_tradnl"/>
        </w:rPr>
        <w:t>Dirección física</w:t>
      </w:r>
    </w:p>
    <w:p w14:paraId="6538BC2B" w14:textId="77777777" w:rsidR="002B4235" w:rsidRPr="008339ED" w:rsidRDefault="002B4235" w:rsidP="002B4235">
      <w:pPr>
        <w:pStyle w:val="Sinespaciado"/>
        <w:jc w:val="both"/>
        <w:rPr>
          <w:rFonts w:cs="Calibri"/>
          <w:sz w:val="24"/>
          <w:szCs w:val="24"/>
        </w:rPr>
      </w:pPr>
      <w:r w:rsidRPr="008339ED">
        <w:rPr>
          <w:rFonts w:cs="Calibri"/>
          <w:bCs/>
          <w:sz w:val="24"/>
          <w:szCs w:val="24"/>
          <w:lang w:val="es-ES_tradnl"/>
        </w:rPr>
        <w:t xml:space="preserve">Dirección </w:t>
      </w:r>
      <w:r w:rsidRPr="008339ED">
        <w:rPr>
          <w:rFonts w:cs="Calibri"/>
          <w:sz w:val="24"/>
          <w:szCs w:val="24"/>
        </w:rPr>
        <w:t>electrónica</w:t>
      </w:r>
    </w:p>
    <w:p w14:paraId="49CFAD46" w14:textId="77777777" w:rsidR="00051F06" w:rsidRPr="008339ED" w:rsidRDefault="00051F06" w:rsidP="00051F06">
      <w:pPr>
        <w:pStyle w:val="Sinespaciado"/>
        <w:jc w:val="both"/>
        <w:rPr>
          <w:rFonts w:cs="Calibri"/>
          <w:sz w:val="24"/>
          <w:szCs w:val="24"/>
        </w:rPr>
      </w:pPr>
      <w:r w:rsidRPr="008339ED">
        <w:rPr>
          <w:rFonts w:cs="Calibri"/>
          <w:sz w:val="24"/>
          <w:szCs w:val="24"/>
        </w:rPr>
        <w:t>Bogotá D.C.</w:t>
      </w:r>
    </w:p>
    <w:p w14:paraId="2080583A" w14:textId="77777777" w:rsidR="00051F06" w:rsidRPr="008339ED" w:rsidRDefault="00051F06" w:rsidP="00051F06">
      <w:pPr>
        <w:pStyle w:val="Sinespaciado"/>
        <w:jc w:val="both"/>
        <w:rPr>
          <w:rFonts w:cs="Calibri"/>
          <w:sz w:val="24"/>
          <w:szCs w:val="24"/>
          <w:lang w:val="es-ES" w:eastAsia="es-ES"/>
        </w:rPr>
      </w:pPr>
    </w:p>
    <w:p w14:paraId="10368D99" w14:textId="77777777" w:rsidR="00051F06" w:rsidRPr="008339ED" w:rsidRDefault="00051F06" w:rsidP="00051F06">
      <w:pPr>
        <w:jc w:val="both"/>
        <w:rPr>
          <w:rFonts w:ascii="Calibri" w:hAnsi="Calibri" w:cs="Calibri"/>
          <w:bCs/>
          <w:lang w:val="es-ES" w:eastAsia="es-ES"/>
        </w:rPr>
      </w:pPr>
    </w:p>
    <w:p w14:paraId="17E2E6A6" w14:textId="3763D362" w:rsidR="00051F06" w:rsidRPr="008339ED" w:rsidRDefault="00051F06" w:rsidP="00051F06">
      <w:pPr>
        <w:ind w:left="1410" w:hanging="1410"/>
        <w:jc w:val="both"/>
        <w:rPr>
          <w:rFonts w:ascii="Calibri" w:hAnsi="Calibri" w:cs="Calibri"/>
          <w:lang w:val="es-ES" w:eastAsia="es-ES"/>
        </w:rPr>
      </w:pPr>
      <w:r w:rsidRPr="008339ED">
        <w:rPr>
          <w:rFonts w:ascii="Calibri" w:hAnsi="Calibri" w:cs="Calibri"/>
          <w:b/>
          <w:lang w:val="es-ES" w:eastAsia="es-ES"/>
        </w:rPr>
        <w:t>REF.:</w:t>
      </w:r>
      <w:r w:rsidRPr="008339ED">
        <w:rPr>
          <w:rFonts w:ascii="Calibri" w:hAnsi="Calibri" w:cs="Calibri"/>
          <w:lang w:val="es-ES" w:eastAsia="es-ES"/>
        </w:rPr>
        <w:tab/>
      </w:r>
      <w:bookmarkStart w:id="0" w:name="_Hlk533082308"/>
      <w:r w:rsidRPr="008339ED">
        <w:rPr>
          <w:rFonts w:ascii="Calibri" w:hAnsi="Calibri" w:cs="Calibri"/>
          <w:b/>
          <w:lang w:val="es-ES" w:eastAsia="es-ES"/>
        </w:rPr>
        <w:t>CITACIÓN A LA AUDIENCIA DE QUE TRATA EL ARTÍCULO 86 DE LA LEY 1474 DE 2011</w:t>
      </w:r>
      <w:r w:rsidRPr="008339ED">
        <w:rPr>
          <w:rFonts w:ascii="Calibri" w:hAnsi="Calibri" w:cs="Calibri"/>
          <w:lang w:val="es-ES" w:eastAsia="es-ES"/>
        </w:rPr>
        <w:t xml:space="preserve">. Presunto incumplimiento del concesionario </w:t>
      </w:r>
      <w:r w:rsidRPr="003D62C9">
        <w:rPr>
          <w:rFonts w:ascii="Calibri" w:hAnsi="Calibri" w:cs="Calibri"/>
          <w:color w:val="A5A5A5" w:themeColor="accent3"/>
          <w:lang w:val="es-ES" w:eastAsia="es-ES"/>
        </w:rPr>
        <w:t>XXXXX</w:t>
      </w:r>
      <w:bookmarkStart w:id="1" w:name="_Hlk55922422"/>
      <w:r w:rsidRPr="008339ED">
        <w:rPr>
          <w:rFonts w:ascii="Calibri" w:hAnsi="Calibri" w:cs="Calibri"/>
          <w:lang w:val="es-ES" w:eastAsia="es-ES"/>
        </w:rPr>
        <w:t xml:space="preserve"> </w:t>
      </w:r>
      <w:r w:rsidRPr="008339ED">
        <w:rPr>
          <w:rFonts w:ascii="Calibri" w:hAnsi="Calibri" w:cs="Calibri"/>
        </w:rPr>
        <w:t xml:space="preserve">por </w:t>
      </w:r>
      <w:r w:rsidRPr="002472DC">
        <w:rPr>
          <w:rFonts w:ascii="Calibri" w:hAnsi="Calibri" w:cs="Calibri"/>
          <w:color w:val="A5A5A5" w:themeColor="accent3"/>
        </w:rPr>
        <w:t>XXXX</w:t>
      </w:r>
      <w:r w:rsidRPr="008339ED">
        <w:rPr>
          <w:rFonts w:ascii="Calibri" w:hAnsi="Calibri" w:cs="Calibri"/>
        </w:rPr>
        <w:t xml:space="preserve">, de conformidad con </w:t>
      </w:r>
      <w:r w:rsidRPr="008339ED">
        <w:rPr>
          <w:rFonts w:ascii="Calibri" w:hAnsi="Calibri" w:cs="Calibri"/>
          <w:lang w:eastAsia="es-ES"/>
        </w:rPr>
        <w:t xml:space="preserve">las cláusulas </w:t>
      </w:r>
      <w:r w:rsidRPr="002472DC">
        <w:rPr>
          <w:rFonts w:ascii="Calibri" w:hAnsi="Calibri" w:cs="Calibri"/>
          <w:color w:val="A5A5A5" w:themeColor="accent3"/>
          <w:lang w:eastAsia="es-ES"/>
        </w:rPr>
        <w:t>XXX</w:t>
      </w:r>
      <w:r w:rsidRPr="008339ED">
        <w:rPr>
          <w:rFonts w:ascii="Calibri" w:hAnsi="Calibri" w:cs="Calibri"/>
          <w:lang w:eastAsia="es-ES"/>
        </w:rPr>
        <w:t xml:space="preserve"> de </w:t>
      </w:r>
      <w:r w:rsidRPr="008339ED">
        <w:rPr>
          <w:rFonts w:ascii="Calibri" w:hAnsi="Calibri" w:cs="Calibri"/>
          <w:lang w:val="es-MX"/>
        </w:rPr>
        <w:t xml:space="preserve">la Sección </w:t>
      </w:r>
      <w:r w:rsidRPr="002472DC">
        <w:rPr>
          <w:rFonts w:ascii="Calibri" w:hAnsi="Calibri" w:cs="Calibri"/>
          <w:color w:val="A5A5A5" w:themeColor="accent3"/>
          <w:lang w:val="es-MX"/>
        </w:rPr>
        <w:t>XXX</w:t>
      </w:r>
      <w:r w:rsidRPr="008339ED">
        <w:rPr>
          <w:rFonts w:ascii="Calibri" w:hAnsi="Calibri" w:cs="Calibri"/>
          <w:lang w:val="es-MX"/>
        </w:rPr>
        <w:t xml:space="preserve"> </w:t>
      </w:r>
      <w:r w:rsidRPr="008339ED">
        <w:rPr>
          <w:rFonts w:ascii="Calibri" w:hAnsi="Calibri" w:cs="Calibri"/>
          <w:lang w:val="es-ES" w:eastAsia="es-ES"/>
        </w:rPr>
        <w:t xml:space="preserve">del Contrato de Concesión No. </w:t>
      </w:r>
      <w:r w:rsidRPr="002472DC">
        <w:rPr>
          <w:rFonts w:ascii="Calibri" w:hAnsi="Calibri" w:cs="Calibri"/>
          <w:color w:val="A5A5A5" w:themeColor="accent3"/>
          <w:lang w:val="es-ES" w:eastAsia="es-ES"/>
        </w:rPr>
        <w:t>XXXX</w:t>
      </w:r>
      <w:r w:rsidRPr="008339ED">
        <w:rPr>
          <w:rFonts w:ascii="Calibri" w:hAnsi="Calibri" w:cs="Calibri"/>
          <w:lang w:val="es-ES" w:eastAsia="es-ES"/>
        </w:rPr>
        <w:t xml:space="preserve">. </w:t>
      </w:r>
    </w:p>
    <w:p w14:paraId="3E4DB9F1" w14:textId="0E2435E9" w:rsidR="00051F06" w:rsidRPr="008339ED" w:rsidRDefault="00051F06" w:rsidP="00051F06">
      <w:pPr>
        <w:ind w:left="1410" w:hanging="1410"/>
        <w:jc w:val="both"/>
        <w:rPr>
          <w:rFonts w:ascii="Calibri" w:hAnsi="Calibri" w:cs="Calibri"/>
          <w:lang w:val="es-MX"/>
        </w:rPr>
      </w:pPr>
      <w:r w:rsidRPr="008339ED">
        <w:rPr>
          <w:rFonts w:ascii="Calibri" w:hAnsi="Calibri" w:cs="Calibri"/>
          <w:b/>
          <w:lang w:val="es-ES" w:eastAsia="es-ES"/>
        </w:rPr>
        <w:tab/>
        <w:t>Expediente No</w:t>
      </w:r>
      <w:r w:rsidRPr="008339ED">
        <w:rPr>
          <w:rFonts w:ascii="Calibri" w:hAnsi="Calibri" w:cs="Calibri"/>
          <w:lang w:val="es-MX"/>
        </w:rPr>
        <w:t xml:space="preserve">. </w:t>
      </w:r>
      <w:r w:rsidRPr="002472DC">
        <w:rPr>
          <w:rFonts w:ascii="Calibri" w:hAnsi="Calibri" w:cs="Calibri"/>
          <w:color w:val="A5A5A5" w:themeColor="accent3"/>
          <w:lang w:val="es-MX"/>
        </w:rPr>
        <w:t>XXXXE</w:t>
      </w:r>
    </w:p>
    <w:bookmarkEnd w:id="0"/>
    <w:bookmarkEnd w:id="1"/>
    <w:p w14:paraId="76B72D64" w14:textId="4FA917DB" w:rsidR="00051F06" w:rsidRPr="008339ED" w:rsidRDefault="00051F06" w:rsidP="00051F06">
      <w:pPr>
        <w:jc w:val="both"/>
        <w:rPr>
          <w:rFonts w:ascii="Calibri" w:eastAsiaTheme="minorEastAsia" w:hAnsi="Calibri" w:cs="Calibri"/>
          <w:b/>
          <w:color w:val="000000"/>
          <w:u w:val="single"/>
          <w:lang w:val="es-ES_tradnl"/>
        </w:rPr>
      </w:pPr>
    </w:p>
    <w:p w14:paraId="25050713" w14:textId="77777777" w:rsidR="00051F06" w:rsidRPr="008339ED" w:rsidRDefault="00051F06" w:rsidP="00051F06">
      <w:pPr>
        <w:jc w:val="both"/>
        <w:rPr>
          <w:rFonts w:ascii="Calibri" w:eastAsiaTheme="minorEastAsia" w:hAnsi="Calibri" w:cs="Calibri"/>
          <w:b/>
          <w:color w:val="000000"/>
          <w:u w:val="single"/>
          <w:lang w:val="es-ES_tradnl"/>
        </w:rPr>
      </w:pPr>
    </w:p>
    <w:p w14:paraId="6C555348" w14:textId="77777777" w:rsidR="00051F06" w:rsidRPr="008339ED" w:rsidRDefault="00051F06" w:rsidP="00051F06">
      <w:pPr>
        <w:jc w:val="both"/>
        <w:rPr>
          <w:rFonts w:ascii="Calibri" w:eastAsia="Calibri" w:hAnsi="Calibri" w:cs="Calibri"/>
          <w:i/>
        </w:rPr>
      </w:pPr>
      <w:r w:rsidRPr="008339ED">
        <w:rPr>
          <w:rFonts w:ascii="Calibri" w:eastAsia="Calibri" w:hAnsi="Calibri" w:cs="Calibri"/>
        </w:rPr>
        <w:t xml:space="preserve">Respetados Señores, </w:t>
      </w:r>
    </w:p>
    <w:p w14:paraId="2068D809" w14:textId="4CED2790" w:rsidR="00051F06" w:rsidRPr="008339ED" w:rsidRDefault="00051F06" w:rsidP="00051F06">
      <w:pPr>
        <w:jc w:val="both"/>
        <w:rPr>
          <w:rFonts w:ascii="Calibri" w:hAnsi="Calibri" w:cs="Calibri"/>
          <w:lang w:val="es-ES" w:eastAsia="es-ES"/>
        </w:rPr>
      </w:pPr>
    </w:p>
    <w:p w14:paraId="411399FA" w14:textId="77777777" w:rsidR="00051F06" w:rsidRPr="008339ED" w:rsidRDefault="00051F06" w:rsidP="00051F06">
      <w:pPr>
        <w:jc w:val="both"/>
        <w:rPr>
          <w:rFonts w:ascii="Calibri" w:hAnsi="Calibri" w:cs="Calibri"/>
          <w:lang w:val="es-ES" w:eastAsia="es-ES"/>
        </w:rPr>
      </w:pPr>
    </w:p>
    <w:p w14:paraId="713493E1" w14:textId="56B93711" w:rsidR="00051F06" w:rsidRPr="008339ED" w:rsidRDefault="00051F06" w:rsidP="00051F06">
      <w:pPr>
        <w:jc w:val="both"/>
        <w:rPr>
          <w:rFonts w:ascii="Calibri" w:hAnsi="Calibri" w:cs="Calibri"/>
          <w:lang w:val="es-ES" w:eastAsia="es-ES"/>
        </w:rPr>
      </w:pPr>
      <w:r w:rsidRPr="008339ED">
        <w:rPr>
          <w:rFonts w:ascii="Calibri" w:hAnsi="Calibri" w:cs="Calibri"/>
          <w:lang w:val="es-ES" w:eastAsia="es-ES"/>
        </w:rPr>
        <w:t xml:space="preserve">En ejercicio de las facultades conferidas mediante las Resoluciones ANI No. </w:t>
      </w:r>
      <w:r w:rsidRPr="002472DC">
        <w:rPr>
          <w:rFonts w:ascii="Calibri" w:hAnsi="Calibri" w:cs="Calibri"/>
          <w:color w:val="A5A5A5" w:themeColor="accent3"/>
          <w:lang w:val="es-ES" w:eastAsia="es-ES"/>
        </w:rPr>
        <w:t>XXXX</w:t>
      </w:r>
      <w:r w:rsidRPr="008339ED">
        <w:rPr>
          <w:rFonts w:ascii="Calibri" w:hAnsi="Calibri" w:cs="Calibri"/>
          <w:color w:val="000000"/>
          <w:lang w:val="es-ES" w:eastAsia="es-MX"/>
        </w:rPr>
        <w:t>, nos</w:t>
      </w:r>
      <w:r w:rsidRPr="008339ED">
        <w:rPr>
          <w:rFonts w:ascii="Calibri" w:hAnsi="Calibri" w:cs="Calibri"/>
          <w:lang w:val="es-ES" w:eastAsia="es-ES"/>
        </w:rPr>
        <w:t xml:space="preserve"> permitimos citarlos a la audiencia de que trata el artículo 86 de la Ley 1474 de 2011, con ocasión del presunto incumplimiento de las obligaciones contractuales contenidas en </w:t>
      </w:r>
      <w:r w:rsidRPr="002472DC">
        <w:rPr>
          <w:rFonts w:ascii="Calibri" w:hAnsi="Calibri" w:cs="Calibri"/>
          <w:color w:val="A5A5A5" w:themeColor="accent3"/>
          <w:lang w:val="es-MX"/>
        </w:rPr>
        <w:t>XXX</w:t>
      </w:r>
      <w:r w:rsidRPr="008339ED">
        <w:rPr>
          <w:rFonts w:ascii="Calibri" w:hAnsi="Calibri" w:cs="Calibri"/>
          <w:lang w:val="es-MX"/>
        </w:rPr>
        <w:t xml:space="preserve"> del </w:t>
      </w:r>
      <w:r w:rsidRPr="008339ED">
        <w:rPr>
          <w:rFonts w:ascii="Calibri" w:hAnsi="Calibri" w:cs="Calibri"/>
          <w:lang w:val="es-ES" w:eastAsia="es-ES"/>
        </w:rPr>
        <w:t xml:space="preserve">Contrato de Concesión No. </w:t>
      </w:r>
      <w:r w:rsidRPr="002472DC">
        <w:rPr>
          <w:rFonts w:ascii="Calibri" w:hAnsi="Calibri" w:cs="Calibri"/>
          <w:color w:val="A5A5A5" w:themeColor="accent3"/>
          <w:lang w:val="es-ES" w:eastAsia="es-ES"/>
        </w:rPr>
        <w:t>XXXX</w:t>
      </w:r>
      <w:r w:rsidRPr="008339ED">
        <w:rPr>
          <w:rFonts w:ascii="Calibri" w:hAnsi="Calibri" w:cs="Calibri"/>
          <w:lang w:val="es-ES" w:eastAsia="es-ES"/>
        </w:rPr>
        <w:t xml:space="preserve">, por el presunto incumplimiento </w:t>
      </w:r>
      <w:r w:rsidRPr="008339ED">
        <w:rPr>
          <w:rFonts w:ascii="Calibri" w:hAnsi="Calibri" w:cs="Calibri"/>
        </w:rPr>
        <w:t xml:space="preserve">relacionado con </w:t>
      </w:r>
      <w:r w:rsidRPr="002472DC">
        <w:rPr>
          <w:rFonts w:ascii="Calibri" w:hAnsi="Calibri" w:cs="Calibri"/>
          <w:color w:val="A5A5A5" w:themeColor="accent3"/>
        </w:rPr>
        <w:t>XXX</w:t>
      </w:r>
      <w:r w:rsidRPr="008339ED">
        <w:rPr>
          <w:rFonts w:ascii="Calibri" w:hAnsi="Calibri" w:cs="Calibri"/>
          <w:lang w:val="es-MX"/>
        </w:rPr>
        <w:t>.</w:t>
      </w:r>
    </w:p>
    <w:p w14:paraId="091A0AF0" w14:textId="77777777" w:rsidR="00051F06" w:rsidRPr="008339ED" w:rsidRDefault="00051F06" w:rsidP="00051F06">
      <w:pPr>
        <w:jc w:val="both"/>
        <w:rPr>
          <w:rFonts w:ascii="Calibri" w:hAnsi="Calibri" w:cs="Calibri"/>
          <w:lang w:val="es-ES" w:eastAsia="es-ES"/>
        </w:rPr>
      </w:pPr>
      <w:r w:rsidRPr="008339ED">
        <w:rPr>
          <w:rFonts w:ascii="Calibri" w:hAnsi="Calibri" w:cs="Calibri"/>
          <w:lang w:val="es-ES" w:eastAsia="es-ES"/>
        </w:rPr>
        <w:t xml:space="preserve"> </w:t>
      </w:r>
    </w:p>
    <w:p w14:paraId="472257C1" w14:textId="77777777" w:rsidR="00051F06" w:rsidRPr="008339ED" w:rsidRDefault="00051F06" w:rsidP="00051F06">
      <w:pPr>
        <w:jc w:val="both"/>
        <w:rPr>
          <w:rFonts w:ascii="Calibri" w:hAnsi="Calibri" w:cs="Calibri"/>
          <w:lang w:val="es-ES" w:eastAsia="es-ES"/>
        </w:rPr>
      </w:pPr>
      <w:r w:rsidRPr="008339ED">
        <w:rPr>
          <w:rFonts w:ascii="Calibri" w:hAnsi="Calibri" w:cs="Calibri"/>
          <w:lang w:val="es-ES" w:eastAsia="es-ES"/>
        </w:rPr>
        <w:t>Lo anterior de conformidad con los siguientes:</w:t>
      </w:r>
    </w:p>
    <w:p w14:paraId="1DD696EC" w14:textId="6D34C1E9" w:rsidR="001E7B75" w:rsidRPr="008339ED" w:rsidRDefault="001E7B75" w:rsidP="008A0D77">
      <w:pPr>
        <w:ind w:hanging="720"/>
        <w:jc w:val="center"/>
        <w:rPr>
          <w:rFonts w:ascii="Calibri" w:hAnsi="Calibri" w:cs="Calibri"/>
        </w:rPr>
      </w:pPr>
    </w:p>
    <w:p w14:paraId="1BFFFDCF" w14:textId="77777777" w:rsidR="001E7B75" w:rsidRPr="008339ED" w:rsidRDefault="001E7B75" w:rsidP="008A0D77">
      <w:pPr>
        <w:ind w:hanging="720"/>
        <w:jc w:val="center"/>
        <w:rPr>
          <w:rFonts w:ascii="Calibri" w:hAnsi="Calibri" w:cs="Calibri"/>
        </w:rPr>
      </w:pPr>
    </w:p>
    <w:p w14:paraId="57CC4883" w14:textId="77777777" w:rsidR="008A0D77" w:rsidRPr="008339ED" w:rsidRDefault="008A0D77" w:rsidP="008A0D77">
      <w:pPr>
        <w:pStyle w:val="Prrafodelista"/>
        <w:numPr>
          <w:ilvl w:val="0"/>
          <w:numId w:val="1"/>
        </w:numPr>
        <w:ind w:left="0"/>
        <w:contextualSpacing w:val="0"/>
        <w:jc w:val="center"/>
        <w:rPr>
          <w:rFonts w:ascii="Calibri" w:hAnsi="Calibri" w:cs="Calibri"/>
          <w:b/>
          <w:color w:val="FF0000"/>
        </w:rPr>
      </w:pPr>
      <w:r w:rsidRPr="008339ED">
        <w:rPr>
          <w:rFonts w:ascii="Calibri" w:hAnsi="Calibri" w:cs="Calibri"/>
          <w:b/>
        </w:rPr>
        <w:lastRenderedPageBreak/>
        <w:t>HECHOS QUE SOPORTAN LA CITACIÓN</w:t>
      </w:r>
    </w:p>
    <w:p w14:paraId="5306B350" w14:textId="77777777" w:rsidR="008A0D77" w:rsidRPr="008339ED" w:rsidRDefault="008A0D77" w:rsidP="008A0D77">
      <w:pPr>
        <w:pStyle w:val="Textoindependiente2"/>
        <w:tabs>
          <w:tab w:val="clear" w:pos="3402"/>
          <w:tab w:val="clear" w:pos="6946"/>
        </w:tabs>
        <w:jc w:val="both"/>
        <w:rPr>
          <w:rFonts w:ascii="Calibri" w:hAnsi="Calibri" w:cs="Calibri"/>
          <w:b/>
          <w:color w:val="FF0000"/>
          <w:szCs w:val="24"/>
          <w:highlight w:val="yellow"/>
          <w:lang w:val="es-ES"/>
        </w:rPr>
      </w:pPr>
    </w:p>
    <w:p w14:paraId="4319E937" w14:textId="77777777" w:rsidR="008A0D77" w:rsidRPr="008339ED" w:rsidRDefault="008A0D77" w:rsidP="00200610">
      <w:pPr>
        <w:jc w:val="both"/>
        <w:rPr>
          <w:rFonts w:ascii="Calibri" w:hAnsi="Calibri" w:cs="Calibri"/>
          <w:color w:val="FF0000"/>
        </w:rPr>
      </w:pPr>
    </w:p>
    <w:p w14:paraId="5414C510" w14:textId="77777777" w:rsidR="008A0D77" w:rsidRPr="008339ED" w:rsidRDefault="008A0D77" w:rsidP="00200610">
      <w:pPr>
        <w:pStyle w:val="Textoindependiente2"/>
        <w:numPr>
          <w:ilvl w:val="1"/>
          <w:numId w:val="2"/>
        </w:numPr>
        <w:tabs>
          <w:tab w:val="clear" w:pos="3402"/>
          <w:tab w:val="clear" w:pos="6946"/>
        </w:tabs>
        <w:ind w:left="0" w:firstLine="0"/>
        <w:jc w:val="both"/>
        <w:rPr>
          <w:rFonts w:ascii="Calibri" w:hAnsi="Calibri" w:cs="Calibri"/>
          <w:b/>
          <w:szCs w:val="24"/>
          <w:lang w:val="es-ES"/>
        </w:rPr>
      </w:pPr>
      <w:r w:rsidRPr="008339ED">
        <w:rPr>
          <w:rFonts w:ascii="Calibri" w:hAnsi="Calibri" w:cs="Calibri"/>
          <w:b/>
          <w:szCs w:val="24"/>
          <w:lang w:val="es-ES"/>
        </w:rPr>
        <w:t>ANTECEDENTES CONTRACTUALES</w:t>
      </w:r>
    </w:p>
    <w:p w14:paraId="3BD8C7BC" w14:textId="77777777" w:rsidR="008A0D77" w:rsidRPr="008339ED" w:rsidRDefault="008A0D77" w:rsidP="008A0D77">
      <w:pPr>
        <w:pStyle w:val="Prrafodelista"/>
        <w:rPr>
          <w:rFonts w:ascii="Calibri" w:hAnsi="Calibri" w:cs="Calibri"/>
        </w:rPr>
      </w:pPr>
    </w:p>
    <w:p w14:paraId="067357BC" w14:textId="77777777" w:rsidR="008A0D77" w:rsidRPr="008339ED" w:rsidRDefault="008A0D77" w:rsidP="008A0D77">
      <w:pPr>
        <w:pStyle w:val="Prrafodelista"/>
        <w:rPr>
          <w:rFonts w:ascii="Calibri" w:hAnsi="Calibri" w:cs="Calibri"/>
        </w:rPr>
      </w:pPr>
    </w:p>
    <w:p w14:paraId="11F97202" w14:textId="77777777" w:rsidR="008A0D77" w:rsidRPr="008339ED" w:rsidRDefault="008A0D77" w:rsidP="00200610">
      <w:pPr>
        <w:pStyle w:val="Textoindependiente2"/>
        <w:numPr>
          <w:ilvl w:val="2"/>
          <w:numId w:val="2"/>
        </w:numPr>
        <w:tabs>
          <w:tab w:val="clear" w:pos="3402"/>
          <w:tab w:val="clear" w:pos="6946"/>
        </w:tabs>
        <w:ind w:left="0" w:firstLine="0"/>
        <w:jc w:val="both"/>
        <w:rPr>
          <w:rFonts w:ascii="Calibri" w:hAnsi="Calibri" w:cs="Calibri"/>
          <w:b/>
          <w:szCs w:val="24"/>
          <w:lang w:val="es-ES"/>
        </w:rPr>
      </w:pPr>
      <w:r w:rsidRPr="008339ED">
        <w:rPr>
          <w:rFonts w:ascii="Calibri" w:hAnsi="Calibri" w:cs="Calibri"/>
          <w:b/>
          <w:szCs w:val="24"/>
          <w:lang w:val="es-ES"/>
        </w:rPr>
        <w:t>TRÁMITE CONTRACTUAL</w:t>
      </w:r>
    </w:p>
    <w:p w14:paraId="29977EBC" w14:textId="77777777" w:rsidR="008A0D77" w:rsidRPr="008339ED" w:rsidRDefault="008A0D77" w:rsidP="008A0D77">
      <w:pPr>
        <w:pStyle w:val="Textoindependiente2"/>
        <w:tabs>
          <w:tab w:val="clear" w:pos="3402"/>
          <w:tab w:val="clear" w:pos="6946"/>
        </w:tabs>
        <w:ind w:left="360"/>
        <w:jc w:val="both"/>
        <w:rPr>
          <w:rFonts w:ascii="Calibri" w:hAnsi="Calibri" w:cs="Calibri"/>
          <w:b/>
          <w:szCs w:val="24"/>
          <w:lang w:val="es-ES"/>
        </w:rPr>
      </w:pPr>
    </w:p>
    <w:p w14:paraId="33E5BB21" w14:textId="77777777" w:rsidR="008A0D77" w:rsidRPr="008339ED" w:rsidRDefault="008A0D77" w:rsidP="008A0D77">
      <w:pPr>
        <w:jc w:val="both"/>
        <w:rPr>
          <w:rFonts w:ascii="Calibri" w:hAnsi="Calibri" w:cs="Calibri"/>
        </w:rPr>
      </w:pPr>
    </w:p>
    <w:tbl>
      <w:tblPr>
        <w:tblStyle w:val="Tablaconcuadrcula"/>
        <w:tblW w:w="7513" w:type="dxa"/>
        <w:tblInd w:w="562" w:type="dxa"/>
        <w:tblLook w:val="04A0" w:firstRow="1" w:lastRow="0" w:firstColumn="1" w:lastColumn="0" w:noHBand="0" w:noVBand="1"/>
      </w:tblPr>
      <w:tblGrid>
        <w:gridCol w:w="2085"/>
        <w:gridCol w:w="5428"/>
      </w:tblGrid>
      <w:tr w:rsidR="008A0D77" w:rsidRPr="008339ED" w14:paraId="59537241" w14:textId="77777777" w:rsidTr="005F6710">
        <w:trPr>
          <w:trHeight w:val="232"/>
        </w:trPr>
        <w:tc>
          <w:tcPr>
            <w:tcW w:w="2085" w:type="dxa"/>
          </w:tcPr>
          <w:p w14:paraId="0F48A9BF" w14:textId="77777777" w:rsidR="008A0D77" w:rsidRPr="008339ED" w:rsidRDefault="008A0D77" w:rsidP="00CF31CE">
            <w:pPr>
              <w:ind w:right="282"/>
              <w:jc w:val="both"/>
              <w:rPr>
                <w:rFonts w:ascii="Calibri" w:hAnsi="Calibri" w:cs="Calibri"/>
                <w:b/>
              </w:rPr>
            </w:pPr>
            <w:r w:rsidRPr="008339ED">
              <w:rPr>
                <w:rFonts w:ascii="Calibri" w:hAnsi="Calibri" w:cs="Calibri"/>
                <w:b/>
              </w:rPr>
              <w:t xml:space="preserve">Fecha de suscripción </w:t>
            </w:r>
          </w:p>
        </w:tc>
        <w:tc>
          <w:tcPr>
            <w:tcW w:w="5428" w:type="dxa"/>
            <w:vAlign w:val="center"/>
          </w:tcPr>
          <w:p w14:paraId="71A4C62C" w14:textId="77777777" w:rsidR="008A0D77" w:rsidRPr="005F6710" w:rsidRDefault="008A0D77" w:rsidP="005F6710">
            <w:pPr>
              <w:ind w:right="282"/>
              <w:rPr>
                <w:rFonts w:ascii="Calibri" w:hAnsi="Calibri" w:cs="Calibri"/>
              </w:rPr>
            </w:pPr>
          </w:p>
        </w:tc>
      </w:tr>
      <w:tr w:rsidR="008A0D77" w:rsidRPr="008339ED" w14:paraId="302F6E7E" w14:textId="77777777" w:rsidTr="005F6710">
        <w:trPr>
          <w:trHeight w:val="258"/>
        </w:trPr>
        <w:tc>
          <w:tcPr>
            <w:tcW w:w="2085" w:type="dxa"/>
          </w:tcPr>
          <w:p w14:paraId="71531395" w14:textId="77777777" w:rsidR="008A0D77" w:rsidRPr="008339ED" w:rsidRDefault="008A0D77" w:rsidP="00CF31CE">
            <w:pPr>
              <w:ind w:right="282"/>
              <w:jc w:val="both"/>
              <w:rPr>
                <w:rFonts w:ascii="Calibri" w:hAnsi="Calibri" w:cs="Calibri"/>
                <w:b/>
              </w:rPr>
            </w:pPr>
            <w:r w:rsidRPr="008339ED">
              <w:rPr>
                <w:rFonts w:ascii="Calibri" w:hAnsi="Calibri" w:cs="Calibri"/>
                <w:b/>
              </w:rPr>
              <w:t>Objeto</w:t>
            </w:r>
          </w:p>
        </w:tc>
        <w:tc>
          <w:tcPr>
            <w:tcW w:w="5428" w:type="dxa"/>
            <w:vAlign w:val="center"/>
          </w:tcPr>
          <w:p w14:paraId="1B233185" w14:textId="77777777" w:rsidR="008A0D77" w:rsidRPr="005F6710" w:rsidRDefault="008A0D77" w:rsidP="005F6710">
            <w:pPr>
              <w:ind w:right="282"/>
              <w:rPr>
                <w:rFonts w:ascii="Calibri" w:hAnsi="Calibri" w:cs="Calibri"/>
              </w:rPr>
            </w:pPr>
          </w:p>
        </w:tc>
      </w:tr>
      <w:tr w:rsidR="008A0D77" w:rsidRPr="008339ED" w14:paraId="1DC8BCC2" w14:textId="77777777" w:rsidTr="005F6710">
        <w:trPr>
          <w:trHeight w:val="479"/>
        </w:trPr>
        <w:tc>
          <w:tcPr>
            <w:tcW w:w="2085" w:type="dxa"/>
          </w:tcPr>
          <w:p w14:paraId="26AEB3F0" w14:textId="77777777" w:rsidR="008A0D77" w:rsidRPr="008339ED" w:rsidRDefault="008A0D77" w:rsidP="00CF31CE">
            <w:pPr>
              <w:ind w:right="282"/>
              <w:jc w:val="both"/>
              <w:rPr>
                <w:rFonts w:ascii="Calibri" w:hAnsi="Calibri" w:cs="Calibri"/>
                <w:b/>
              </w:rPr>
            </w:pPr>
            <w:r w:rsidRPr="008339ED">
              <w:rPr>
                <w:rFonts w:ascii="Calibri" w:hAnsi="Calibri" w:cs="Calibri"/>
                <w:b/>
              </w:rPr>
              <w:t>Fecha de inicio del Contrato</w:t>
            </w:r>
          </w:p>
        </w:tc>
        <w:tc>
          <w:tcPr>
            <w:tcW w:w="5428" w:type="dxa"/>
            <w:vAlign w:val="center"/>
          </w:tcPr>
          <w:p w14:paraId="1739C1B3" w14:textId="77777777" w:rsidR="008A0D77" w:rsidRPr="005F6710" w:rsidRDefault="008A0D77" w:rsidP="005F6710">
            <w:pPr>
              <w:ind w:right="282"/>
              <w:rPr>
                <w:rFonts w:ascii="Calibri" w:hAnsi="Calibri" w:cs="Calibri"/>
              </w:rPr>
            </w:pPr>
          </w:p>
        </w:tc>
      </w:tr>
      <w:tr w:rsidR="008A0D77" w:rsidRPr="008339ED" w14:paraId="519DC974" w14:textId="77777777" w:rsidTr="005F6710">
        <w:trPr>
          <w:trHeight w:val="479"/>
        </w:trPr>
        <w:tc>
          <w:tcPr>
            <w:tcW w:w="2085" w:type="dxa"/>
          </w:tcPr>
          <w:p w14:paraId="38FE11F4" w14:textId="77777777" w:rsidR="008A0D77" w:rsidRPr="008339ED" w:rsidRDefault="008A0D77" w:rsidP="00CF31CE">
            <w:pPr>
              <w:ind w:right="282"/>
              <w:jc w:val="both"/>
              <w:rPr>
                <w:rFonts w:ascii="Calibri" w:hAnsi="Calibri" w:cs="Calibri"/>
                <w:b/>
                <w:color w:val="000000" w:themeColor="text1"/>
              </w:rPr>
            </w:pPr>
            <w:r w:rsidRPr="008339ED">
              <w:rPr>
                <w:rFonts w:ascii="Calibri" w:hAnsi="Calibri" w:cs="Calibri"/>
                <w:b/>
                <w:color w:val="000000" w:themeColor="text1"/>
              </w:rPr>
              <w:t>Valor del Contrato</w:t>
            </w:r>
          </w:p>
        </w:tc>
        <w:tc>
          <w:tcPr>
            <w:tcW w:w="5428" w:type="dxa"/>
            <w:vAlign w:val="center"/>
          </w:tcPr>
          <w:p w14:paraId="06038F51" w14:textId="77777777" w:rsidR="008A0D77" w:rsidRPr="005F6710" w:rsidRDefault="008A0D77" w:rsidP="005F6710">
            <w:pPr>
              <w:ind w:right="282"/>
              <w:rPr>
                <w:rFonts w:ascii="Calibri" w:hAnsi="Calibri" w:cs="Calibri"/>
                <w:color w:val="000000" w:themeColor="text1"/>
              </w:rPr>
            </w:pPr>
          </w:p>
        </w:tc>
      </w:tr>
      <w:tr w:rsidR="008A0D77" w:rsidRPr="008339ED" w14:paraId="5D99C3E5" w14:textId="77777777" w:rsidTr="005F6710">
        <w:trPr>
          <w:trHeight w:val="465"/>
        </w:trPr>
        <w:tc>
          <w:tcPr>
            <w:tcW w:w="2085" w:type="dxa"/>
          </w:tcPr>
          <w:p w14:paraId="2D46355E" w14:textId="77777777" w:rsidR="008A0D77" w:rsidRPr="008339ED" w:rsidRDefault="008A0D77" w:rsidP="00CF31CE">
            <w:pPr>
              <w:ind w:right="282"/>
              <w:jc w:val="both"/>
              <w:rPr>
                <w:rFonts w:ascii="Calibri" w:hAnsi="Calibri" w:cs="Calibri"/>
                <w:b/>
              </w:rPr>
            </w:pPr>
            <w:r w:rsidRPr="008339ED">
              <w:rPr>
                <w:rFonts w:ascii="Calibri" w:hAnsi="Calibri" w:cs="Calibri"/>
                <w:b/>
              </w:rPr>
              <w:t>Plazo del Contrato</w:t>
            </w:r>
          </w:p>
        </w:tc>
        <w:tc>
          <w:tcPr>
            <w:tcW w:w="5428" w:type="dxa"/>
            <w:vAlign w:val="center"/>
          </w:tcPr>
          <w:p w14:paraId="797A22E6" w14:textId="77777777" w:rsidR="008A0D77" w:rsidRPr="005F6710" w:rsidRDefault="008A0D77" w:rsidP="005F6710">
            <w:pPr>
              <w:tabs>
                <w:tab w:val="left" w:pos="351"/>
              </w:tabs>
              <w:ind w:right="282"/>
              <w:rPr>
                <w:rFonts w:ascii="Calibri" w:hAnsi="Calibri" w:cs="Calibri"/>
              </w:rPr>
            </w:pPr>
          </w:p>
        </w:tc>
      </w:tr>
    </w:tbl>
    <w:p w14:paraId="6EFD0939" w14:textId="1A826D88" w:rsidR="008A0D77" w:rsidRPr="008339ED" w:rsidRDefault="008A0D77" w:rsidP="008A0D77">
      <w:pPr>
        <w:jc w:val="both"/>
        <w:rPr>
          <w:rFonts w:ascii="Calibri" w:hAnsi="Calibri" w:cs="Calibri"/>
          <w:b/>
          <w:lang w:eastAsia="en-US"/>
        </w:rPr>
      </w:pPr>
    </w:p>
    <w:p w14:paraId="18B0B288" w14:textId="77777777" w:rsidR="00051F06" w:rsidRPr="008339ED" w:rsidRDefault="00051F06" w:rsidP="008A0D77">
      <w:pPr>
        <w:jc w:val="both"/>
        <w:rPr>
          <w:rFonts w:ascii="Calibri" w:hAnsi="Calibri" w:cs="Calibri"/>
          <w:b/>
          <w:lang w:eastAsia="en-US"/>
        </w:rPr>
      </w:pPr>
    </w:p>
    <w:p w14:paraId="7C57B229" w14:textId="3C00F92A" w:rsidR="008A0D77" w:rsidRPr="008339ED" w:rsidRDefault="00200610" w:rsidP="00200610">
      <w:pPr>
        <w:pStyle w:val="Prrafodelista"/>
        <w:numPr>
          <w:ilvl w:val="2"/>
          <w:numId w:val="2"/>
        </w:numPr>
        <w:tabs>
          <w:tab w:val="left" w:pos="567"/>
          <w:tab w:val="left" w:pos="709"/>
        </w:tabs>
        <w:ind w:left="0" w:firstLine="0"/>
        <w:jc w:val="both"/>
        <w:rPr>
          <w:rFonts w:ascii="Calibri" w:hAnsi="Calibri" w:cs="Calibri"/>
          <w:b/>
        </w:rPr>
      </w:pPr>
      <w:r w:rsidRPr="008339ED">
        <w:rPr>
          <w:rFonts w:ascii="Calibri" w:hAnsi="Calibri" w:cs="Calibri"/>
          <w:b/>
        </w:rPr>
        <w:t xml:space="preserve"> </w:t>
      </w:r>
      <w:r w:rsidR="008A0D77" w:rsidRPr="008339ED">
        <w:rPr>
          <w:rFonts w:ascii="Calibri" w:hAnsi="Calibri" w:cs="Calibri"/>
          <w:b/>
        </w:rPr>
        <w:t>MODIFICACIONES CONTRACTUALES</w:t>
      </w:r>
      <w:r w:rsidR="00A822C8" w:rsidRPr="008339ED">
        <w:rPr>
          <w:rFonts w:ascii="Calibri" w:hAnsi="Calibri" w:cs="Calibri"/>
          <w:b/>
        </w:rPr>
        <w:t xml:space="preserve"> (Que atañen al presunto incumplimiento)</w:t>
      </w:r>
    </w:p>
    <w:p w14:paraId="4B5AC2CF" w14:textId="77777777" w:rsidR="008A0D77" w:rsidRPr="008339ED" w:rsidRDefault="008A0D77" w:rsidP="008A0D77">
      <w:pPr>
        <w:jc w:val="both"/>
        <w:rPr>
          <w:rFonts w:ascii="Calibri" w:hAnsi="Calibri" w:cs="Calibri"/>
          <w:color w:val="FF0000"/>
        </w:rPr>
      </w:pPr>
    </w:p>
    <w:p w14:paraId="73F05909" w14:textId="3B05B92B" w:rsidR="008A0D77" w:rsidRPr="00807660" w:rsidRDefault="008A0D77" w:rsidP="008A0D77">
      <w:pPr>
        <w:pStyle w:val="Prrafodelista"/>
        <w:numPr>
          <w:ilvl w:val="0"/>
          <w:numId w:val="3"/>
        </w:numPr>
        <w:autoSpaceDE w:val="0"/>
        <w:autoSpaceDN w:val="0"/>
        <w:adjustRightInd w:val="0"/>
        <w:jc w:val="both"/>
        <w:rPr>
          <w:rFonts w:ascii="Calibri" w:hAnsi="Calibri" w:cs="Calibri"/>
          <w:color w:val="7B7B7B" w:themeColor="accent3" w:themeShade="BF"/>
        </w:rPr>
      </w:pPr>
      <w:r w:rsidRPr="00807660">
        <w:rPr>
          <w:rFonts w:ascii="Calibri" w:hAnsi="Calibri" w:cs="Calibri"/>
          <w:color w:val="7B7B7B" w:themeColor="accent3" w:themeShade="BF"/>
        </w:rPr>
        <w:t>O</w:t>
      </w:r>
      <w:r w:rsidR="00200610" w:rsidRPr="00807660">
        <w:rPr>
          <w:rFonts w:ascii="Calibri" w:hAnsi="Calibri" w:cs="Calibri"/>
          <w:color w:val="7B7B7B" w:themeColor="accent3" w:themeShade="BF"/>
        </w:rPr>
        <w:t>trosí</w:t>
      </w:r>
      <w:r w:rsidRPr="00807660">
        <w:rPr>
          <w:rFonts w:ascii="Calibri" w:hAnsi="Calibri" w:cs="Calibri"/>
          <w:color w:val="7B7B7B" w:themeColor="accent3" w:themeShade="BF"/>
        </w:rPr>
        <w:t xml:space="preserve"> No. 1 </w:t>
      </w:r>
    </w:p>
    <w:p w14:paraId="6694A64D" w14:textId="1C09841E" w:rsidR="008A0D77" w:rsidRPr="00807660" w:rsidRDefault="008A0D77" w:rsidP="008A0D77">
      <w:pPr>
        <w:pStyle w:val="Prrafodelista"/>
        <w:numPr>
          <w:ilvl w:val="0"/>
          <w:numId w:val="3"/>
        </w:numPr>
        <w:autoSpaceDE w:val="0"/>
        <w:autoSpaceDN w:val="0"/>
        <w:adjustRightInd w:val="0"/>
        <w:jc w:val="both"/>
        <w:rPr>
          <w:rFonts w:ascii="Calibri" w:hAnsi="Calibri" w:cs="Calibri"/>
          <w:color w:val="7B7B7B" w:themeColor="accent3" w:themeShade="BF"/>
        </w:rPr>
      </w:pPr>
      <w:r w:rsidRPr="00807660">
        <w:rPr>
          <w:rFonts w:ascii="Calibri" w:hAnsi="Calibri" w:cs="Calibri"/>
          <w:color w:val="7B7B7B" w:themeColor="accent3" w:themeShade="BF"/>
        </w:rPr>
        <w:t>O</w:t>
      </w:r>
      <w:r w:rsidR="00200610" w:rsidRPr="00807660">
        <w:rPr>
          <w:rFonts w:ascii="Calibri" w:hAnsi="Calibri" w:cs="Calibri"/>
          <w:color w:val="7B7B7B" w:themeColor="accent3" w:themeShade="BF"/>
        </w:rPr>
        <w:t>trosí</w:t>
      </w:r>
      <w:r w:rsidRPr="00807660">
        <w:rPr>
          <w:rFonts w:ascii="Calibri" w:hAnsi="Calibri" w:cs="Calibri"/>
          <w:color w:val="7B7B7B" w:themeColor="accent3" w:themeShade="BF"/>
        </w:rPr>
        <w:t xml:space="preserve"> No. 2 </w:t>
      </w:r>
    </w:p>
    <w:p w14:paraId="0BB4175C" w14:textId="11B9CDEC" w:rsidR="00200610" w:rsidRPr="00807660" w:rsidRDefault="00200610" w:rsidP="008A0D77">
      <w:pPr>
        <w:pStyle w:val="Prrafodelista"/>
        <w:numPr>
          <w:ilvl w:val="0"/>
          <w:numId w:val="3"/>
        </w:numPr>
        <w:autoSpaceDE w:val="0"/>
        <w:autoSpaceDN w:val="0"/>
        <w:adjustRightInd w:val="0"/>
        <w:jc w:val="both"/>
        <w:rPr>
          <w:rFonts w:ascii="Calibri" w:hAnsi="Calibri" w:cs="Calibri"/>
          <w:color w:val="7B7B7B" w:themeColor="accent3" w:themeShade="BF"/>
        </w:rPr>
      </w:pPr>
      <w:r w:rsidRPr="00807660">
        <w:rPr>
          <w:rFonts w:ascii="Calibri" w:hAnsi="Calibri" w:cs="Calibri"/>
          <w:color w:val="7B7B7B" w:themeColor="accent3" w:themeShade="BF"/>
        </w:rPr>
        <w:t>Etc.</w:t>
      </w:r>
    </w:p>
    <w:p w14:paraId="11BBC51A" w14:textId="77777777" w:rsidR="00571DD8" w:rsidRPr="008339ED" w:rsidRDefault="00571DD8" w:rsidP="00200610">
      <w:pPr>
        <w:tabs>
          <w:tab w:val="left" w:pos="284"/>
        </w:tabs>
        <w:contextualSpacing/>
        <w:jc w:val="both"/>
        <w:rPr>
          <w:rFonts w:ascii="Calibri" w:hAnsi="Calibri" w:cs="Calibri"/>
          <w:bCs/>
        </w:rPr>
      </w:pPr>
    </w:p>
    <w:p w14:paraId="3AB2888A" w14:textId="7A9A9DDD" w:rsidR="008A0D77" w:rsidRPr="008339ED" w:rsidRDefault="008A0D77" w:rsidP="00200610">
      <w:pPr>
        <w:pStyle w:val="Textoindependiente2"/>
        <w:numPr>
          <w:ilvl w:val="1"/>
          <w:numId w:val="2"/>
        </w:numPr>
        <w:tabs>
          <w:tab w:val="clear" w:pos="3402"/>
          <w:tab w:val="clear" w:pos="6946"/>
        </w:tabs>
        <w:ind w:left="0" w:firstLine="0"/>
        <w:jc w:val="both"/>
        <w:rPr>
          <w:rFonts w:ascii="Calibri" w:hAnsi="Calibri" w:cs="Calibri"/>
          <w:b/>
          <w:szCs w:val="24"/>
          <w:lang w:val="es-ES"/>
        </w:rPr>
      </w:pPr>
      <w:r w:rsidRPr="008339ED">
        <w:rPr>
          <w:rFonts w:ascii="Calibri" w:hAnsi="Calibri" w:cs="Calibri"/>
          <w:b/>
          <w:szCs w:val="24"/>
          <w:lang w:val="es-ES"/>
        </w:rPr>
        <w:t>DEL PRESUNTO INCUMPLIMIENTO</w:t>
      </w:r>
    </w:p>
    <w:p w14:paraId="1F231245" w14:textId="22683AA3" w:rsidR="009135FC" w:rsidRPr="008339ED" w:rsidRDefault="009135FC" w:rsidP="00200610">
      <w:pPr>
        <w:pStyle w:val="Textoindependiente2"/>
        <w:tabs>
          <w:tab w:val="clear" w:pos="3402"/>
          <w:tab w:val="clear" w:pos="6946"/>
        </w:tabs>
        <w:jc w:val="both"/>
        <w:rPr>
          <w:rFonts w:ascii="Calibri" w:hAnsi="Calibri" w:cs="Calibri"/>
          <w:b/>
          <w:szCs w:val="24"/>
          <w:lang w:val="es-ES"/>
        </w:rPr>
      </w:pPr>
    </w:p>
    <w:p w14:paraId="139E42E1" w14:textId="42F869B8" w:rsidR="00200610" w:rsidRPr="00807660" w:rsidRDefault="00200610" w:rsidP="00200610">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En este apartado deben incluirse los requerimientos realizados por la Supervisión/Interventoría al Concesionario.</w:t>
      </w:r>
    </w:p>
    <w:p w14:paraId="4EFC883E" w14:textId="4903888A" w:rsidR="004C5113" w:rsidRPr="00807660" w:rsidRDefault="004C5113" w:rsidP="00200610">
      <w:pPr>
        <w:pStyle w:val="Textoindependiente2"/>
        <w:tabs>
          <w:tab w:val="clear" w:pos="3402"/>
          <w:tab w:val="clear" w:pos="6946"/>
        </w:tabs>
        <w:jc w:val="both"/>
        <w:rPr>
          <w:rFonts w:ascii="Calibri" w:hAnsi="Calibri" w:cs="Calibri"/>
          <w:color w:val="7B7B7B" w:themeColor="accent3" w:themeShade="BF"/>
          <w:szCs w:val="24"/>
        </w:rPr>
      </w:pPr>
    </w:p>
    <w:p w14:paraId="5A9A5278" w14:textId="77777777" w:rsidR="004C5113" w:rsidRPr="00807660" w:rsidRDefault="004C5113" w:rsidP="004C5113">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Se debe realizar una narración detallada de cada uno de los hechos u omisiones del contratista en los que se fundamenta el presunto incumplimiento.</w:t>
      </w:r>
    </w:p>
    <w:p w14:paraId="288FDEE0" w14:textId="77777777" w:rsidR="004C5113" w:rsidRPr="00807660" w:rsidRDefault="004C5113" w:rsidP="004C5113">
      <w:pPr>
        <w:pStyle w:val="Textoindependiente2"/>
        <w:tabs>
          <w:tab w:val="clear" w:pos="3402"/>
          <w:tab w:val="clear" w:pos="6946"/>
        </w:tabs>
        <w:jc w:val="both"/>
        <w:rPr>
          <w:rFonts w:ascii="Calibri" w:hAnsi="Calibri" w:cs="Calibri"/>
          <w:color w:val="7B7B7B" w:themeColor="accent3" w:themeShade="BF"/>
          <w:szCs w:val="24"/>
        </w:rPr>
      </w:pPr>
    </w:p>
    <w:p w14:paraId="32660574" w14:textId="77777777" w:rsidR="004C5113" w:rsidRPr="00807660" w:rsidRDefault="004C5113" w:rsidP="004C5113">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 xml:space="preserve">Hecho lo anterior, se deben relacionar –plenamente identificados- todos y cada uno de los requerimientos y respuestas (cruce de comunicaciones) que se han surtido entre el contratista, garantes, ANI y/o Interventoría frente al presunto incumplimiento, haciendo </w:t>
      </w:r>
      <w:r w:rsidRPr="00807660">
        <w:rPr>
          <w:rFonts w:ascii="Calibri" w:hAnsi="Calibri" w:cs="Calibri"/>
          <w:color w:val="7B7B7B" w:themeColor="accent3" w:themeShade="BF"/>
          <w:szCs w:val="24"/>
        </w:rPr>
        <w:lastRenderedPageBreak/>
        <w:t>una exposición cronológica, clara y concreta de cada uno de ellas, que permita establecer de manera inequívoca que se dio cumplimiento a las previsiones contractuales necesarias para convocar a la Audiencia del Artículo 86 de la Ley 1474 de 2011; esto es, las circunstancias de hecho y de derecho relacionadas con el presunto incumplimiento y que sustenten con certeza y seriedad la necesidad del inicio del procedimiento administrativo sancionatorio.</w:t>
      </w:r>
    </w:p>
    <w:p w14:paraId="0EEBF0F6" w14:textId="77777777" w:rsidR="004C5113" w:rsidRPr="00807660" w:rsidRDefault="004C5113" w:rsidP="004C5113">
      <w:pPr>
        <w:pStyle w:val="Textoindependiente2"/>
        <w:tabs>
          <w:tab w:val="clear" w:pos="3402"/>
          <w:tab w:val="clear" w:pos="6946"/>
        </w:tabs>
        <w:jc w:val="both"/>
        <w:rPr>
          <w:rFonts w:ascii="Calibri" w:hAnsi="Calibri" w:cs="Calibri"/>
          <w:color w:val="7B7B7B" w:themeColor="accent3" w:themeShade="BF"/>
          <w:szCs w:val="24"/>
        </w:rPr>
      </w:pPr>
    </w:p>
    <w:p w14:paraId="70B82E0F" w14:textId="77777777" w:rsidR="004C5113" w:rsidRPr="00807660" w:rsidRDefault="004C5113" w:rsidP="004C5113">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Estos hechos deben ser identificados y relacionados de conformidad con lo señalado en los Anexos y en el link a través del cual es posible acceder a la documentación que da soporte a la citación. Por ejemplo, mediante el radicado XXX, el Concesionario dio respuesta a … (El radicado XXX corresponde al Anexo No. 1.1 de la Carpeta 2)</w:t>
      </w:r>
    </w:p>
    <w:p w14:paraId="279A040E" w14:textId="77777777" w:rsidR="004C5113" w:rsidRPr="005F6710" w:rsidRDefault="004C5113" w:rsidP="00200610">
      <w:pPr>
        <w:pStyle w:val="Textoindependiente2"/>
        <w:tabs>
          <w:tab w:val="clear" w:pos="3402"/>
          <w:tab w:val="clear" w:pos="6946"/>
        </w:tabs>
        <w:jc w:val="both"/>
        <w:rPr>
          <w:rFonts w:ascii="Calibri" w:hAnsi="Calibri" w:cs="Calibri"/>
          <w:color w:val="A5A5A5" w:themeColor="accent3"/>
          <w:szCs w:val="24"/>
        </w:rPr>
      </w:pPr>
    </w:p>
    <w:p w14:paraId="2C252CDB" w14:textId="77777777" w:rsidR="00200610" w:rsidRPr="008339ED" w:rsidRDefault="00200610" w:rsidP="00B37F60">
      <w:pPr>
        <w:pStyle w:val="Textoindependiente2"/>
        <w:tabs>
          <w:tab w:val="clear" w:pos="3402"/>
          <w:tab w:val="clear" w:pos="6946"/>
        </w:tabs>
        <w:jc w:val="both"/>
        <w:rPr>
          <w:rFonts w:ascii="Calibri" w:hAnsi="Calibri" w:cs="Calibri"/>
          <w:b/>
          <w:szCs w:val="24"/>
          <w:lang w:val="es-ES"/>
        </w:rPr>
      </w:pPr>
    </w:p>
    <w:p w14:paraId="4459CBE4" w14:textId="3CBAAED6" w:rsidR="00372E38" w:rsidRDefault="009135FC" w:rsidP="00372E38">
      <w:pPr>
        <w:pStyle w:val="Textoindependiente2"/>
        <w:numPr>
          <w:ilvl w:val="2"/>
          <w:numId w:val="2"/>
        </w:numPr>
        <w:tabs>
          <w:tab w:val="clear" w:pos="3402"/>
          <w:tab w:val="clear" w:pos="6946"/>
        </w:tabs>
        <w:ind w:left="0" w:firstLine="0"/>
        <w:jc w:val="both"/>
        <w:rPr>
          <w:rFonts w:ascii="Calibri" w:hAnsi="Calibri" w:cs="Calibri"/>
          <w:b/>
          <w:szCs w:val="24"/>
          <w:lang w:val="es-ES"/>
        </w:rPr>
      </w:pPr>
      <w:r w:rsidRPr="008339ED">
        <w:rPr>
          <w:rFonts w:ascii="Calibri" w:hAnsi="Calibri" w:cs="Calibri"/>
          <w:b/>
          <w:szCs w:val="24"/>
          <w:lang w:val="es-ES"/>
        </w:rPr>
        <w:t>HECHOS QUE CONFIGURAN EL PRESUNTO INCUMPLIMIENTO</w:t>
      </w:r>
    </w:p>
    <w:p w14:paraId="60D20E06" w14:textId="77777777" w:rsidR="00372E38" w:rsidRDefault="00372E38" w:rsidP="00372E38">
      <w:pPr>
        <w:pStyle w:val="Textoindependiente2"/>
        <w:tabs>
          <w:tab w:val="clear" w:pos="3402"/>
          <w:tab w:val="clear" w:pos="6946"/>
        </w:tabs>
        <w:jc w:val="both"/>
        <w:rPr>
          <w:rFonts w:ascii="Calibri" w:hAnsi="Calibri" w:cs="Calibri"/>
          <w:b/>
          <w:szCs w:val="24"/>
          <w:lang w:val="es-ES"/>
        </w:rPr>
      </w:pPr>
    </w:p>
    <w:p w14:paraId="28D90DE6" w14:textId="7C857FE7" w:rsidR="009135FC" w:rsidRPr="008339ED" w:rsidRDefault="009135FC" w:rsidP="00372E38">
      <w:pPr>
        <w:pStyle w:val="Textoindependiente2"/>
        <w:numPr>
          <w:ilvl w:val="2"/>
          <w:numId w:val="2"/>
        </w:numPr>
        <w:tabs>
          <w:tab w:val="clear" w:pos="3402"/>
          <w:tab w:val="clear" w:pos="6946"/>
        </w:tabs>
        <w:ind w:left="0" w:firstLine="0"/>
        <w:jc w:val="both"/>
        <w:rPr>
          <w:rFonts w:ascii="Calibri" w:hAnsi="Calibri" w:cs="Calibri"/>
          <w:b/>
          <w:szCs w:val="24"/>
          <w:lang w:val="es-ES"/>
        </w:rPr>
      </w:pPr>
      <w:r w:rsidRPr="008339ED">
        <w:rPr>
          <w:rFonts w:ascii="Calibri" w:hAnsi="Calibri" w:cs="Calibri"/>
          <w:b/>
          <w:szCs w:val="24"/>
          <w:lang w:val="es-ES"/>
        </w:rPr>
        <w:t xml:space="preserve"> REQUERIMIENTOS DE LA </w:t>
      </w:r>
      <w:r w:rsidR="00372E38">
        <w:rPr>
          <w:rFonts w:ascii="Calibri" w:hAnsi="Calibri" w:cs="Calibri"/>
          <w:b/>
          <w:szCs w:val="24"/>
          <w:lang w:val="es-ES"/>
        </w:rPr>
        <w:t>SUPERVISIÓN/</w:t>
      </w:r>
      <w:r w:rsidRPr="008339ED">
        <w:rPr>
          <w:rFonts w:ascii="Calibri" w:hAnsi="Calibri" w:cs="Calibri"/>
          <w:b/>
          <w:szCs w:val="24"/>
          <w:lang w:val="es-ES"/>
        </w:rPr>
        <w:t xml:space="preserve">INTERVENTORÍA </w:t>
      </w:r>
    </w:p>
    <w:p w14:paraId="6AA45CE4" w14:textId="55407E58" w:rsidR="008A0D77" w:rsidRDefault="008A0D77" w:rsidP="008A0D77">
      <w:pPr>
        <w:pStyle w:val="Prrafodelista"/>
        <w:ind w:left="0"/>
        <w:rPr>
          <w:rFonts w:ascii="Calibri" w:hAnsi="Calibri" w:cs="Calibri"/>
          <w:b/>
          <w:u w:val="single"/>
        </w:rPr>
      </w:pPr>
    </w:p>
    <w:p w14:paraId="263BD55B" w14:textId="77777777" w:rsidR="00763C0F" w:rsidRPr="008339ED" w:rsidRDefault="00763C0F" w:rsidP="008A0D77">
      <w:pPr>
        <w:pStyle w:val="Prrafodelista"/>
        <w:ind w:left="0"/>
        <w:rPr>
          <w:rFonts w:ascii="Calibri" w:hAnsi="Calibri" w:cs="Calibri"/>
          <w:b/>
          <w:bCs/>
        </w:rPr>
      </w:pPr>
    </w:p>
    <w:p w14:paraId="3E8C7730" w14:textId="77777777" w:rsidR="008A0D77" w:rsidRPr="008339ED" w:rsidRDefault="008A0D77" w:rsidP="008A0D77">
      <w:pPr>
        <w:pStyle w:val="Prrafodelista"/>
        <w:numPr>
          <w:ilvl w:val="0"/>
          <w:numId w:val="1"/>
        </w:numPr>
        <w:ind w:left="0" w:firstLine="0"/>
        <w:contextualSpacing w:val="0"/>
        <w:jc w:val="center"/>
        <w:rPr>
          <w:rFonts w:ascii="Calibri" w:hAnsi="Calibri" w:cs="Calibri"/>
          <w:b/>
        </w:rPr>
      </w:pPr>
      <w:r w:rsidRPr="008339ED">
        <w:rPr>
          <w:rFonts w:ascii="Calibri" w:hAnsi="Calibri" w:cs="Calibri"/>
          <w:b/>
        </w:rPr>
        <w:t>SOLICITUD FORMAL DE INICIO DE PROCESO ADMINISTRATIVO SANCIONATORIO</w:t>
      </w:r>
    </w:p>
    <w:p w14:paraId="03B1A6EA" w14:textId="7C6791D7" w:rsidR="008A0D77" w:rsidRPr="008339ED" w:rsidRDefault="008A0D77" w:rsidP="00865A1C">
      <w:pPr>
        <w:pStyle w:val="Textoindependiente2"/>
        <w:tabs>
          <w:tab w:val="clear" w:pos="3402"/>
          <w:tab w:val="clear" w:pos="6946"/>
        </w:tabs>
        <w:jc w:val="both"/>
        <w:rPr>
          <w:rFonts w:ascii="Calibri" w:hAnsi="Calibri" w:cs="Calibri"/>
          <w:color w:val="70AD47" w:themeColor="accent6"/>
          <w:szCs w:val="24"/>
        </w:rPr>
      </w:pPr>
    </w:p>
    <w:p w14:paraId="2C52D25A" w14:textId="56685016" w:rsidR="00200610" w:rsidRPr="00807660" w:rsidRDefault="00200610" w:rsidP="00807660">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En este apartado se debe hacer mención tanto de la solicitud del Supervisor elevada al GIT de Procedimientos Sancionatorios, como de los informes de Interventoría cuando haya lugar a ello.</w:t>
      </w:r>
    </w:p>
    <w:p w14:paraId="452FFEA0" w14:textId="679C2D52" w:rsidR="00200610" w:rsidRDefault="00200610" w:rsidP="008A0D77">
      <w:pPr>
        <w:pStyle w:val="Default"/>
        <w:jc w:val="both"/>
        <w:rPr>
          <w:rFonts w:ascii="Calibri" w:hAnsi="Calibri" w:cs="Calibri"/>
          <w:iCs/>
        </w:rPr>
      </w:pPr>
    </w:p>
    <w:p w14:paraId="6D839234" w14:textId="77777777" w:rsidR="00352DFD" w:rsidRPr="008339ED" w:rsidRDefault="00352DFD" w:rsidP="008A0D77">
      <w:pPr>
        <w:pStyle w:val="Default"/>
        <w:jc w:val="both"/>
        <w:rPr>
          <w:rFonts w:ascii="Calibri" w:hAnsi="Calibri" w:cs="Calibri"/>
          <w:iCs/>
        </w:rPr>
      </w:pPr>
    </w:p>
    <w:p w14:paraId="01CA3EA1" w14:textId="77777777" w:rsidR="008A0D77" w:rsidRPr="008339ED" w:rsidRDefault="008A0D77" w:rsidP="008A0D77">
      <w:pPr>
        <w:pStyle w:val="Prrafodelista"/>
        <w:numPr>
          <w:ilvl w:val="0"/>
          <w:numId w:val="1"/>
        </w:numPr>
        <w:ind w:left="0" w:firstLine="0"/>
        <w:contextualSpacing w:val="0"/>
        <w:jc w:val="center"/>
        <w:rPr>
          <w:rFonts w:ascii="Calibri" w:hAnsi="Calibri" w:cs="Calibri"/>
          <w:b/>
        </w:rPr>
      </w:pPr>
      <w:r w:rsidRPr="008339ED">
        <w:rPr>
          <w:rFonts w:ascii="Calibri" w:hAnsi="Calibri" w:cs="Calibri"/>
          <w:b/>
        </w:rPr>
        <w:t>NORMAS Y CLÁUSULAS PRESUNTAMENTE VULNERADAS</w:t>
      </w:r>
    </w:p>
    <w:p w14:paraId="46D14895" w14:textId="77777777" w:rsidR="008A0D77" w:rsidRPr="008339ED" w:rsidRDefault="008A0D77" w:rsidP="002B4235">
      <w:pPr>
        <w:pStyle w:val="Prrafodelista"/>
        <w:ind w:left="0"/>
        <w:contextualSpacing w:val="0"/>
        <w:jc w:val="center"/>
        <w:rPr>
          <w:rFonts w:ascii="Calibri" w:hAnsi="Calibri" w:cs="Calibri"/>
          <w:b/>
        </w:rPr>
      </w:pPr>
    </w:p>
    <w:p w14:paraId="460209B3" w14:textId="77777777" w:rsidR="00292828" w:rsidRPr="00807660" w:rsidRDefault="00292828" w:rsidP="00292828">
      <w:pPr>
        <w:jc w:val="both"/>
        <w:rPr>
          <w:rFonts w:ascii="Calibri" w:hAnsi="Calibri" w:cs="Calibri"/>
          <w:color w:val="7B7B7B" w:themeColor="accent3" w:themeShade="BF"/>
        </w:rPr>
      </w:pPr>
      <w:r w:rsidRPr="00807660">
        <w:rPr>
          <w:rFonts w:ascii="Calibri" w:hAnsi="Calibri" w:cs="Calibri"/>
          <w:color w:val="7B7B7B" w:themeColor="accent3" w:themeShade="BF"/>
        </w:rPr>
        <w:t>Identificar y transcribir la totalidad de las normas jurídicas y/o cláusulas contractuales que se consideran violadas o incumplidas frente a los hechos que generan el presunto incumplimiento del Contratista.</w:t>
      </w:r>
    </w:p>
    <w:p w14:paraId="65DA4868" w14:textId="0D1DB97D" w:rsidR="008A0D77" w:rsidRDefault="008A0D77" w:rsidP="008A0D77">
      <w:pPr>
        <w:pStyle w:val="Prrafodelista"/>
        <w:ind w:left="0"/>
        <w:contextualSpacing w:val="0"/>
        <w:rPr>
          <w:rFonts w:ascii="Calibri" w:hAnsi="Calibri" w:cs="Calibri"/>
          <w:b/>
        </w:rPr>
      </w:pPr>
    </w:p>
    <w:p w14:paraId="4861B651" w14:textId="77777777" w:rsidR="00352DFD" w:rsidRPr="008339ED" w:rsidRDefault="00352DFD" w:rsidP="008A0D77">
      <w:pPr>
        <w:pStyle w:val="Prrafodelista"/>
        <w:ind w:left="0"/>
        <w:contextualSpacing w:val="0"/>
        <w:rPr>
          <w:rFonts w:ascii="Calibri" w:hAnsi="Calibri" w:cs="Calibri"/>
          <w:b/>
        </w:rPr>
      </w:pPr>
    </w:p>
    <w:p w14:paraId="0218AB2E" w14:textId="77777777" w:rsidR="008A0D77" w:rsidRPr="008339ED" w:rsidRDefault="008A0D77" w:rsidP="008A0D77">
      <w:pPr>
        <w:pStyle w:val="Prrafodelista"/>
        <w:numPr>
          <w:ilvl w:val="0"/>
          <w:numId w:val="1"/>
        </w:numPr>
        <w:ind w:left="0" w:firstLine="0"/>
        <w:jc w:val="center"/>
        <w:rPr>
          <w:rFonts w:ascii="Calibri" w:hAnsi="Calibri" w:cs="Calibri"/>
          <w:b/>
        </w:rPr>
      </w:pPr>
      <w:r w:rsidRPr="008339ED">
        <w:rPr>
          <w:rFonts w:ascii="Calibri" w:hAnsi="Calibri" w:cs="Calibri"/>
          <w:b/>
        </w:rPr>
        <w:t>CONSECUENCIAS QUE PODRÍAN DERIVARSE EN DESARROLLO DE LA ACTUACIÓN</w:t>
      </w:r>
    </w:p>
    <w:p w14:paraId="076BBEAF" w14:textId="28A0C1BF" w:rsidR="008A0D77" w:rsidRDefault="008A0D77" w:rsidP="008A0D77">
      <w:pPr>
        <w:pStyle w:val="Prrafodelista"/>
        <w:ind w:left="0"/>
        <w:rPr>
          <w:rFonts w:ascii="Calibri" w:hAnsi="Calibri" w:cs="Calibri"/>
          <w:b/>
        </w:rPr>
      </w:pPr>
    </w:p>
    <w:p w14:paraId="32AED951" w14:textId="77777777" w:rsidR="00E87538" w:rsidRPr="00807660" w:rsidRDefault="00E87538" w:rsidP="00807660">
      <w:pPr>
        <w:jc w:val="both"/>
        <w:rPr>
          <w:rFonts w:ascii="Calibri" w:hAnsi="Calibri" w:cs="Calibri"/>
          <w:color w:val="7B7B7B" w:themeColor="accent3" w:themeShade="BF"/>
        </w:rPr>
      </w:pPr>
      <w:r w:rsidRPr="00807660">
        <w:rPr>
          <w:rFonts w:ascii="Calibri" w:hAnsi="Calibri" w:cs="Calibri"/>
          <w:color w:val="7B7B7B" w:themeColor="accent3" w:themeShade="BF"/>
        </w:rPr>
        <w:t xml:space="preserve">Exponer, según el Contrato de Contrato de Concesión/Interventoría (o cualquier otro que sea susceptible de ser tramitado conforme al Artículo 86 de la Ley 1474 de 2011), cuáles serían las posibles consecuencias que pueden derivarse de este procedimiento administrativo sancionatorio, tales como, declaratoria de incumplimiento, imposición de </w:t>
      </w:r>
      <w:r w:rsidRPr="00807660">
        <w:rPr>
          <w:rFonts w:ascii="Calibri" w:hAnsi="Calibri" w:cs="Calibri"/>
          <w:color w:val="7B7B7B" w:themeColor="accent3" w:themeShade="BF"/>
        </w:rPr>
        <w:lastRenderedPageBreak/>
        <w:t xml:space="preserve">multa, tasación de perjuicios, aplicación de la cláusula penal pecuniaria y/o cualquier otra que prevea el contrato, con su respectivo soporte, teniendo en cuenta los principios propios de la actuación administrativa (principio de proporcionalidad, tipicidad, etc.), Identificar la procedencia o no de las compensaciones contractuales. </w:t>
      </w:r>
    </w:p>
    <w:p w14:paraId="78D3BB2F" w14:textId="77777777" w:rsidR="00E87538" w:rsidRPr="00807660" w:rsidRDefault="00E87538" w:rsidP="00807660">
      <w:pPr>
        <w:jc w:val="both"/>
        <w:rPr>
          <w:rFonts w:ascii="Calibri" w:hAnsi="Calibri" w:cs="Calibri"/>
          <w:color w:val="7B7B7B" w:themeColor="accent3" w:themeShade="BF"/>
        </w:rPr>
      </w:pPr>
    </w:p>
    <w:p w14:paraId="6DC0F434" w14:textId="77777777" w:rsidR="00E87538" w:rsidRPr="00807660" w:rsidRDefault="00E87538" w:rsidP="00807660">
      <w:pPr>
        <w:jc w:val="both"/>
        <w:rPr>
          <w:rFonts w:ascii="Calibri" w:hAnsi="Calibri" w:cs="Calibri"/>
          <w:color w:val="7B7B7B" w:themeColor="accent3" w:themeShade="BF"/>
        </w:rPr>
      </w:pPr>
      <w:r w:rsidRPr="00807660">
        <w:rPr>
          <w:rFonts w:ascii="Calibri" w:hAnsi="Calibri" w:cs="Calibri"/>
          <w:color w:val="7B7B7B" w:themeColor="accent3" w:themeShade="BF"/>
        </w:rPr>
        <w:t>Adicional a lo anterior, debe tenerse presente que una de las consecuencias que puede llegar a derivarse, puede ser la posible afectación de la póliza que garantiza el cumplimiento de la(s) obligación(es).</w:t>
      </w:r>
    </w:p>
    <w:p w14:paraId="3A3587FD" w14:textId="77777777" w:rsidR="00E87538" w:rsidRPr="008339ED" w:rsidRDefault="00E87538" w:rsidP="008A0D77">
      <w:pPr>
        <w:pStyle w:val="Prrafodelista"/>
        <w:ind w:left="0"/>
        <w:rPr>
          <w:rFonts w:ascii="Calibri" w:hAnsi="Calibri" w:cs="Calibri"/>
          <w:b/>
        </w:rPr>
      </w:pPr>
    </w:p>
    <w:p w14:paraId="4B7EF12E" w14:textId="4956F7D2" w:rsidR="008A0D77" w:rsidRPr="008339ED" w:rsidRDefault="008A0D77" w:rsidP="008A0D77">
      <w:pPr>
        <w:pStyle w:val="Prrafodelista"/>
        <w:numPr>
          <w:ilvl w:val="1"/>
          <w:numId w:val="4"/>
        </w:numPr>
        <w:tabs>
          <w:tab w:val="left" w:pos="284"/>
          <w:tab w:val="left" w:pos="426"/>
        </w:tabs>
        <w:ind w:left="0" w:firstLine="0"/>
        <w:jc w:val="both"/>
        <w:rPr>
          <w:rFonts w:ascii="Calibri" w:hAnsi="Calibri" w:cs="Calibri"/>
          <w:b/>
        </w:rPr>
      </w:pPr>
      <w:r w:rsidRPr="008339ED">
        <w:rPr>
          <w:rFonts w:ascii="Calibri" w:hAnsi="Calibri" w:cs="Calibri"/>
          <w:b/>
        </w:rPr>
        <w:t xml:space="preserve">Declaratoria de </w:t>
      </w:r>
      <w:r w:rsidR="00051F06" w:rsidRPr="008339ED">
        <w:rPr>
          <w:rFonts w:ascii="Calibri" w:hAnsi="Calibri" w:cs="Calibri"/>
          <w:b/>
        </w:rPr>
        <w:t>i</w:t>
      </w:r>
      <w:r w:rsidRPr="008339ED">
        <w:rPr>
          <w:rFonts w:ascii="Calibri" w:hAnsi="Calibri" w:cs="Calibri"/>
          <w:b/>
        </w:rPr>
        <w:t>ncumplimiento</w:t>
      </w:r>
    </w:p>
    <w:p w14:paraId="5FF7459F" w14:textId="77777777" w:rsidR="008A0D77" w:rsidRPr="008339ED" w:rsidRDefault="008A0D77" w:rsidP="008A0D77">
      <w:pPr>
        <w:tabs>
          <w:tab w:val="left" w:pos="284"/>
        </w:tabs>
        <w:jc w:val="both"/>
        <w:rPr>
          <w:rFonts w:ascii="Calibri" w:eastAsia="Calibri" w:hAnsi="Calibri" w:cs="Calibri"/>
          <w:spacing w:val="-3"/>
          <w:lang w:eastAsia="en-US"/>
        </w:rPr>
      </w:pPr>
    </w:p>
    <w:p w14:paraId="2C36C01A" w14:textId="77777777" w:rsidR="008A0D77" w:rsidRPr="008339ED" w:rsidRDefault="008A0D77" w:rsidP="008A0D77">
      <w:pPr>
        <w:pStyle w:val="Prrafodelista"/>
        <w:numPr>
          <w:ilvl w:val="1"/>
          <w:numId w:val="4"/>
        </w:numPr>
        <w:tabs>
          <w:tab w:val="left" w:pos="284"/>
          <w:tab w:val="left" w:pos="426"/>
        </w:tabs>
        <w:ind w:left="0" w:firstLine="0"/>
        <w:jc w:val="both"/>
        <w:rPr>
          <w:rFonts w:ascii="Calibri" w:hAnsi="Calibri" w:cs="Calibri"/>
          <w:b/>
        </w:rPr>
      </w:pPr>
      <w:r w:rsidRPr="008339ED">
        <w:rPr>
          <w:rFonts w:ascii="Calibri" w:hAnsi="Calibri" w:cs="Calibri"/>
          <w:b/>
        </w:rPr>
        <w:t>Multa y/o perjuicios</w:t>
      </w:r>
    </w:p>
    <w:p w14:paraId="4B746908" w14:textId="77777777" w:rsidR="008A0D77" w:rsidRPr="008339ED" w:rsidRDefault="008A0D77" w:rsidP="008A0D77">
      <w:pPr>
        <w:tabs>
          <w:tab w:val="left" w:pos="284"/>
        </w:tabs>
        <w:ind w:right="851"/>
        <w:jc w:val="both"/>
        <w:rPr>
          <w:rFonts w:ascii="Calibri" w:hAnsi="Calibri" w:cs="Calibri"/>
          <w:spacing w:val="-3"/>
        </w:rPr>
      </w:pPr>
    </w:p>
    <w:p w14:paraId="4BEE2B9A" w14:textId="77777777" w:rsidR="008A0D77" w:rsidRPr="008339ED" w:rsidRDefault="008A0D77" w:rsidP="008A0D77">
      <w:pPr>
        <w:pStyle w:val="Prrafodelista"/>
        <w:numPr>
          <w:ilvl w:val="1"/>
          <w:numId w:val="4"/>
        </w:numPr>
        <w:tabs>
          <w:tab w:val="left" w:pos="284"/>
          <w:tab w:val="left" w:pos="426"/>
        </w:tabs>
        <w:ind w:left="0" w:firstLine="0"/>
        <w:jc w:val="both"/>
        <w:rPr>
          <w:rFonts w:ascii="Calibri" w:eastAsia="Calibri" w:hAnsi="Calibri" w:cs="Calibri"/>
          <w:b/>
          <w:spacing w:val="-3"/>
          <w:lang w:eastAsia="en-US"/>
        </w:rPr>
      </w:pPr>
      <w:r w:rsidRPr="008339ED">
        <w:rPr>
          <w:rFonts w:ascii="Calibri" w:eastAsia="Calibri" w:hAnsi="Calibri" w:cs="Calibri"/>
          <w:b/>
          <w:spacing w:val="-3"/>
          <w:lang w:eastAsia="en-US"/>
        </w:rPr>
        <w:t>Afectación de la Garantía</w:t>
      </w:r>
    </w:p>
    <w:p w14:paraId="0B0B88AB" w14:textId="515D0AFD" w:rsidR="008A0D77" w:rsidRPr="008339ED" w:rsidRDefault="008A0D77" w:rsidP="008A0D77">
      <w:pPr>
        <w:pStyle w:val="Prrafodelista"/>
        <w:ind w:left="0"/>
        <w:rPr>
          <w:rFonts w:ascii="Calibri" w:hAnsi="Calibri" w:cs="Calibri"/>
          <w:b/>
        </w:rPr>
      </w:pPr>
    </w:p>
    <w:p w14:paraId="797B7DA6" w14:textId="77777777" w:rsidR="008A0D77" w:rsidRPr="008339ED" w:rsidRDefault="008A0D77" w:rsidP="008A0D77">
      <w:pPr>
        <w:pStyle w:val="Prrafodelista"/>
        <w:ind w:left="0"/>
        <w:rPr>
          <w:rFonts w:ascii="Calibri" w:hAnsi="Calibri" w:cs="Calibri"/>
          <w:b/>
        </w:rPr>
      </w:pPr>
    </w:p>
    <w:p w14:paraId="5486B3CE" w14:textId="3CB5690C" w:rsidR="008A0D77" w:rsidRPr="008339ED" w:rsidRDefault="008A0D77" w:rsidP="008A0D77">
      <w:pPr>
        <w:pStyle w:val="Prrafodelista"/>
        <w:numPr>
          <w:ilvl w:val="0"/>
          <w:numId w:val="1"/>
        </w:numPr>
        <w:ind w:left="0" w:firstLine="0"/>
        <w:jc w:val="center"/>
        <w:rPr>
          <w:rFonts w:ascii="Calibri" w:hAnsi="Calibri" w:cs="Calibri"/>
          <w:b/>
        </w:rPr>
      </w:pPr>
      <w:r w:rsidRPr="008339ED">
        <w:rPr>
          <w:rFonts w:ascii="Calibri" w:hAnsi="Calibri" w:cs="Calibri"/>
          <w:b/>
        </w:rPr>
        <w:t>CUANTIFICACIÓN DE LA MULTA A IMPONER Y/O TASACIÓN DE PERJUICIOS</w:t>
      </w:r>
    </w:p>
    <w:p w14:paraId="4EACBBB4" w14:textId="5FC34AEA" w:rsidR="008A0D77" w:rsidRPr="008339ED" w:rsidRDefault="008A0D77" w:rsidP="008A0D77">
      <w:pPr>
        <w:pStyle w:val="Prrafodelista"/>
        <w:ind w:left="0"/>
        <w:rPr>
          <w:rFonts w:ascii="Calibri" w:hAnsi="Calibri" w:cs="Calibri"/>
          <w:b/>
        </w:rPr>
      </w:pPr>
    </w:p>
    <w:p w14:paraId="53EB664D" w14:textId="77777777" w:rsidR="001430C6" w:rsidRPr="00807660" w:rsidRDefault="001430C6" w:rsidP="001430C6">
      <w:pPr>
        <w:jc w:val="both"/>
        <w:rPr>
          <w:rFonts w:ascii="Calibri" w:hAnsi="Calibri" w:cs="Calibri"/>
          <w:color w:val="7B7B7B" w:themeColor="accent3" w:themeShade="BF"/>
        </w:rPr>
      </w:pPr>
      <w:r w:rsidRPr="00807660">
        <w:rPr>
          <w:rFonts w:ascii="Calibri" w:hAnsi="Calibri" w:cs="Calibri"/>
          <w:color w:val="7B7B7B" w:themeColor="accent3" w:themeShade="BF"/>
        </w:rPr>
        <w:t>En caso de que sea procedente la eventual imposición de multa y/o tasación de perjuicios al Contratista, deberá indicarse y transcribirse la cláusula contractual que establece la sanción, y cuantificarse con corte a la fecha más cercana a la solicitud de inicio del procedimiento administrativo sancionatorio y señalar la forma en que deberá ser actualizado.</w:t>
      </w:r>
    </w:p>
    <w:p w14:paraId="08C07FFA" w14:textId="77777777" w:rsidR="001430C6" w:rsidRPr="00807660" w:rsidRDefault="001430C6" w:rsidP="001430C6">
      <w:pPr>
        <w:jc w:val="both"/>
        <w:rPr>
          <w:rFonts w:ascii="Calibri" w:hAnsi="Calibri" w:cs="Calibri"/>
          <w:color w:val="7B7B7B" w:themeColor="accent3" w:themeShade="BF"/>
        </w:rPr>
      </w:pPr>
    </w:p>
    <w:p w14:paraId="5BFA51CA" w14:textId="77777777" w:rsidR="001430C6" w:rsidRPr="00807660" w:rsidRDefault="001430C6" w:rsidP="001430C6">
      <w:pPr>
        <w:jc w:val="both"/>
        <w:rPr>
          <w:rFonts w:ascii="Calibri" w:hAnsi="Calibri" w:cs="Calibri"/>
          <w:color w:val="7B7B7B" w:themeColor="accent3" w:themeShade="BF"/>
        </w:rPr>
      </w:pPr>
      <w:r w:rsidRPr="00807660">
        <w:rPr>
          <w:rFonts w:ascii="Calibri" w:hAnsi="Calibri" w:cs="Calibri"/>
          <w:color w:val="7B7B7B" w:themeColor="accent3" w:themeShade="BF"/>
        </w:rPr>
        <w:t>De igual forma deberá procederse en el caso de la aplicación de la cláusula penal.</w:t>
      </w:r>
    </w:p>
    <w:p w14:paraId="2D20A686" w14:textId="77777777" w:rsidR="001430C6" w:rsidRPr="00807660" w:rsidRDefault="001430C6" w:rsidP="001430C6">
      <w:pPr>
        <w:jc w:val="both"/>
        <w:rPr>
          <w:rFonts w:ascii="Calibri" w:hAnsi="Calibri" w:cs="Calibri"/>
          <w:color w:val="7B7B7B" w:themeColor="accent3" w:themeShade="BF"/>
        </w:rPr>
      </w:pPr>
    </w:p>
    <w:p w14:paraId="58A12AFC" w14:textId="77777777" w:rsidR="001430C6" w:rsidRPr="00807660" w:rsidRDefault="001430C6" w:rsidP="001430C6">
      <w:pPr>
        <w:jc w:val="both"/>
        <w:rPr>
          <w:rFonts w:ascii="Calibri" w:hAnsi="Calibri" w:cs="Calibri"/>
          <w:color w:val="7B7B7B" w:themeColor="accent3" w:themeShade="BF"/>
        </w:rPr>
      </w:pPr>
      <w:r w:rsidRPr="00807660">
        <w:rPr>
          <w:rFonts w:ascii="Calibri" w:hAnsi="Calibri" w:cs="Calibri"/>
          <w:color w:val="7B7B7B" w:themeColor="accent3" w:themeShade="BF"/>
        </w:rPr>
        <w:t>Nota: tratándose de perjuicios, es necesario demostrar que se trata de aminoraciones patrimoniales de la ANI, causadas de forma real, directa y personal, evidenciables a través de las pruebas respectivas relacionadas en el acápite de “Anexos”.</w:t>
      </w:r>
    </w:p>
    <w:p w14:paraId="621DE92B" w14:textId="6B8CD8E9" w:rsidR="008A0D77" w:rsidRDefault="008A0D77" w:rsidP="008A0D77">
      <w:pPr>
        <w:pStyle w:val="Prrafodelista"/>
        <w:ind w:left="0"/>
        <w:rPr>
          <w:rFonts w:ascii="Calibri" w:hAnsi="Calibri" w:cs="Calibri"/>
          <w:color w:val="70AD47" w:themeColor="accent6"/>
        </w:rPr>
      </w:pPr>
    </w:p>
    <w:p w14:paraId="156A64F3" w14:textId="77777777" w:rsidR="00352DFD" w:rsidRPr="001430C6" w:rsidRDefault="00352DFD" w:rsidP="008A0D77">
      <w:pPr>
        <w:pStyle w:val="Prrafodelista"/>
        <w:ind w:left="0"/>
        <w:rPr>
          <w:rFonts w:ascii="Calibri" w:hAnsi="Calibri" w:cs="Calibri"/>
          <w:color w:val="70AD47" w:themeColor="accent6"/>
        </w:rPr>
      </w:pPr>
    </w:p>
    <w:p w14:paraId="53A9C85F" w14:textId="77777777" w:rsidR="008A0D77" w:rsidRPr="008339ED" w:rsidRDefault="008A0D77" w:rsidP="008A0D77">
      <w:pPr>
        <w:pStyle w:val="Prrafodelista"/>
        <w:numPr>
          <w:ilvl w:val="0"/>
          <w:numId w:val="1"/>
        </w:numPr>
        <w:ind w:left="0" w:firstLine="0"/>
        <w:jc w:val="center"/>
        <w:rPr>
          <w:rFonts w:ascii="Calibri" w:hAnsi="Calibri" w:cs="Calibri"/>
          <w:b/>
        </w:rPr>
      </w:pPr>
      <w:r w:rsidRPr="008339ED">
        <w:rPr>
          <w:rFonts w:ascii="Calibri" w:hAnsi="Calibri" w:cs="Calibri"/>
          <w:b/>
        </w:rPr>
        <w:t>GARANTÍA DE CUMPLIMIENTO</w:t>
      </w:r>
    </w:p>
    <w:p w14:paraId="3378D880" w14:textId="3087019F" w:rsidR="008A0D77" w:rsidRPr="00D40455" w:rsidRDefault="008A0D77" w:rsidP="00D40455">
      <w:pPr>
        <w:pStyle w:val="Prrafodelista"/>
        <w:tabs>
          <w:tab w:val="left" w:pos="284"/>
        </w:tabs>
        <w:ind w:left="0"/>
        <w:rPr>
          <w:rFonts w:ascii="Calibri" w:hAnsi="Calibri" w:cs="Calibri"/>
          <w:color w:val="70AD47" w:themeColor="accent6"/>
        </w:rPr>
      </w:pPr>
    </w:p>
    <w:p w14:paraId="62714D55" w14:textId="432C5EAC" w:rsidR="00D40455" w:rsidRPr="00807660" w:rsidRDefault="00D40455" w:rsidP="005F6710">
      <w:pPr>
        <w:pStyle w:val="Prrafodelista"/>
        <w:numPr>
          <w:ilvl w:val="0"/>
          <w:numId w:val="5"/>
        </w:numPr>
        <w:tabs>
          <w:tab w:val="left" w:pos="284"/>
        </w:tabs>
        <w:ind w:left="284" w:hanging="284"/>
        <w:jc w:val="both"/>
        <w:rPr>
          <w:rFonts w:ascii="Calibri" w:hAnsi="Calibri" w:cs="Calibri"/>
          <w:color w:val="7B7B7B" w:themeColor="accent3" w:themeShade="BF"/>
        </w:rPr>
      </w:pPr>
      <w:r w:rsidRPr="00807660">
        <w:rPr>
          <w:rFonts w:ascii="Calibri" w:hAnsi="Calibri" w:cs="Calibri"/>
          <w:color w:val="7B7B7B" w:themeColor="accent3" w:themeShade="BF"/>
        </w:rPr>
        <w:t>Indicar la aseguradora y el tipo de garantía que pudiera afectarse, en caso de declararse el incumplimiento. En caso de existir coaseguro, establecer, adicionalmente, las aseguradoras que lo componen y el porcentaje de amparo de cada una de ellas.</w:t>
      </w:r>
    </w:p>
    <w:p w14:paraId="4CC2B5E0" w14:textId="77777777" w:rsidR="00D40455" w:rsidRPr="00807660" w:rsidRDefault="00D40455" w:rsidP="005F6710">
      <w:pPr>
        <w:pStyle w:val="Prrafodelista"/>
        <w:tabs>
          <w:tab w:val="left" w:pos="284"/>
        </w:tabs>
        <w:ind w:left="284" w:hanging="284"/>
        <w:jc w:val="both"/>
        <w:rPr>
          <w:rFonts w:ascii="Calibri" w:hAnsi="Calibri" w:cs="Calibri"/>
          <w:color w:val="7B7B7B" w:themeColor="accent3" w:themeShade="BF"/>
        </w:rPr>
      </w:pPr>
    </w:p>
    <w:p w14:paraId="2FB094D0" w14:textId="64C83401" w:rsidR="00D40455" w:rsidRPr="00807660" w:rsidRDefault="00D40455" w:rsidP="005F6710">
      <w:pPr>
        <w:numPr>
          <w:ilvl w:val="0"/>
          <w:numId w:val="5"/>
        </w:numPr>
        <w:tabs>
          <w:tab w:val="left" w:pos="284"/>
        </w:tabs>
        <w:ind w:left="284" w:hanging="284"/>
        <w:jc w:val="both"/>
        <w:rPr>
          <w:rFonts w:ascii="Calibri" w:hAnsi="Calibri" w:cs="Calibri"/>
          <w:color w:val="7B7B7B" w:themeColor="accent3" w:themeShade="BF"/>
        </w:rPr>
      </w:pPr>
      <w:r w:rsidRPr="00807660">
        <w:rPr>
          <w:rFonts w:ascii="Calibri" w:hAnsi="Calibri" w:cs="Calibri"/>
          <w:color w:val="7B7B7B" w:themeColor="accent3" w:themeShade="BF"/>
        </w:rPr>
        <w:lastRenderedPageBreak/>
        <w:t xml:space="preserve">Identificar la(s) póliza(s) y anexos de modificación que será(n) afectada(s) en caso de la declaratoria de incumplimiento por parte de esta Agencia. </w:t>
      </w:r>
    </w:p>
    <w:p w14:paraId="6F7FFE33" w14:textId="77777777" w:rsidR="00D40455" w:rsidRPr="00807660" w:rsidRDefault="00D40455" w:rsidP="005F6710">
      <w:pPr>
        <w:tabs>
          <w:tab w:val="left" w:pos="284"/>
        </w:tabs>
        <w:ind w:left="284" w:hanging="284"/>
        <w:jc w:val="both"/>
        <w:rPr>
          <w:rFonts w:ascii="Calibri" w:hAnsi="Calibri" w:cs="Calibri"/>
          <w:color w:val="7B7B7B" w:themeColor="accent3" w:themeShade="BF"/>
        </w:rPr>
      </w:pPr>
    </w:p>
    <w:p w14:paraId="2449CEB9" w14:textId="1C47E3B0" w:rsidR="00D40455" w:rsidRPr="00807660" w:rsidRDefault="00D40455" w:rsidP="005F6710">
      <w:pPr>
        <w:numPr>
          <w:ilvl w:val="0"/>
          <w:numId w:val="5"/>
        </w:numPr>
        <w:tabs>
          <w:tab w:val="left" w:pos="284"/>
        </w:tabs>
        <w:ind w:left="284" w:hanging="284"/>
        <w:jc w:val="both"/>
        <w:rPr>
          <w:rFonts w:ascii="Calibri" w:hAnsi="Calibri" w:cs="Calibri"/>
          <w:color w:val="7B7B7B" w:themeColor="accent3" w:themeShade="BF"/>
        </w:rPr>
      </w:pPr>
      <w:r w:rsidRPr="00807660">
        <w:rPr>
          <w:rFonts w:ascii="Calibri" w:hAnsi="Calibri" w:cs="Calibri"/>
          <w:color w:val="7B7B7B" w:themeColor="accent3" w:themeShade="BF"/>
        </w:rPr>
        <w:t>Anexar los documentos legibles que contengan la póliza con sus respectivos anexos, así como la de aprobación de la(s) misma(s) póliza(s)., si aplica.</w:t>
      </w:r>
    </w:p>
    <w:p w14:paraId="0CF6A5D7" w14:textId="77777777" w:rsidR="00D40455" w:rsidRPr="00807660" w:rsidRDefault="00D40455" w:rsidP="005F6710">
      <w:pPr>
        <w:tabs>
          <w:tab w:val="left" w:pos="284"/>
        </w:tabs>
        <w:ind w:left="284" w:hanging="284"/>
        <w:jc w:val="both"/>
        <w:rPr>
          <w:rFonts w:ascii="Calibri" w:hAnsi="Calibri" w:cs="Calibri"/>
          <w:color w:val="7B7B7B" w:themeColor="accent3" w:themeShade="BF"/>
        </w:rPr>
      </w:pPr>
    </w:p>
    <w:p w14:paraId="3E8C5CE8" w14:textId="77777777" w:rsidR="00D40455" w:rsidRPr="00807660" w:rsidRDefault="00D40455" w:rsidP="005F6710">
      <w:pPr>
        <w:numPr>
          <w:ilvl w:val="0"/>
          <w:numId w:val="5"/>
        </w:numPr>
        <w:tabs>
          <w:tab w:val="left" w:pos="284"/>
        </w:tabs>
        <w:ind w:left="284" w:hanging="284"/>
        <w:jc w:val="both"/>
        <w:rPr>
          <w:rFonts w:ascii="Calibri" w:hAnsi="Calibri" w:cs="Calibri"/>
          <w:color w:val="7B7B7B" w:themeColor="accent3" w:themeShade="BF"/>
        </w:rPr>
      </w:pPr>
      <w:r w:rsidRPr="00807660">
        <w:rPr>
          <w:rFonts w:ascii="Calibri" w:hAnsi="Calibri" w:cs="Calibri"/>
          <w:color w:val="7B7B7B" w:themeColor="accent3" w:themeShade="BF"/>
        </w:rPr>
        <w:t xml:space="preserve">Identificar y transcribir las cláusulas de los condicionados particular y general que resultan aplicables al caso. </w:t>
      </w:r>
    </w:p>
    <w:p w14:paraId="4655F2EC" w14:textId="77777777" w:rsidR="008A0D77" w:rsidRPr="008339ED" w:rsidRDefault="008A0D77" w:rsidP="008A0D77">
      <w:pPr>
        <w:pStyle w:val="Prrafodelista"/>
        <w:rPr>
          <w:rFonts w:ascii="Calibri" w:hAnsi="Calibri" w:cs="Calibri"/>
          <w:b/>
        </w:rPr>
      </w:pPr>
    </w:p>
    <w:p w14:paraId="3DF3D310" w14:textId="77777777" w:rsidR="00352DFD" w:rsidRDefault="00352DFD" w:rsidP="00352DFD">
      <w:pPr>
        <w:pStyle w:val="Prrafodelista"/>
        <w:ind w:left="0"/>
        <w:rPr>
          <w:rFonts w:ascii="Calibri" w:hAnsi="Calibri" w:cs="Calibri"/>
          <w:b/>
        </w:rPr>
      </w:pPr>
    </w:p>
    <w:p w14:paraId="3E16873C" w14:textId="2DAF6CF6" w:rsidR="008A0D77" w:rsidRPr="008339ED" w:rsidRDefault="008A0D77" w:rsidP="008A0D77">
      <w:pPr>
        <w:pStyle w:val="Prrafodelista"/>
        <w:numPr>
          <w:ilvl w:val="0"/>
          <w:numId w:val="1"/>
        </w:numPr>
        <w:ind w:left="0" w:firstLine="0"/>
        <w:jc w:val="center"/>
        <w:rPr>
          <w:rFonts w:ascii="Calibri" w:hAnsi="Calibri" w:cs="Calibri"/>
          <w:b/>
        </w:rPr>
      </w:pPr>
      <w:r w:rsidRPr="008339ED">
        <w:rPr>
          <w:rFonts w:ascii="Calibri" w:hAnsi="Calibri" w:cs="Calibri"/>
          <w:b/>
        </w:rPr>
        <w:t>RESPECTO DE LAS PRUEBAS</w:t>
      </w:r>
    </w:p>
    <w:p w14:paraId="014ECF62" w14:textId="6A55307B" w:rsidR="008A0D77" w:rsidRPr="008339ED" w:rsidRDefault="008A0D77" w:rsidP="008A0D77">
      <w:pPr>
        <w:pStyle w:val="Prrafodelista"/>
        <w:rPr>
          <w:rFonts w:ascii="Calibri" w:hAnsi="Calibri" w:cs="Calibri"/>
          <w:b/>
        </w:rPr>
      </w:pPr>
    </w:p>
    <w:p w14:paraId="54B01FDB" w14:textId="00DE98E8" w:rsidR="00ED2148" w:rsidRPr="00807660" w:rsidRDefault="00ED2148" w:rsidP="00ED2148">
      <w:pPr>
        <w:jc w:val="both"/>
        <w:rPr>
          <w:rFonts w:ascii="Calibri" w:hAnsi="Calibri" w:cs="Calibri"/>
          <w:color w:val="7B7B7B" w:themeColor="accent3" w:themeShade="BF"/>
        </w:rPr>
      </w:pPr>
      <w:r w:rsidRPr="00807660">
        <w:rPr>
          <w:rFonts w:ascii="Calibri" w:hAnsi="Calibri" w:cs="Calibri"/>
          <w:color w:val="7B7B7B" w:themeColor="accent3" w:themeShade="BF"/>
        </w:rPr>
        <w:t>Relacionar en estricto orden cronológico todos los documentos y demás elementos probatorios con que se cuente y que se pretendan hacer valer como medio de prueba frente al presunto incumplimiento del contratista.</w:t>
      </w:r>
    </w:p>
    <w:p w14:paraId="769CBC6B" w14:textId="77777777" w:rsidR="00B37F60" w:rsidRPr="00807660" w:rsidRDefault="00B37F60" w:rsidP="00ED2148">
      <w:pPr>
        <w:jc w:val="both"/>
        <w:rPr>
          <w:rFonts w:ascii="Calibri" w:hAnsi="Calibri" w:cs="Calibri"/>
          <w:color w:val="7B7B7B" w:themeColor="accent3" w:themeShade="BF"/>
        </w:rPr>
      </w:pPr>
    </w:p>
    <w:p w14:paraId="50484DD4" w14:textId="4DF4E168" w:rsidR="00B37F60" w:rsidRDefault="00B37F60" w:rsidP="00B37F60">
      <w:pPr>
        <w:jc w:val="both"/>
        <w:rPr>
          <w:rFonts w:ascii="Calibri" w:hAnsi="Calibri" w:cs="Calibri"/>
          <w:color w:val="7B7B7B" w:themeColor="accent3" w:themeShade="BF"/>
        </w:rPr>
      </w:pPr>
      <w:r w:rsidRPr="00807660">
        <w:rPr>
          <w:rFonts w:ascii="Calibri" w:hAnsi="Calibri" w:cs="Calibri"/>
          <w:b/>
          <w:bCs/>
          <w:color w:val="7B7B7B" w:themeColor="accent3" w:themeShade="BF"/>
        </w:rPr>
        <w:t>Nota:</w:t>
      </w:r>
      <w:r w:rsidRPr="00807660">
        <w:rPr>
          <w:rFonts w:ascii="Calibri" w:hAnsi="Calibri" w:cs="Calibri"/>
          <w:color w:val="7B7B7B" w:themeColor="accent3" w:themeShade="BF"/>
        </w:rPr>
        <w:t xml:space="preserve"> Téngase en cuenta que las pruebas que se relacionen y aporten deben ser coincidentes con lo relacionado en los acápites precedentes. En consecuencia, debe existir coincidencia entre los documentos citados en los apartados anteriores y los relacionados en los mismos anexos y, por consiguiente, en los links a través de los cuales se accede a dichos anexos.</w:t>
      </w:r>
    </w:p>
    <w:p w14:paraId="46782F64" w14:textId="77777777" w:rsidR="00352DFD" w:rsidRPr="00807660" w:rsidRDefault="00352DFD" w:rsidP="00B37F60">
      <w:pPr>
        <w:jc w:val="both"/>
        <w:rPr>
          <w:rFonts w:ascii="Calibri" w:hAnsi="Calibri" w:cs="Calibri"/>
          <w:color w:val="7B7B7B" w:themeColor="accent3" w:themeShade="BF"/>
        </w:rPr>
      </w:pPr>
    </w:p>
    <w:p w14:paraId="6131DC56" w14:textId="77777777" w:rsidR="008A0D77" w:rsidRPr="00807660" w:rsidRDefault="008A0D77" w:rsidP="008A0D77">
      <w:pPr>
        <w:pStyle w:val="Prrafodelista"/>
        <w:rPr>
          <w:rFonts w:ascii="Calibri" w:hAnsi="Calibri" w:cs="Calibri"/>
          <w:b/>
          <w:color w:val="7B7B7B" w:themeColor="accent3" w:themeShade="BF"/>
        </w:rPr>
      </w:pPr>
    </w:p>
    <w:p w14:paraId="47769A20" w14:textId="77777777" w:rsidR="008A0D77" w:rsidRPr="008339ED" w:rsidRDefault="008A0D77" w:rsidP="008A0D77">
      <w:pPr>
        <w:pStyle w:val="Prrafodelista"/>
        <w:numPr>
          <w:ilvl w:val="0"/>
          <w:numId w:val="1"/>
        </w:numPr>
        <w:ind w:left="0" w:firstLine="0"/>
        <w:jc w:val="center"/>
        <w:rPr>
          <w:rFonts w:ascii="Calibri" w:hAnsi="Calibri" w:cs="Calibri"/>
          <w:b/>
        </w:rPr>
      </w:pPr>
      <w:r w:rsidRPr="008339ED">
        <w:rPr>
          <w:rFonts w:ascii="Calibri" w:hAnsi="Calibri" w:cs="Calibri"/>
          <w:b/>
        </w:rPr>
        <w:t>FECHA, HORA Y LUGAR DE LA AUDIENCIA</w:t>
      </w:r>
    </w:p>
    <w:p w14:paraId="2C0387F5" w14:textId="058CF4F5" w:rsidR="008A0D77" w:rsidRPr="00582D84" w:rsidRDefault="008A0D77" w:rsidP="008A0D77">
      <w:pPr>
        <w:pStyle w:val="Prrafodelista"/>
        <w:ind w:left="0"/>
        <w:rPr>
          <w:rFonts w:ascii="Calibri" w:hAnsi="Calibri" w:cs="Calibri"/>
          <w:color w:val="70AD47" w:themeColor="accent6"/>
        </w:rPr>
      </w:pPr>
    </w:p>
    <w:p w14:paraId="0B9E0977" w14:textId="0BBEFCA7" w:rsidR="00200610" w:rsidRDefault="00582D84" w:rsidP="008A0D77">
      <w:pPr>
        <w:pStyle w:val="Prrafodelista"/>
        <w:ind w:left="0"/>
        <w:rPr>
          <w:rFonts w:ascii="Calibri" w:hAnsi="Calibri" w:cs="Calibri"/>
          <w:color w:val="7B7B7B" w:themeColor="accent3" w:themeShade="BF"/>
        </w:rPr>
      </w:pPr>
      <w:r w:rsidRPr="00807660">
        <w:rPr>
          <w:rFonts w:ascii="Calibri" w:hAnsi="Calibri" w:cs="Calibri"/>
          <w:color w:val="7B7B7B" w:themeColor="accent3" w:themeShade="BF"/>
        </w:rPr>
        <w:t>En este acápite es preciso señalar la fecha, hora y lugar en los cuales se llevará a cabo la audiencia de instalación de que trata el artículo 86 de la Ley 1474 de 2011.</w:t>
      </w:r>
    </w:p>
    <w:p w14:paraId="38EF46AB" w14:textId="77777777" w:rsidR="00352DFD" w:rsidRPr="00807660" w:rsidRDefault="00352DFD" w:rsidP="008A0D77">
      <w:pPr>
        <w:pStyle w:val="Prrafodelista"/>
        <w:ind w:left="0"/>
        <w:rPr>
          <w:rFonts w:ascii="Calibri" w:hAnsi="Calibri" w:cs="Calibri"/>
          <w:color w:val="7B7B7B" w:themeColor="accent3" w:themeShade="BF"/>
        </w:rPr>
      </w:pPr>
    </w:p>
    <w:p w14:paraId="2675B353" w14:textId="77777777" w:rsidR="00582D84" w:rsidRPr="00807660" w:rsidRDefault="00582D84" w:rsidP="008A0D77">
      <w:pPr>
        <w:pStyle w:val="Prrafodelista"/>
        <w:ind w:left="0"/>
        <w:rPr>
          <w:rFonts w:ascii="Calibri" w:hAnsi="Calibri" w:cs="Calibri"/>
          <w:b/>
          <w:color w:val="7B7B7B" w:themeColor="accent3" w:themeShade="BF"/>
        </w:rPr>
      </w:pPr>
    </w:p>
    <w:p w14:paraId="1E838824" w14:textId="77777777" w:rsidR="008A0D77" w:rsidRPr="008339ED" w:rsidRDefault="008A0D77" w:rsidP="008A0D77">
      <w:pPr>
        <w:pStyle w:val="Prrafodelista"/>
        <w:numPr>
          <w:ilvl w:val="0"/>
          <w:numId w:val="1"/>
        </w:numPr>
        <w:ind w:left="0" w:firstLine="0"/>
        <w:jc w:val="center"/>
        <w:rPr>
          <w:rFonts w:ascii="Calibri" w:hAnsi="Calibri" w:cs="Calibri"/>
          <w:b/>
        </w:rPr>
      </w:pPr>
      <w:r w:rsidRPr="008339ED">
        <w:rPr>
          <w:rFonts w:ascii="Calibri" w:hAnsi="Calibri" w:cs="Calibri"/>
          <w:b/>
        </w:rPr>
        <w:t>ANEXOS</w:t>
      </w:r>
    </w:p>
    <w:p w14:paraId="370A8127" w14:textId="77777777" w:rsidR="008A0D77" w:rsidRPr="008339ED" w:rsidRDefault="008A0D77" w:rsidP="008A0D77">
      <w:pPr>
        <w:pStyle w:val="Prrafodelista"/>
        <w:ind w:left="0"/>
        <w:rPr>
          <w:rFonts w:ascii="Calibri" w:hAnsi="Calibri" w:cs="Calibri"/>
          <w:b/>
        </w:rPr>
      </w:pPr>
    </w:p>
    <w:p w14:paraId="6542FA7F" w14:textId="1443A4E9" w:rsidR="00200610" w:rsidRPr="00807660" w:rsidRDefault="00200610" w:rsidP="00200610">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 xml:space="preserve">En este acápite es necesario enumerar y darle un título a cada carpeta que forma parte de los anexos, es decir, no es suficiente indicar únicamente el número de cada una de ellas. </w:t>
      </w:r>
    </w:p>
    <w:p w14:paraId="5590CBE0" w14:textId="77777777" w:rsidR="00200610" w:rsidRPr="00807660" w:rsidRDefault="00200610" w:rsidP="00200610">
      <w:pPr>
        <w:pStyle w:val="Textoindependiente2"/>
        <w:tabs>
          <w:tab w:val="clear" w:pos="3402"/>
          <w:tab w:val="clear" w:pos="6946"/>
        </w:tabs>
        <w:jc w:val="both"/>
        <w:rPr>
          <w:rFonts w:ascii="Calibri" w:hAnsi="Calibri" w:cs="Calibri"/>
          <w:color w:val="7B7B7B" w:themeColor="accent3" w:themeShade="BF"/>
          <w:szCs w:val="24"/>
        </w:rPr>
      </w:pPr>
    </w:p>
    <w:p w14:paraId="2EEA463D" w14:textId="43ADEDAA" w:rsidR="00200610" w:rsidRPr="00807660" w:rsidRDefault="00200610" w:rsidP="00200610">
      <w:pPr>
        <w:pStyle w:val="Textoindependiente2"/>
        <w:tabs>
          <w:tab w:val="clear" w:pos="3402"/>
          <w:tab w:val="clear" w:pos="6946"/>
        </w:tabs>
        <w:jc w:val="both"/>
        <w:rPr>
          <w:rFonts w:ascii="Calibri" w:hAnsi="Calibri" w:cs="Calibri"/>
          <w:color w:val="7B7B7B" w:themeColor="accent3" w:themeShade="BF"/>
          <w:szCs w:val="24"/>
        </w:rPr>
      </w:pPr>
      <w:r w:rsidRPr="00807660">
        <w:rPr>
          <w:rFonts w:ascii="Calibri" w:hAnsi="Calibri" w:cs="Calibri"/>
          <w:color w:val="7B7B7B" w:themeColor="accent3" w:themeShade="BF"/>
          <w:szCs w:val="24"/>
        </w:rPr>
        <w:t xml:space="preserve">Igualmente, deben estar enlistados todos los documentos que se incorporan en cada carpeta, los cuales deben tener una enumeración consecutiva y coincidir con los documentos anexos. Por tanto, se insiste, debe haber una enumeración de los documentos </w:t>
      </w:r>
      <w:r w:rsidRPr="00807660">
        <w:rPr>
          <w:rFonts w:ascii="Calibri" w:hAnsi="Calibri" w:cs="Calibri"/>
          <w:color w:val="7B7B7B" w:themeColor="accent3" w:themeShade="BF"/>
          <w:szCs w:val="24"/>
        </w:rPr>
        <w:lastRenderedPageBreak/>
        <w:t>de cada carpeta, lo que excluye el uso de viñetas de cualquier tipo (puntos, guiones, flechas, etc.).</w:t>
      </w:r>
    </w:p>
    <w:p w14:paraId="655151C1" w14:textId="7BBA5112" w:rsidR="00200610" w:rsidRPr="008339ED" w:rsidRDefault="00200610" w:rsidP="008A0D77">
      <w:pPr>
        <w:ind w:right="282"/>
        <w:jc w:val="both"/>
        <w:rPr>
          <w:rFonts w:ascii="Calibri" w:hAnsi="Calibri" w:cs="Calibri"/>
          <w:b/>
        </w:rPr>
      </w:pPr>
    </w:p>
    <w:p w14:paraId="2A8BDF26" w14:textId="2F31D8C5" w:rsidR="000F4C12" w:rsidRDefault="008A0D77" w:rsidP="008A0D77">
      <w:pPr>
        <w:jc w:val="both"/>
        <w:rPr>
          <w:rFonts w:ascii="Calibri" w:hAnsi="Calibri" w:cs="Calibri"/>
          <w:u w:val="single"/>
        </w:rPr>
      </w:pPr>
      <w:r w:rsidRPr="008339ED">
        <w:rPr>
          <w:rFonts w:ascii="Calibri" w:hAnsi="Calibri" w:cs="Calibri"/>
          <w:u w:val="single"/>
        </w:rPr>
        <w:t xml:space="preserve">Carpeta No. 1: </w:t>
      </w:r>
      <w:r w:rsidR="000F4C12" w:rsidRPr="000F4C12">
        <w:rPr>
          <w:rFonts w:ascii="Calibri" w:hAnsi="Calibri" w:cs="Calibri"/>
          <w:u w:val="single"/>
        </w:rPr>
        <w:t>Del trámite precontractual</w:t>
      </w:r>
    </w:p>
    <w:p w14:paraId="3E0A60D6" w14:textId="77777777" w:rsidR="000F4C12" w:rsidRDefault="000F4C12" w:rsidP="008A0D77">
      <w:pPr>
        <w:jc w:val="both"/>
        <w:rPr>
          <w:rFonts w:ascii="Calibri" w:hAnsi="Calibri" w:cs="Calibri"/>
          <w:u w:val="single"/>
        </w:rPr>
      </w:pPr>
    </w:p>
    <w:p w14:paraId="553D2FFF" w14:textId="4EEA518E" w:rsidR="008A0D77" w:rsidRPr="008339ED" w:rsidRDefault="00543BC9" w:rsidP="008A0D77">
      <w:pPr>
        <w:jc w:val="both"/>
        <w:rPr>
          <w:rFonts w:ascii="Calibri" w:hAnsi="Calibri" w:cs="Calibri"/>
          <w:u w:val="single"/>
        </w:rPr>
      </w:pPr>
      <w:r w:rsidRPr="008339ED">
        <w:rPr>
          <w:rFonts w:ascii="Calibri" w:hAnsi="Calibri" w:cs="Calibri"/>
          <w:u w:val="single"/>
        </w:rPr>
        <w:t xml:space="preserve">Carpeta No. 2: </w:t>
      </w:r>
      <w:r w:rsidR="008A0D77" w:rsidRPr="008339ED">
        <w:rPr>
          <w:rFonts w:ascii="Calibri" w:hAnsi="Calibri" w:cs="Calibri"/>
          <w:u w:val="single"/>
        </w:rPr>
        <w:t>De la suscripción del contrato y sus modificaciones</w:t>
      </w:r>
    </w:p>
    <w:p w14:paraId="27671F95" w14:textId="137437F9" w:rsidR="008A0D77" w:rsidRPr="008339ED" w:rsidRDefault="008A0D77" w:rsidP="008A0D77">
      <w:pPr>
        <w:jc w:val="both"/>
        <w:rPr>
          <w:rFonts w:ascii="Calibri" w:hAnsi="Calibri" w:cs="Calibri"/>
        </w:rPr>
      </w:pPr>
    </w:p>
    <w:p w14:paraId="6C94157C" w14:textId="336F5533" w:rsidR="00200610" w:rsidRPr="00807660" w:rsidRDefault="00200610" w:rsidP="008A0D77">
      <w:pPr>
        <w:jc w:val="both"/>
        <w:rPr>
          <w:rFonts w:ascii="Calibri" w:hAnsi="Calibri" w:cs="Calibri"/>
          <w:color w:val="7B7B7B" w:themeColor="accent3" w:themeShade="BF"/>
        </w:rPr>
      </w:pPr>
      <w:r w:rsidRPr="00807660">
        <w:rPr>
          <w:rFonts w:ascii="Calibri" w:hAnsi="Calibri" w:cs="Calibri"/>
          <w:color w:val="7B7B7B" w:themeColor="accent3" w:themeShade="BF"/>
        </w:rPr>
        <w:t xml:space="preserve">En esta carpeta, además de anexar los documentos que forman parte del Contrato, es necesario relacionar el link mediante el cual es posible acceder directamente al respectivo contrato a través de la plataforma </w:t>
      </w:r>
      <w:r w:rsidR="005F6710" w:rsidRPr="00807660">
        <w:rPr>
          <w:rFonts w:ascii="Calibri" w:hAnsi="Calibri" w:cs="Calibri"/>
          <w:color w:val="7B7B7B" w:themeColor="accent3" w:themeShade="BF"/>
        </w:rPr>
        <w:t>SECOP</w:t>
      </w:r>
      <w:r w:rsidRPr="00807660">
        <w:rPr>
          <w:rFonts w:ascii="Calibri" w:hAnsi="Calibri" w:cs="Calibri"/>
          <w:color w:val="7B7B7B" w:themeColor="accent3" w:themeShade="BF"/>
        </w:rPr>
        <w:t>, así:</w:t>
      </w:r>
    </w:p>
    <w:p w14:paraId="27BD97D8" w14:textId="77777777" w:rsidR="00200610" w:rsidRPr="008339ED" w:rsidRDefault="00200610" w:rsidP="008A0D77">
      <w:pPr>
        <w:jc w:val="both"/>
        <w:rPr>
          <w:rFonts w:ascii="Calibri" w:hAnsi="Calibri" w:cs="Calibri"/>
          <w:color w:val="70AD47" w:themeColor="accent6"/>
        </w:rPr>
      </w:pPr>
    </w:p>
    <w:p w14:paraId="52CADFBB" w14:textId="77777777" w:rsidR="00200610" w:rsidRPr="008339ED" w:rsidRDefault="00200610" w:rsidP="00200610">
      <w:pPr>
        <w:jc w:val="both"/>
        <w:rPr>
          <w:rFonts w:ascii="Calibri" w:hAnsi="Calibri" w:cs="Calibri"/>
          <w:color w:val="000000" w:themeColor="text1"/>
          <w:lang w:val="en-US"/>
        </w:rPr>
      </w:pPr>
      <w:r w:rsidRPr="008339ED">
        <w:rPr>
          <w:rFonts w:ascii="Calibri" w:hAnsi="Calibri" w:cs="Calibri"/>
          <w:color w:val="000000" w:themeColor="text1"/>
          <w:u w:val="single"/>
        </w:rPr>
        <w:t xml:space="preserve">Link </w:t>
      </w:r>
      <w:proofErr w:type="spellStart"/>
      <w:r w:rsidRPr="008339ED">
        <w:rPr>
          <w:rFonts w:ascii="Calibri" w:hAnsi="Calibri" w:cs="Calibri"/>
          <w:color w:val="000000" w:themeColor="text1"/>
          <w:u w:val="single"/>
        </w:rPr>
        <w:t>Secop</w:t>
      </w:r>
      <w:proofErr w:type="spellEnd"/>
      <w:r w:rsidRPr="008339ED">
        <w:rPr>
          <w:rFonts w:ascii="Calibri" w:hAnsi="Calibri" w:cs="Calibri"/>
          <w:color w:val="000000" w:themeColor="text1"/>
          <w:u w:val="single"/>
        </w:rPr>
        <w:t xml:space="preserve"> del Contrato de Concesión No. </w:t>
      </w:r>
      <w:r w:rsidRPr="00807660">
        <w:rPr>
          <w:rFonts w:ascii="Calibri" w:hAnsi="Calibri" w:cs="Calibri"/>
          <w:color w:val="7B7B7B" w:themeColor="accent3" w:themeShade="BF"/>
          <w:u w:val="single"/>
          <w:lang w:val="en-US"/>
        </w:rPr>
        <w:t>XXXX</w:t>
      </w:r>
      <w:r w:rsidRPr="00807660">
        <w:rPr>
          <w:rFonts w:ascii="Calibri" w:hAnsi="Calibri" w:cs="Calibri"/>
          <w:color w:val="7B7B7B" w:themeColor="accent3" w:themeShade="BF"/>
          <w:lang w:val="en-US"/>
        </w:rPr>
        <w:t xml:space="preserve"> </w:t>
      </w:r>
    </w:p>
    <w:p w14:paraId="4BF5F8F3" w14:textId="77777777" w:rsidR="00200610" w:rsidRPr="008339ED" w:rsidRDefault="00200610" w:rsidP="00200610">
      <w:pPr>
        <w:jc w:val="both"/>
        <w:rPr>
          <w:rFonts w:ascii="Calibri" w:hAnsi="Calibri" w:cs="Calibri"/>
          <w:color w:val="000000" w:themeColor="text1"/>
          <w:lang w:val="en-US"/>
        </w:rPr>
      </w:pPr>
    </w:p>
    <w:p w14:paraId="1EAFA147" w14:textId="601125AC" w:rsidR="00200610" w:rsidRPr="00807660" w:rsidRDefault="00200610" w:rsidP="008A0D77">
      <w:pPr>
        <w:jc w:val="both"/>
        <w:rPr>
          <w:rFonts w:ascii="Calibri" w:hAnsi="Calibri" w:cs="Calibri"/>
          <w:color w:val="7B7B7B" w:themeColor="accent3" w:themeShade="BF"/>
          <w:u w:val="single"/>
          <w:lang w:val="en-US"/>
        </w:rPr>
      </w:pPr>
      <w:r w:rsidRPr="00807660">
        <w:rPr>
          <w:rFonts w:ascii="Calibri" w:hAnsi="Calibri" w:cs="Calibri"/>
          <w:color w:val="7B7B7B" w:themeColor="accent3" w:themeShade="BF"/>
          <w:lang w:val="en-US"/>
        </w:rPr>
        <w:t>https://www.contratos.gov.co/consultas/</w:t>
      </w:r>
      <w:r w:rsidR="00E8060D" w:rsidRPr="00807660">
        <w:rPr>
          <w:rFonts w:ascii="Calibri" w:hAnsi="Calibri" w:cs="Calibri"/>
          <w:color w:val="7B7B7B" w:themeColor="accent3" w:themeShade="BF"/>
          <w:lang w:val="en-US"/>
        </w:rPr>
        <w:t>XXXXX</w:t>
      </w:r>
      <w:r w:rsidR="00786CBE" w:rsidRPr="00807660">
        <w:rPr>
          <w:rFonts w:ascii="Calibri" w:hAnsi="Calibri" w:cs="Calibri"/>
          <w:color w:val="7B7B7B" w:themeColor="accent3" w:themeShade="BF"/>
          <w:lang w:val="en-US"/>
        </w:rPr>
        <w:t>XXX</w:t>
      </w:r>
    </w:p>
    <w:p w14:paraId="69D87313" w14:textId="77777777" w:rsidR="00786CBE" w:rsidRPr="0059232F" w:rsidRDefault="00786CBE" w:rsidP="00BB056C">
      <w:pPr>
        <w:jc w:val="both"/>
        <w:rPr>
          <w:rFonts w:ascii="Calibri" w:hAnsi="Calibri" w:cs="Calibri"/>
          <w:color w:val="7B7B7B" w:themeColor="accent3" w:themeShade="BF"/>
          <w:u w:val="single"/>
          <w:lang w:val="en-US"/>
        </w:rPr>
      </w:pPr>
    </w:p>
    <w:p w14:paraId="533C1EB4" w14:textId="0CDF33F2" w:rsidR="00BB056C" w:rsidRPr="007964EE" w:rsidRDefault="008A0D77" w:rsidP="00BB056C">
      <w:pPr>
        <w:jc w:val="both"/>
        <w:rPr>
          <w:rFonts w:ascii="Calibri" w:hAnsi="Calibri"/>
          <w:color w:val="A6A6A6" w:themeColor="background1" w:themeShade="A6"/>
        </w:rPr>
      </w:pPr>
      <w:r w:rsidRPr="008339ED">
        <w:rPr>
          <w:rFonts w:ascii="Calibri" w:hAnsi="Calibri" w:cs="Calibri"/>
          <w:u w:val="single"/>
        </w:rPr>
        <w:t xml:space="preserve">Carpeta No. </w:t>
      </w:r>
      <w:r w:rsidR="00543BC9">
        <w:rPr>
          <w:rFonts w:ascii="Calibri" w:hAnsi="Calibri" w:cs="Calibri"/>
          <w:u w:val="single"/>
        </w:rPr>
        <w:t>3</w:t>
      </w:r>
      <w:r w:rsidRPr="008339ED">
        <w:rPr>
          <w:rFonts w:ascii="Calibri" w:hAnsi="Calibri" w:cs="Calibri"/>
          <w:u w:val="single"/>
        </w:rPr>
        <w:t xml:space="preserve">: </w:t>
      </w:r>
      <w:r w:rsidR="00BB056C" w:rsidRPr="00BB056C">
        <w:rPr>
          <w:rFonts w:ascii="Calibri" w:hAnsi="Calibri" w:cs="Calibri"/>
          <w:u w:val="single"/>
        </w:rPr>
        <w:t>De la configuración del incumplimiento</w:t>
      </w:r>
    </w:p>
    <w:p w14:paraId="4472D301" w14:textId="77777777" w:rsidR="00BB056C" w:rsidRPr="007964EE" w:rsidRDefault="00BB056C" w:rsidP="00BB056C">
      <w:pPr>
        <w:jc w:val="both"/>
        <w:rPr>
          <w:rFonts w:ascii="Calibri" w:hAnsi="Calibri"/>
          <w:color w:val="A6A6A6" w:themeColor="background1" w:themeShade="A6"/>
        </w:rPr>
      </w:pPr>
    </w:p>
    <w:p w14:paraId="6003DCA5" w14:textId="417811E5" w:rsidR="00087A2D" w:rsidRPr="00807660" w:rsidRDefault="00087A2D" w:rsidP="00087A2D">
      <w:pPr>
        <w:jc w:val="both"/>
        <w:rPr>
          <w:rFonts w:ascii="Calibri" w:hAnsi="Calibri" w:cs="Calibri"/>
          <w:color w:val="7B7B7B" w:themeColor="accent3" w:themeShade="BF"/>
        </w:rPr>
      </w:pPr>
      <w:r w:rsidRPr="00807660">
        <w:rPr>
          <w:rFonts w:ascii="Calibri" w:hAnsi="Calibri" w:cs="Calibri"/>
          <w:color w:val="7B7B7B" w:themeColor="accent3" w:themeShade="BF"/>
        </w:rPr>
        <w:t>Incorporar en orden cronológico y plenamente identificados los requerimientos y respuestas (cruce de comunicaciones) que se han surtido entre el contratista, garantes, ANI y/o Interventoría frente al presunto incumplimiento, que deben coincidir plenamente con lo señalado en el acápite “</w:t>
      </w:r>
      <w:r w:rsidR="009E60A7" w:rsidRPr="00807660">
        <w:rPr>
          <w:rFonts w:ascii="Calibri" w:hAnsi="Calibri" w:cs="Calibri"/>
          <w:color w:val="7B7B7B" w:themeColor="accent3" w:themeShade="BF"/>
        </w:rPr>
        <w:t>I</w:t>
      </w:r>
      <w:r w:rsidRPr="00807660">
        <w:rPr>
          <w:rFonts w:ascii="Calibri" w:hAnsi="Calibri" w:cs="Calibri"/>
          <w:color w:val="7B7B7B" w:themeColor="accent3" w:themeShade="BF"/>
        </w:rPr>
        <w:t xml:space="preserve">. </w:t>
      </w:r>
      <w:r w:rsidR="00763C0F" w:rsidRPr="00807660">
        <w:rPr>
          <w:rFonts w:ascii="Calibri" w:hAnsi="Calibri" w:cs="Calibri"/>
          <w:color w:val="7B7B7B" w:themeColor="accent3" w:themeShade="BF"/>
        </w:rPr>
        <w:t>HECHOS QUE SOPORTAN LA CITACIÓN”.</w:t>
      </w:r>
    </w:p>
    <w:p w14:paraId="08A29391" w14:textId="77777777" w:rsidR="00087A2D" w:rsidRPr="008339ED" w:rsidRDefault="00087A2D" w:rsidP="008A0D77">
      <w:pPr>
        <w:jc w:val="both"/>
        <w:rPr>
          <w:rFonts w:ascii="Calibri" w:hAnsi="Calibri" w:cs="Calibri"/>
          <w:u w:val="single"/>
        </w:rPr>
      </w:pPr>
    </w:p>
    <w:p w14:paraId="528F8226" w14:textId="7892156D" w:rsidR="006A78BB" w:rsidRDefault="008A0D77" w:rsidP="008A0D77">
      <w:pPr>
        <w:jc w:val="both"/>
        <w:rPr>
          <w:rFonts w:ascii="Calibri" w:hAnsi="Calibri" w:cs="Calibri"/>
          <w:u w:val="single"/>
        </w:rPr>
      </w:pPr>
      <w:r w:rsidRPr="008339ED">
        <w:rPr>
          <w:rFonts w:ascii="Calibri" w:hAnsi="Calibri" w:cs="Calibri"/>
          <w:u w:val="single"/>
        </w:rPr>
        <w:t xml:space="preserve">Carpeta No. </w:t>
      </w:r>
      <w:r w:rsidR="00543BC9">
        <w:rPr>
          <w:rFonts w:ascii="Calibri" w:hAnsi="Calibri" w:cs="Calibri"/>
          <w:u w:val="single"/>
        </w:rPr>
        <w:t>4</w:t>
      </w:r>
      <w:r w:rsidRPr="008339ED">
        <w:rPr>
          <w:rFonts w:ascii="Calibri" w:hAnsi="Calibri" w:cs="Calibri"/>
          <w:u w:val="single"/>
        </w:rPr>
        <w:t xml:space="preserve">: </w:t>
      </w:r>
      <w:r w:rsidR="006A78BB" w:rsidRPr="006A78BB">
        <w:rPr>
          <w:rFonts w:ascii="Calibri" w:hAnsi="Calibri" w:cs="Calibri"/>
          <w:u w:val="single"/>
        </w:rPr>
        <w:t>De las garantías</w:t>
      </w:r>
    </w:p>
    <w:p w14:paraId="174CE14C" w14:textId="7B6BED42" w:rsidR="006A78BB" w:rsidRDefault="006A78BB" w:rsidP="008A0D77">
      <w:pPr>
        <w:jc w:val="both"/>
        <w:rPr>
          <w:rFonts w:ascii="Calibri" w:hAnsi="Calibri" w:cs="Calibri"/>
          <w:u w:val="single"/>
        </w:rPr>
      </w:pPr>
    </w:p>
    <w:p w14:paraId="14377F71" w14:textId="3999B71A" w:rsidR="00E46D3D" w:rsidRPr="00807660" w:rsidRDefault="00E46D3D" w:rsidP="00E46D3D">
      <w:pPr>
        <w:jc w:val="both"/>
        <w:rPr>
          <w:rFonts w:ascii="Calibri" w:hAnsi="Calibri" w:cs="Calibri"/>
          <w:color w:val="7B7B7B" w:themeColor="accent3" w:themeShade="BF"/>
        </w:rPr>
      </w:pPr>
      <w:r w:rsidRPr="00807660">
        <w:rPr>
          <w:rFonts w:ascii="Calibri" w:hAnsi="Calibri" w:cs="Calibri"/>
          <w:color w:val="7B7B7B" w:themeColor="accent3" w:themeShade="BF"/>
        </w:rPr>
        <w:t>Incorporar en orden cronológico y plenamente identificadas: (i)</w:t>
      </w:r>
      <w:r w:rsidR="005D1BA3" w:rsidRPr="00807660">
        <w:rPr>
          <w:rFonts w:ascii="Calibri" w:hAnsi="Calibri" w:cs="Calibri"/>
          <w:color w:val="7B7B7B" w:themeColor="accent3" w:themeShade="BF"/>
        </w:rPr>
        <w:t xml:space="preserve"> </w:t>
      </w:r>
      <w:r w:rsidRPr="00807660">
        <w:rPr>
          <w:rFonts w:ascii="Calibri" w:hAnsi="Calibri" w:cs="Calibri"/>
          <w:color w:val="7B7B7B" w:themeColor="accent3" w:themeShade="BF"/>
        </w:rPr>
        <w:t>las pólizas y sus modificaciones (si las hubieren) que serían objeto de afectación en caso de declaratoria de incumplimiento</w:t>
      </w:r>
      <w:r w:rsidR="005D1BA3" w:rsidRPr="00807660">
        <w:rPr>
          <w:rFonts w:ascii="Calibri" w:hAnsi="Calibri" w:cs="Calibri"/>
          <w:color w:val="7B7B7B" w:themeColor="accent3" w:themeShade="BF"/>
        </w:rPr>
        <w:t>;</w:t>
      </w:r>
      <w:r w:rsidRPr="00807660">
        <w:rPr>
          <w:rFonts w:ascii="Calibri" w:hAnsi="Calibri" w:cs="Calibri"/>
          <w:color w:val="7B7B7B" w:themeColor="accent3" w:themeShade="BF"/>
        </w:rPr>
        <w:t xml:space="preserve"> y, (</w:t>
      </w:r>
      <w:proofErr w:type="spellStart"/>
      <w:r w:rsidRPr="00807660">
        <w:rPr>
          <w:rFonts w:ascii="Calibri" w:hAnsi="Calibri" w:cs="Calibri"/>
          <w:color w:val="7B7B7B" w:themeColor="accent3" w:themeShade="BF"/>
        </w:rPr>
        <w:t>ii</w:t>
      </w:r>
      <w:proofErr w:type="spellEnd"/>
      <w:r w:rsidRPr="00807660">
        <w:rPr>
          <w:rFonts w:ascii="Calibri" w:hAnsi="Calibri" w:cs="Calibri"/>
          <w:color w:val="7B7B7B" w:themeColor="accent3" w:themeShade="BF"/>
        </w:rPr>
        <w:t xml:space="preserve">) el acta de aprobación de las pólizas y sus modificaciones, si aplica. </w:t>
      </w:r>
    </w:p>
    <w:p w14:paraId="0E629C1D" w14:textId="77777777" w:rsidR="008A0D77" w:rsidRPr="00807660" w:rsidRDefault="008A0D77" w:rsidP="008A0D77">
      <w:pPr>
        <w:jc w:val="both"/>
        <w:rPr>
          <w:rFonts w:ascii="Calibri" w:hAnsi="Calibri" w:cs="Calibri"/>
          <w:color w:val="7B7B7B" w:themeColor="accent3" w:themeShade="BF"/>
          <w:u w:val="single"/>
        </w:rPr>
      </w:pPr>
    </w:p>
    <w:p w14:paraId="321ABC9C" w14:textId="77777777" w:rsidR="00356B16" w:rsidRPr="008339ED" w:rsidRDefault="008A0D77" w:rsidP="00356B16">
      <w:pPr>
        <w:jc w:val="both"/>
        <w:rPr>
          <w:rFonts w:ascii="Calibri" w:hAnsi="Calibri" w:cs="Calibri"/>
          <w:u w:val="single"/>
        </w:rPr>
      </w:pPr>
      <w:r w:rsidRPr="008339ED">
        <w:rPr>
          <w:rFonts w:ascii="Calibri" w:hAnsi="Calibri" w:cs="Calibri"/>
          <w:u w:val="single"/>
        </w:rPr>
        <w:t xml:space="preserve">Carpeta No. </w:t>
      </w:r>
      <w:r w:rsidR="00543BC9">
        <w:rPr>
          <w:rFonts w:ascii="Calibri" w:hAnsi="Calibri" w:cs="Calibri"/>
          <w:u w:val="single"/>
        </w:rPr>
        <w:t>5</w:t>
      </w:r>
      <w:r w:rsidRPr="008339ED">
        <w:rPr>
          <w:rFonts w:ascii="Calibri" w:hAnsi="Calibri" w:cs="Calibri"/>
          <w:u w:val="single"/>
        </w:rPr>
        <w:t xml:space="preserve">: </w:t>
      </w:r>
      <w:r w:rsidR="00356B16" w:rsidRPr="008339ED">
        <w:rPr>
          <w:rFonts w:ascii="Calibri" w:hAnsi="Calibri" w:cs="Calibri"/>
          <w:u w:val="single"/>
        </w:rPr>
        <w:t>Del informe de Interventoría y/o la solicitud de la Supervisión</w:t>
      </w:r>
    </w:p>
    <w:p w14:paraId="77E676FF" w14:textId="46C26BD6" w:rsidR="008A0D77" w:rsidRPr="008339ED" w:rsidRDefault="008A0D77" w:rsidP="008A0D77">
      <w:pPr>
        <w:jc w:val="both"/>
        <w:rPr>
          <w:rFonts w:ascii="Calibri" w:hAnsi="Calibri" w:cs="Calibri"/>
          <w:color w:val="000000" w:themeColor="text1"/>
        </w:rPr>
      </w:pPr>
    </w:p>
    <w:p w14:paraId="4BEB4119" w14:textId="1B2D28A9" w:rsidR="00051F06" w:rsidRPr="00180B06" w:rsidRDefault="00051F06" w:rsidP="008A0D77">
      <w:pPr>
        <w:jc w:val="both"/>
      </w:pPr>
    </w:p>
    <w:p w14:paraId="2E7DA74C" w14:textId="0347AB21" w:rsidR="00051F06" w:rsidRPr="00180B06" w:rsidRDefault="00051F06" w:rsidP="008A0D77">
      <w:pPr>
        <w:jc w:val="both"/>
        <w:rPr>
          <w:rFonts w:ascii="Calibri" w:hAnsi="Calibri" w:cs="Calibri"/>
          <w:u w:val="single"/>
        </w:rPr>
      </w:pPr>
      <w:r w:rsidRPr="00180B06">
        <w:rPr>
          <w:rFonts w:ascii="Calibri" w:hAnsi="Calibri" w:cs="Calibri"/>
          <w:u w:val="single"/>
        </w:rPr>
        <w:t>Link de anexos:</w:t>
      </w:r>
    </w:p>
    <w:p w14:paraId="6B98A7E2" w14:textId="77777777" w:rsidR="00051F06" w:rsidRPr="00180B06" w:rsidRDefault="00051F06" w:rsidP="008A0D77">
      <w:pPr>
        <w:jc w:val="both"/>
        <w:rPr>
          <w:rFonts w:ascii="Calibri" w:hAnsi="Calibri" w:cs="Calibri"/>
          <w:u w:val="single"/>
        </w:rPr>
      </w:pPr>
    </w:p>
    <w:p w14:paraId="049A8E5D" w14:textId="524A8907" w:rsidR="008A0D77" w:rsidRPr="00807660" w:rsidRDefault="00200610" w:rsidP="00200610">
      <w:pPr>
        <w:jc w:val="both"/>
        <w:rPr>
          <w:rFonts w:ascii="Calibri" w:hAnsi="Calibri" w:cs="Calibri"/>
          <w:color w:val="7B7B7B" w:themeColor="accent3" w:themeShade="BF"/>
        </w:rPr>
      </w:pPr>
      <w:r w:rsidRPr="00807660">
        <w:rPr>
          <w:rFonts w:ascii="Calibri" w:hAnsi="Calibri" w:cs="Calibri"/>
          <w:color w:val="7B7B7B" w:themeColor="accent3" w:themeShade="BF"/>
        </w:rPr>
        <w:t xml:space="preserve">Al finalizar, es necesario compartir un link a través del cual sea posible acceder a todos los anexos que forman parte del contrato de concesión en cuestión y que se encuentran citados en las carpetas anteriores. </w:t>
      </w:r>
    </w:p>
    <w:p w14:paraId="1077AEE8" w14:textId="5A7DBA32" w:rsidR="008D7670" w:rsidRDefault="008D7670" w:rsidP="00200610">
      <w:pPr>
        <w:jc w:val="both"/>
        <w:rPr>
          <w:rFonts w:ascii="Calibri" w:hAnsi="Calibri" w:cs="Calibri"/>
          <w:color w:val="70AD47" w:themeColor="accent6"/>
        </w:rPr>
      </w:pPr>
    </w:p>
    <w:p w14:paraId="43C2057F" w14:textId="77777777" w:rsidR="00407390" w:rsidRDefault="00407390" w:rsidP="008D7670">
      <w:pPr>
        <w:jc w:val="both"/>
        <w:rPr>
          <w:rFonts w:ascii="Calibri" w:hAnsi="Calibri"/>
        </w:rPr>
      </w:pPr>
    </w:p>
    <w:p w14:paraId="1B30DE0C" w14:textId="25E455F3" w:rsidR="008D7670" w:rsidRPr="00E245BF" w:rsidRDefault="008D7670" w:rsidP="008D7670">
      <w:pPr>
        <w:jc w:val="both"/>
        <w:rPr>
          <w:rFonts w:ascii="Calibri" w:hAnsi="Calibri"/>
        </w:rPr>
      </w:pPr>
      <w:r w:rsidRPr="00E245BF">
        <w:rPr>
          <w:rFonts w:ascii="Calibri" w:hAnsi="Calibri"/>
        </w:rPr>
        <w:lastRenderedPageBreak/>
        <w:t xml:space="preserve">Cordialmente, </w:t>
      </w:r>
    </w:p>
    <w:p w14:paraId="3CC3320D" w14:textId="77777777" w:rsidR="008D7670" w:rsidRPr="00E245BF" w:rsidRDefault="008D7670" w:rsidP="008D7670">
      <w:pPr>
        <w:jc w:val="both"/>
        <w:rPr>
          <w:rFonts w:ascii="Calibri" w:hAnsi="Calibri"/>
        </w:rPr>
      </w:pPr>
    </w:p>
    <w:p w14:paraId="2763DF56" w14:textId="77777777" w:rsidR="008D7670" w:rsidRDefault="008D7670" w:rsidP="008D7670">
      <w:pPr>
        <w:jc w:val="both"/>
        <w:rPr>
          <w:rFonts w:ascii="Calibri" w:hAnsi="Calibri"/>
        </w:rPr>
      </w:pPr>
    </w:p>
    <w:p w14:paraId="24FE74ED" w14:textId="77777777" w:rsidR="008D7670" w:rsidRPr="005345DB" w:rsidRDefault="008D7670" w:rsidP="008D7670">
      <w:pPr>
        <w:jc w:val="both"/>
        <w:rPr>
          <w:rFonts w:ascii="Calibri" w:hAnsi="Calibri"/>
          <w:spacing w:val="-3"/>
          <w:sz w:val="14"/>
          <w:szCs w:val="14"/>
        </w:rPr>
      </w:pPr>
    </w:p>
    <w:p w14:paraId="50D87F63" w14:textId="11486FA0" w:rsidR="008D7670" w:rsidRPr="00E245BF" w:rsidRDefault="00A17DE9" w:rsidP="008D7670">
      <w:pPr>
        <w:jc w:val="both"/>
      </w:pPr>
      <w:r w:rsidRPr="00E245BF">
        <w:rPr>
          <w:rFonts w:ascii="Calibri" w:hAnsi="Calibri"/>
          <w:b/>
        </w:rPr>
        <w:t>NOMBRE</w:t>
      </w:r>
      <w:r w:rsidRPr="00E245BF">
        <w:rPr>
          <w:rFonts w:ascii="Calibri" w:hAnsi="Calibri"/>
          <w:b/>
        </w:rPr>
        <w:tab/>
      </w:r>
    </w:p>
    <w:p w14:paraId="5DFA4991" w14:textId="77777777" w:rsidR="00407390" w:rsidRDefault="00A17DE9" w:rsidP="00A17DE9">
      <w:pPr>
        <w:jc w:val="both"/>
        <w:rPr>
          <w:rFonts w:asciiTheme="minorHAnsi" w:hAnsiTheme="minorHAnsi" w:cstheme="minorHAnsi"/>
          <w:sz w:val="22"/>
          <w:szCs w:val="22"/>
        </w:rPr>
      </w:pPr>
      <w:r w:rsidRPr="00AF2173">
        <w:rPr>
          <w:rFonts w:asciiTheme="minorHAnsi" w:hAnsiTheme="minorHAnsi" w:cstheme="minorHAnsi"/>
          <w:sz w:val="22"/>
          <w:szCs w:val="22"/>
        </w:rPr>
        <w:t>Coordinador</w:t>
      </w:r>
      <w:r>
        <w:rPr>
          <w:rFonts w:asciiTheme="minorHAnsi" w:hAnsiTheme="minorHAnsi" w:cstheme="minorHAnsi"/>
          <w:sz w:val="22"/>
          <w:szCs w:val="22"/>
        </w:rPr>
        <w:t>(</w:t>
      </w:r>
      <w:r w:rsidRPr="00AF2173">
        <w:rPr>
          <w:rFonts w:asciiTheme="minorHAnsi" w:hAnsiTheme="minorHAnsi" w:cstheme="minorHAnsi"/>
          <w:sz w:val="22"/>
          <w:szCs w:val="22"/>
        </w:rPr>
        <w:t>a</w:t>
      </w:r>
      <w:r>
        <w:rPr>
          <w:rFonts w:asciiTheme="minorHAnsi" w:hAnsiTheme="minorHAnsi" w:cstheme="minorHAnsi"/>
          <w:sz w:val="22"/>
          <w:szCs w:val="22"/>
        </w:rPr>
        <w:t>)</w:t>
      </w:r>
      <w:r w:rsidRPr="00AF2173">
        <w:rPr>
          <w:rFonts w:asciiTheme="minorHAnsi" w:hAnsiTheme="minorHAnsi" w:cstheme="minorHAnsi"/>
          <w:sz w:val="22"/>
          <w:szCs w:val="22"/>
        </w:rPr>
        <w:t xml:space="preserve"> </w:t>
      </w:r>
    </w:p>
    <w:p w14:paraId="4067CA07" w14:textId="0559B826" w:rsidR="00A17DE9" w:rsidRPr="00AF2173" w:rsidRDefault="00A17DE9" w:rsidP="00A17DE9">
      <w:pPr>
        <w:jc w:val="both"/>
        <w:rPr>
          <w:rFonts w:asciiTheme="minorHAnsi" w:hAnsiTheme="minorHAnsi" w:cstheme="minorHAnsi"/>
          <w:sz w:val="22"/>
          <w:szCs w:val="22"/>
        </w:rPr>
      </w:pPr>
      <w:r w:rsidRPr="00AF2173">
        <w:rPr>
          <w:rFonts w:asciiTheme="minorHAnsi" w:hAnsiTheme="minorHAnsi" w:cstheme="minorHAnsi"/>
          <w:sz w:val="22"/>
          <w:szCs w:val="22"/>
        </w:rPr>
        <w:t>G.I.T Procesos Administrativos Sancionatorios</w:t>
      </w:r>
    </w:p>
    <w:p w14:paraId="68BE5485" w14:textId="77777777" w:rsidR="00A17DE9" w:rsidRPr="00AF2173" w:rsidRDefault="00A17DE9" w:rsidP="00A17DE9">
      <w:pPr>
        <w:rPr>
          <w:rFonts w:asciiTheme="minorHAnsi" w:hAnsiTheme="minorHAnsi" w:cstheme="minorHAnsi"/>
          <w:spacing w:val="-3"/>
          <w:sz w:val="18"/>
          <w:szCs w:val="18"/>
        </w:rPr>
      </w:pPr>
    </w:p>
    <w:p w14:paraId="2460A87A" w14:textId="77777777" w:rsidR="00407390" w:rsidRDefault="00407390" w:rsidP="00A17DE9">
      <w:pPr>
        <w:rPr>
          <w:rFonts w:asciiTheme="minorHAnsi" w:hAnsiTheme="minorHAnsi" w:cstheme="minorHAnsi"/>
          <w:spacing w:val="-3"/>
          <w:sz w:val="18"/>
          <w:szCs w:val="18"/>
        </w:rPr>
      </w:pPr>
    </w:p>
    <w:p w14:paraId="68BD5452" w14:textId="65E52F9E" w:rsidR="00A17DE9" w:rsidRPr="00AF2173" w:rsidRDefault="00A17DE9" w:rsidP="00A17DE9">
      <w:pPr>
        <w:rPr>
          <w:rFonts w:asciiTheme="minorHAnsi" w:hAnsiTheme="minorHAnsi" w:cstheme="minorHAnsi"/>
          <w:spacing w:val="-3"/>
          <w:sz w:val="18"/>
          <w:szCs w:val="18"/>
        </w:rPr>
      </w:pPr>
      <w:r w:rsidRPr="00AF2173">
        <w:rPr>
          <w:rFonts w:asciiTheme="minorHAnsi" w:hAnsiTheme="minorHAnsi" w:cstheme="minorHAnsi"/>
          <w:spacing w:val="-3"/>
          <w:sz w:val="18"/>
          <w:szCs w:val="18"/>
        </w:rPr>
        <w:t>Anexos: CCDESC_ANEXOS</w:t>
      </w:r>
    </w:p>
    <w:p w14:paraId="4258BE1B" w14:textId="77777777" w:rsidR="00A17DE9" w:rsidRPr="00AF2173" w:rsidRDefault="00A17DE9" w:rsidP="00A17DE9">
      <w:pPr>
        <w:rPr>
          <w:rFonts w:asciiTheme="minorHAnsi" w:hAnsiTheme="minorHAnsi" w:cstheme="minorHAnsi"/>
          <w:spacing w:val="-3"/>
          <w:sz w:val="18"/>
          <w:szCs w:val="18"/>
        </w:rPr>
      </w:pPr>
      <w:proofErr w:type="spellStart"/>
      <w:r w:rsidRPr="00AF2173">
        <w:rPr>
          <w:rFonts w:asciiTheme="minorHAnsi" w:hAnsiTheme="minorHAnsi" w:cstheme="minorHAnsi"/>
          <w:spacing w:val="-3"/>
          <w:sz w:val="18"/>
          <w:szCs w:val="18"/>
        </w:rPr>
        <w:t>cc</w:t>
      </w:r>
      <w:proofErr w:type="spellEnd"/>
      <w:r w:rsidRPr="00AF2173">
        <w:rPr>
          <w:rFonts w:asciiTheme="minorHAnsi" w:hAnsiTheme="minorHAnsi" w:cstheme="minorHAnsi"/>
          <w:spacing w:val="-3"/>
          <w:sz w:val="18"/>
          <w:szCs w:val="18"/>
        </w:rPr>
        <w:t>: CCCOPIA_REM</w:t>
      </w:r>
    </w:p>
    <w:p w14:paraId="6181F65C" w14:textId="22EEFBF5" w:rsidR="00A17DE9" w:rsidRPr="00AF2173" w:rsidRDefault="00A17DE9" w:rsidP="00A17DE9">
      <w:pPr>
        <w:rPr>
          <w:rFonts w:asciiTheme="minorHAnsi" w:hAnsiTheme="minorHAnsi" w:cstheme="minorHAnsi"/>
          <w:spacing w:val="-3"/>
          <w:sz w:val="18"/>
          <w:szCs w:val="18"/>
        </w:rPr>
      </w:pPr>
      <w:r w:rsidRPr="00AF2173">
        <w:rPr>
          <w:rFonts w:asciiTheme="minorHAnsi" w:hAnsiTheme="minorHAnsi" w:cstheme="minorHAnsi"/>
          <w:spacing w:val="-3"/>
          <w:sz w:val="18"/>
          <w:szCs w:val="18"/>
        </w:rPr>
        <w:t xml:space="preserve">Proyectó: </w:t>
      </w:r>
    </w:p>
    <w:p w14:paraId="51D51E7B" w14:textId="77777777" w:rsidR="00A17DE9" w:rsidRPr="00AF2173" w:rsidRDefault="00A17DE9" w:rsidP="00A17DE9">
      <w:pPr>
        <w:rPr>
          <w:rFonts w:asciiTheme="minorHAnsi" w:hAnsiTheme="minorHAnsi" w:cstheme="minorHAnsi"/>
          <w:spacing w:val="-3"/>
          <w:sz w:val="18"/>
          <w:szCs w:val="18"/>
        </w:rPr>
      </w:pPr>
      <w:proofErr w:type="spellStart"/>
      <w:r w:rsidRPr="00AF2173">
        <w:rPr>
          <w:rFonts w:asciiTheme="minorHAnsi" w:hAnsiTheme="minorHAnsi" w:cstheme="minorHAnsi"/>
          <w:spacing w:val="-3"/>
          <w:sz w:val="18"/>
          <w:szCs w:val="18"/>
        </w:rPr>
        <w:t>VoBo</w:t>
      </w:r>
      <w:proofErr w:type="spellEnd"/>
      <w:r w:rsidRPr="00AF2173">
        <w:rPr>
          <w:rFonts w:asciiTheme="minorHAnsi" w:hAnsiTheme="minorHAnsi" w:cstheme="minorHAnsi"/>
          <w:spacing w:val="-3"/>
          <w:sz w:val="18"/>
          <w:szCs w:val="18"/>
        </w:rPr>
        <w:t xml:space="preserve">: CCF_DOCTO1 </w:t>
      </w:r>
    </w:p>
    <w:p w14:paraId="77FF4692" w14:textId="77777777" w:rsidR="00A17DE9" w:rsidRPr="00AF2173" w:rsidRDefault="00A17DE9" w:rsidP="00A17DE9">
      <w:pPr>
        <w:rPr>
          <w:rFonts w:asciiTheme="minorHAnsi" w:hAnsiTheme="minorHAnsi" w:cstheme="minorHAnsi"/>
          <w:spacing w:val="-3"/>
          <w:sz w:val="18"/>
          <w:szCs w:val="18"/>
        </w:rPr>
      </w:pPr>
      <w:proofErr w:type="spellStart"/>
      <w:r w:rsidRPr="00AF2173">
        <w:rPr>
          <w:rFonts w:asciiTheme="minorHAnsi" w:hAnsiTheme="minorHAnsi" w:cstheme="minorHAnsi"/>
          <w:spacing w:val="-3"/>
          <w:sz w:val="18"/>
          <w:szCs w:val="18"/>
        </w:rPr>
        <w:t>Nro</w:t>
      </w:r>
      <w:proofErr w:type="spellEnd"/>
      <w:r w:rsidRPr="00AF2173">
        <w:rPr>
          <w:rFonts w:asciiTheme="minorHAnsi" w:hAnsiTheme="minorHAnsi" w:cstheme="minorHAnsi"/>
          <w:spacing w:val="-3"/>
          <w:sz w:val="18"/>
          <w:szCs w:val="18"/>
        </w:rPr>
        <w:t xml:space="preserve"> Rad Padre: CCRAD_E</w:t>
      </w:r>
    </w:p>
    <w:p w14:paraId="174352D7" w14:textId="1A7D1A51" w:rsidR="00A17DE9" w:rsidRDefault="00A17DE9" w:rsidP="00A17DE9">
      <w:pPr>
        <w:rPr>
          <w:rFonts w:asciiTheme="minorHAnsi" w:hAnsiTheme="minorHAnsi" w:cstheme="minorHAnsi"/>
          <w:spacing w:val="-3"/>
          <w:sz w:val="18"/>
          <w:szCs w:val="18"/>
        </w:rPr>
      </w:pPr>
      <w:proofErr w:type="spellStart"/>
      <w:r w:rsidRPr="00AF2173">
        <w:rPr>
          <w:rFonts w:asciiTheme="minorHAnsi" w:hAnsiTheme="minorHAnsi" w:cstheme="minorHAnsi"/>
          <w:spacing w:val="-3"/>
          <w:sz w:val="18"/>
          <w:szCs w:val="18"/>
        </w:rPr>
        <w:t>Nro</w:t>
      </w:r>
      <w:proofErr w:type="spellEnd"/>
      <w:r w:rsidRPr="00AF2173">
        <w:rPr>
          <w:rFonts w:asciiTheme="minorHAnsi" w:hAnsiTheme="minorHAnsi" w:cstheme="minorHAnsi"/>
          <w:spacing w:val="-3"/>
          <w:sz w:val="18"/>
          <w:szCs w:val="18"/>
        </w:rPr>
        <w:t xml:space="preserve"> Borrador: </w:t>
      </w:r>
    </w:p>
    <w:sectPr w:rsidR="00A17DE9" w:rsidSect="00D05C1E">
      <w:headerReference w:type="default" r:id="rId8"/>
      <w:footerReference w:type="default" r:id="rId9"/>
      <w:pgSz w:w="12240" w:h="15840"/>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3222" w14:textId="77777777" w:rsidR="007F3823" w:rsidRDefault="007F3823" w:rsidP="00EA48E1">
      <w:r>
        <w:separator/>
      </w:r>
    </w:p>
  </w:endnote>
  <w:endnote w:type="continuationSeparator" w:id="0">
    <w:p w14:paraId="600822AA" w14:textId="77777777" w:rsidR="007F3823" w:rsidRDefault="007F3823" w:rsidP="00EA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625533875"/>
      <w:docPartObj>
        <w:docPartGallery w:val="Page Numbers (Bottom of Page)"/>
        <w:docPartUnique/>
      </w:docPartObj>
    </w:sdtPr>
    <w:sdtEndPr/>
    <w:sdtContent>
      <w:sdt>
        <w:sdtPr>
          <w:rPr>
            <w:rFonts w:ascii="Calibri" w:hAnsi="Calibri"/>
            <w:sz w:val="20"/>
            <w:szCs w:val="20"/>
          </w:rPr>
          <w:id w:val="1728636285"/>
          <w:docPartObj>
            <w:docPartGallery w:val="Page Numbers (Top of Page)"/>
            <w:docPartUnique/>
          </w:docPartObj>
        </w:sdtPr>
        <w:sdtEndPr/>
        <w:sdtContent>
          <w:p w14:paraId="425DAAA8" w14:textId="2176D3A7" w:rsidR="00352DFD" w:rsidRPr="00B8700B" w:rsidRDefault="00D05C1E" w:rsidP="00352DFD">
            <w:pPr>
              <w:jc w:val="right"/>
              <w:rPr>
                <w:rFonts w:asciiTheme="minorHAnsi" w:hAnsiTheme="minorHAnsi" w:cstheme="minorHAnsi"/>
                <w:spacing w:val="-3"/>
                <w:sz w:val="18"/>
                <w:szCs w:val="18"/>
              </w:rPr>
            </w:pPr>
            <w:r>
              <w:rPr>
                <w:noProof/>
                <w:lang w:eastAsia="es-CO"/>
              </w:rPr>
              <w:drawing>
                <wp:inline distT="0" distB="0" distL="0" distR="0" wp14:anchorId="3068E39B" wp14:editId="6FB9B33D">
                  <wp:extent cx="2200275" cy="476250"/>
                  <wp:effectExtent l="0" t="0" r="9525" b="0"/>
                  <wp:docPr id="26" name="Imagen 26" descr="LOGO_FORMAT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FORMATO_OK"/>
                          <pic:cNvPicPr>
                            <a:picLocks noChangeAspect="1" noChangeArrowheads="1"/>
                          </pic:cNvPicPr>
                        </pic:nvPicPr>
                        <pic:blipFill rotWithShape="1">
                          <a:blip r:embed="rId1">
                            <a:extLst>
                              <a:ext uri="{28A0092B-C50C-407E-A947-70E740481C1C}">
                                <a14:useLocalDpi xmlns:a14="http://schemas.microsoft.com/office/drawing/2010/main" val="0"/>
                              </a:ext>
                            </a:extLst>
                          </a:blip>
                          <a:srcRect l="62263" t="31723" r="6826" b="30513"/>
                          <a:stretch/>
                        </pic:blipFill>
                        <pic:spPr bwMode="auto">
                          <a:xfrm>
                            <a:off x="0" y="0"/>
                            <a:ext cx="2200275" cy="476250"/>
                          </a:xfrm>
                          <a:prstGeom prst="rect">
                            <a:avLst/>
                          </a:prstGeom>
                          <a:noFill/>
                          <a:ln>
                            <a:noFill/>
                          </a:ln>
                          <a:extLst>
                            <a:ext uri="{53640926-AAD7-44D8-BBD7-CCE9431645EC}">
                              <a14:shadowObscured xmlns:a14="http://schemas.microsoft.com/office/drawing/2010/main"/>
                            </a:ext>
                          </a:extLst>
                        </pic:spPr>
                      </pic:pic>
                    </a:graphicData>
                  </a:graphic>
                </wp:inline>
              </w:drawing>
            </w:r>
            <w:r w:rsidR="00352DFD">
              <w:rPr>
                <w:rFonts w:asciiTheme="minorHAnsi" w:hAnsiTheme="minorHAnsi" w:cstheme="minorHAnsi"/>
                <w:spacing w:val="-3"/>
                <w:sz w:val="18"/>
                <w:szCs w:val="18"/>
              </w:rPr>
              <w:t xml:space="preserve"> </w:t>
            </w:r>
            <w:r w:rsidR="00352DFD" w:rsidRPr="00352DFD">
              <w:rPr>
                <w:rFonts w:asciiTheme="minorHAnsi" w:hAnsiTheme="minorHAnsi" w:cstheme="minorHAnsi"/>
                <w:spacing w:val="-3"/>
                <w:sz w:val="18"/>
                <w:szCs w:val="18"/>
              </w:rPr>
              <w:t xml:space="preserve"> </w:t>
            </w:r>
          </w:p>
          <w:p w14:paraId="58B51FD8" w14:textId="77777777" w:rsidR="00D05C1E" w:rsidRDefault="00352DFD" w:rsidP="00D05C1E">
            <w:pPr>
              <w:rPr>
                <w:rFonts w:asciiTheme="minorHAnsi" w:hAnsiTheme="minorHAnsi" w:cstheme="minorHAnsi"/>
                <w:spacing w:val="-3"/>
                <w:sz w:val="18"/>
                <w:szCs w:val="18"/>
              </w:rPr>
            </w:pPr>
            <w:r w:rsidRPr="00DE6F7B">
              <w:rPr>
                <w:rFonts w:asciiTheme="minorHAnsi" w:hAnsiTheme="minorHAnsi" w:cstheme="minorHAnsi"/>
                <w:spacing w:val="-3"/>
                <w:sz w:val="18"/>
                <w:szCs w:val="18"/>
              </w:rPr>
              <w:t>GEJU-F-046</w:t>
            </w:r>
            <w:r>
              <w:rPr>
                <w:rFonts w:asciiTheme="minorHAnsi" w:hAnsiTheme="minorHAnsi" w:cstheme="minorHAnsi"/>
                <w:spacing w:val="-3"/>
                <w:sz w:val="18"/>
                <w:szCs w:val="18"/>
              </w:rPr>
              <w:t xml:space="preserve">  </w:t>
            </w:r>
          </w:p>
          <w:p w14:paraId="0FEE8DE0" w14:textId="1680727F" w:rsidR="00B8700B" w:rsidRPr="00D05C1E" w:rsidRDefault="00B8700B" w:rsidP="00D05C1E">
            <w:pPr>
              <w:jc w:val="center"/>
              <w:rPr>
                <w:rFonts w:asciiTheme="minorHAnsi" w:hAnsiTheme="minorHAnsi" w:cstheme="minorHAnsi"/>
                <w:spacing w:val="-3"/>
                <w:sz w:val="18"/>
                <w:szCs w:val="18"/>
              </w:rPr>
            </w:pPr>
            <w:r w:rsidRPr="00B8700B">
              <w:rPr>
                <w:rFonts w:ascii="Calibri" w:hAnsi="Calibri"/>
                <w:sz w:val="20"/>
                <w:szCs w:val="20"/>
                <w:lang w:val="es-ES"/>
              </w:rPr>
              <w:t xml:space="preserve">Página </w:t>
            </w:r>
            <w:r w:rsidRPr="00B8700B">
              <w:rPr>
                <w:rFonts w:ascii="Calibri" w:hAnsi="Calibri"/>
                <w:b/>
                <w:bCs/>
                <w:sz w:val="20"/>
                <w:szCs w:val="20"/>
              </w:rPr>
              <w:fldChar w:fldCharType="begin"/>
            </w:r>
            <w:r w:rsidRPr="00B8700B">
              <w:rPr>
                <w:rFonts w:ascii="Calibri" w:hAnsi="Calibri"/>
                <w:b/>
                <w:bCs/>
                <w:sz w:val="20"/>
                <w:szCs w:val="20"/>
              </w:rPr>
              <w:instrText>PAGE</w:instrText>
            </w:r>
            <w:r w:rsidRPr="00B8700B">
              <w:rPr>
                <w:rFonts w:ascii="Calibri" w:hAnsi="Calibri"/>
                <w:b/>
                <w:bCs/>
                <w:sz w:val="20"/>
                <w:szCs w:val="20"/>
              </w:rPr>
              <w:fldChar w:fldCharType="separate"/>
            </w:r>
            <w:r w:rsidRPr="00B8700B">
              <w:rPr>
                <w:rFonts w:ascii="Calibri" w:hAnsi="Calibri"/>
                <w:b/>
                <w:bCs/>
                <w:sz w:val="20"/>
                <w:szCs w:val="20"/>
                <w:lang w:val="es-ES"/>
              </w:rPr>
              <w:t>2</w:t>
            </w:r>
            <w:r w:rsidRPr="00B8700B">
              <w:rPr>
                <w:rFonts w:ascii="Calibri" w:hAnsi="Calibri"/>
                <w:b/>
                <w:bCs/>
                <w:sz w:val="20"/>
                <w:szCs w:val="20"/>
              </w:rPr>
              <w:fldChar w:fldCharType="end"/>
            </w:r>
            <w:r w:rsidRPr="00B8700B">
              <w:rPr>
                <w:rFonts w:ascii="Calibri" w:hAnsi="Calibri"/>
                <w:sz w:val="20"/>
                <w:szCs w:val="20"/>
                <w:lang w:val="es-ES"/>
              </w:rPr>
              <w:t xml:space="preserve"> de </w:t>
            </w:r>
            <w:r w:rsidRPr="00B8700B">
              <w:rPr>
                <w:rFonts w:ascii="Calibri" w:hAnsi="Calibri"/>
                <w:b/>
                <w:bCs/>
                <w:sz w:val="20"/>
                <w:szCs w:val="20"/>
              </w:rPr>
              <w:fldChar w:fldCharType="begin"/>
            </w:r>
            <w:r w:rsidRPr="00B8700B">
              <w:rPr>
                <w:rFonts w:ascii="Calibri" w:hAnsi="Calibri"/>
                <w:b/>
                <w:bCs/>
                <w:sz w:val="20"/>
                <w:szCs w:val="20"/>
              </w:rPr>
              <w:instrText>NUMPAGES</w:instrText>
            </w:r>
            <w:r w:rsidRPr="00B8700B">
              <w:rPr>
                <w:rFonts w:ascii="Calibri" w:hAnsi="Calibri"/>
                <w:b/>
                <w:bCs/>
                <w:sz w:val="20"/>
                <w:szCs w:val="20"/>
              </w:rPr>
              <w:fldChar w:fldCharType="separate"/>
            </w:r>
            <w:r w:rsidRPr="00B8700B">
              <w:rPr>
                <w:rFonts w:ascii="Calibri" w:hAnsi="Calibri"/>
                <w:b/>
                <w:bCs/>
                <w:sz w:val="20"/>
                <w:szCs w:val="20"/>
                <w:lang w:val="es-ES"/>
              </w:rPr>
              <w:t>2</w:t>
            </w:r>
            <w:r w:rsidRPr="00B8700B">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2372" w14:textId="77777777" w:rsidR="007F3823" w:rsidRDefault="007F3823" w:rsidP="00EA48E1">
      <w:r>
        <w:separator/>
      </w:r>
    </w:p>
  </w:footnote>
  <w:footnote w:type="continuationSeparator" w:id="0">
    <w:p w14:paraId="15313DAD" w14:textId="77777777" w:rsidR="007F3823" w:rsidRDefault="007F3823" w:rsidP="00EA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0651" w14:textId="77777777" w:rsidR="00B20E18" w:rsidRPr="002B4140" w:rsidRDefault="00B20E18" w:rsidP="00B20E18">
    <w:pPr>
      <w:jc w:val="right"/>
      <w:rPr>
        <w:rFonts w:ascii="Calibri" w:hAnsi="Calibri" w:cs="Arial"/>
        <w:sz w:val="16"/>
        <w:szCs w:val="16"/>
      </w:rPr>
    </w:pPr>
    <w:r>
      <w:rPr>
        <w:rFonts w:ascii="Calibri" w:hAnsi="Calibri" w:cs="Arial"/>
        <w:sz w:val="16"/>
        <w:szCs w:val="16"/>
      </w:rPr>
      <w:t>A</w:t>
    </w:r>
    <w:r w:rsidRPr="002B4140">
      <w:rPr>
        <w:rFonts w:ascii="Calibri" w:hAnsi="Calibri" w:cs="Arial"/>
        <w:sz w:val="16"/>
        <w:szCs w:val="16"/>
      </w:rPr>
      <w:t>venida Calle 24A Nro. 59-42 T</w:t>
    </w:r>
    <w:r>
      <w:rPr>
        <w:rFonts w:ascii="Calibri" w:hAnsi="Calibri" w:cs="Arial"/>
        <w:sz w:val="16"/>
        <w:szCs w:val="16"/>
      </w:rPr>
      <w:t>orre</w:t>
    </w:r>
    <w:r w:rsidRPr="002B4140">
      <w:rPr>
        <w:rFonts w:ascii="Calibri" w:hAnsi="Calibri" w:cs="Arial"/>
        <w:sz w:val="16"/>
        <w:szCs w:val="16"/>
      </w:rPr>
      <w:t xml:space="preserve"> 4 P</w:t>
    </w:r>
    <w:r>
      <w:rPr>
        <w:rFonts w:ascii="Calibri" w:hAnsi="Calibri" w:cs="Arial"/>
        <w:sz w:val="16"/>
        <w:szCs w:val="16"/>
      </w:rPr>
      <w:t xml:space="preserve">iso </w:t>
    </w:r>
    <w:r w:rsidRPr="002B4140">
      <w:rPr>
        <w:rFonts w:ascii="Calibri" w:hAnsi="Calibri" w:cs="Arial"/>
        <w:sz w:val="16"/>
        <w:szCs w:val="16"/>
      </w:rPr>
      <w:t>2.</w:t>
    </w:r>
    <w:r w:rsidRPr="00614E66">
      <w:t xml:space="preserve"> </w:t>
    </w:r>
  </w:p>
  <w:p w14:paraId="6BD028DD" w14:textId="1509DC24" w:rsidR="00B20E18" w:rsidRDefault="00194EA1" w:rsidP="00B20E18">
    <w:pPr>
      <w:jc w:val="right"/>
      <w:rPr>
        <w:rFonts w:ascii="Calibri" w:hAnsi="Calibri" w:cs="Arial"/>
        <w:sz w:val="16"/>
        <w:szCs w:val="16"/>
      </w:rPr>
    </w:pPr>
    <w:r>
      <w:rPr>
        <w:noProof/>
      </w:rPr>
      <w:drawing>
        <wp:anchor distT="0" distB="0" distL="114300" distR="114300" simplePos="0" relativeHeight="251659264" behindDoc="0" locked="0" layoutInCell="1" allowOverlap="1" wp14:anchorId="79AAE158" wp14:editId="1762C52A">
          <wp:simplePos x="0" y="0"/>
          <wp:positionH relativeFrom="margin">
            <wp:align>left</wp:align>
          </wp:positionH>
          <wp:positionV relativeFrom="paragraph">
            <wp:posOffset>9525</wp:posOffset>
          </wp:positionV>
          <wp:extent cx="1647190" cy="603250"/>
          <wp:effectExtent l="0" t="0" r="0" b="6350"/>
          <wp:wrapSquare wrapText="bothSides"/>
          <wp:docPr id="25" name="Imagen 25" descr="LOGO_ANI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ANI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E18" w:rsidRPr="002B4140">
      <w:rPr>
        <w:rFonts w:ascii="Calibri" w:hAnsi="Calibri" w:cs="Arial"/>
        <w:sz w:val="16"/>
        <w:szCs w:val="16"/>
      </w:rPr>
      <w:t xml:space="preserve">PBX: </w:t>
    </w:r>
    <w:r w:rsidR="00B20E18">
      <w:rPr>
        <w:rFonts w:ascii="Calibri" w:hAnsi="Calibri" w:cs="Arial"/>
        <w:sz w:val="16"/>
        <w:szCs w:val="16"/>
      </w:rPr>
      <w:t xml:space="preserve">4848860 – </w:t>
    </w:r>
    <w:hyperlink r:id="rId2" w:history="1">
      <w:r w:rsidR="00B20E18" w:rsidRPr="000A0CDF">
        <w:rPr>
          <w:rStyle w:val="Hipervnculo"/>
          <w:rFonts w:ascii="Calibri" w:hAnsi="Calibri" w:cs="Arial"/>
          <w:sz w:val="16"/>
          <w:szCs w:val="16"/>
        </w:rPr>
        <w:t>www.ani.gov.co</w:t>
      </w:r>
    </w:hyperlink>
  </w:p>
  <w:p w14:paraId="2BBCA584" w14:textId="77777777" w:rsidR="00B20E18" w:rsidRDefault="00B20E18" w:rsidP="00B20E18">
    <w:pPr>
      <w:jc w:val="right"/>
      <w:rPr>
        <w:rFonts w:ascii="Calibri" w:hAnsi="Calibri" w:cs="Arial"/>
        <w:sz w:val="16"/>
        <w:szCs w:val="16"/>
      </w:rPr>
    </w:pPr>
    <w:proofErr w:type="spellStart"/>
    <w:r w:rsidRPr="002B4140">
      <w:rPr>
        <w:rFonts w:ascii="Calibri" w:hAnsi="Calibri" w:cs="Arial"/>
        <w:sz w:val="16"/>
        <w:szCs w:val="16"/>
      </w:rPr>
      <w:t>Nit</w:t>
    </w:r>
    <w:proofErr w:type="spellEnd"/>
    <w:r w:rsidRPr="002B4140">
      <w:rPr>
        <w:rFonts w:ascii="Calibri" w:hAnsi="Calibri" w:cs="Arial"/>
        <w:sz w:val="16"/>
        <w:szCs w:val="16"/>
      </w:rPr>
      <w:t>. 830125996-9</w:t>
    </w:r>
    <w:r>
      <w:rPr>
        <w:rFonts w:ascii="Calibri" w:hAnsi="Calibri" w:cs="Arial"/>
        <w:sz w:val="16"/>
        <w:szCs w:val="16"/>
      </w:rPr>
      <w:t xml:space="preserve">. </w:t>
    </w:r>
    <w:r w:rsidRPr="002B4140">
      <w:rPr>
        <w:rFonts w:ascii="Calibri" w:hAnsi="Calibri" w:cs="Arial"/>
        <w:sz w:val="16"/>
        <w:szCs w:val="16"/>
      </w:rPr>
      <w:t>Código</w:t>
    </w:r>
    <w:r>
      <w:rPr>
        <w:rFonts w:ascii="Calibri" w:hAnsi="Calibri" w:cs="Arial"/>
        <w:sz w:val="16"/>
        <w:szCs w:val="16"/>
      </w:rPr>
      <w:t xml:space="preserve"> P</w:t>
    </w:r>
    <w:r w:rsidRPr="002B4140">
      <w:rPr>
        <w:rFonts w:ascii="Calibri" w:hAnsi="Calibri" w:cs="Arial"/>
        <w:sz w:val="16"/>
        <w:szCs w:val="16"/>
      </w:rPr>
      <w:t>ostal ANI 110221.</w:t>
    </w:r>
  </w:p>
  <w:p w14:paraId="7F267CE9" w14:textId="5DF181B5" w:rsidR="00B20E18" w:rsidRPr="005B504A" w:rsidRDefault="00B20E18" w:rsidP="00B20E18">
    <w:pPr>
      <w:pStyle w:val="Piedepgina"/>
      <w:jc w:val="right"/>
      <w:rPr>
        <w:rFonts w:ascii="Calibri" w:hAnsi="Calibri" w:cs="Arial"/>
        <w:sz w:val="16"/>
        <w:szCs w:val="16"/>
      </w:rPr>
    </w:pPr>
    <w:r w:rsidRPr="005B504A">
      <w:rPr>
        <w:rFonts w:ascii="Calibri" w:hAnsi="Calibri" w:cs="Arial"/>
        <w:sz w:val="16"/>
        <w:szCs w:val="16"/>
      </w:rPr>
      <w:t xml:space="preserve">Página </w:t>
    </w:r>
    <w:r w:rsidRPr="005B504A">
      <w:rPr>
        <w:rFonts w:ascii="Calibri" w:hAnsi="Calibri" w:cs="Arial"/>
        <w:sz w:val="16"/>
        <w:szCs w:val="16"/>
      </w:rPr>
      <w:fldChar w:fldCharType="begin"/>
    </w:r>
    <w:r w:rsidRPr="005B504A">
      <w:rPr>
        <w:rFonts w:ascii="Calibri" w:hAnsi="Calibri" w:cs="Arial"/>
        <w:sz w:val="16"/>
        <w:szCs w:val="16"/>
      </w:rPr>
      <w:instrText>PAGE</w:instrText>
    </w:r>
    <w:r w:rsidRPr="005B504A">
      <w:rPr>
        <w:rFonts w:ascii="Calibri" w:hAnsi="Calibri" w:cs="Arial"/>
        <w:sz w:val="16"/>
        <w:szCs w:val="16"/>
      </w:rPr>
      <w:fldChar w:fldCharType="separate"/>
    </w:r>
    <w:r>
      <w:rPr>
        <w:rFonts w:ascii="Calibri" w:hAnsi="Calibri" w:cs="Arial"/>
        <w:sz w:val="16"/>
        <w:szCs w:val="16"/>
      </w:rPr>
      <w:t>1</w:t>
    </w:r>
    <w:r w:rsidRPr="005B504A">
      <w:rPr>
        <w:rFonts w:ascii="Calibri" w:hAnsi="Calibri" w:cs="Arial"/>
        <w:sz w:val="16"/>
        <w:szCs w:val="16"/>
      </w:rPr>
      <w:fldChar w:fldCharType="end"/>
    </w:r>
    <w:r w:rsidRPr="005B504A">
      <w:rPr>
        <w:rFonts w:ascii="Calibri" w:hAnsi="Calibri" w:cs="Arial"/>
        <w:sz w:val="16"/>
        <w:szCs w:val="16"/>
      </w:rPr>
      <w:t xml:space="preserve"> de </w:t>
    </w:r>
    <w:r w:rsidRPr="005B504A">
      <w:rPr>
        <w:rFonts w:ascii="Calibri" w:hAnsi="Calibri" w:cs="Arial"/>
        <w:sz w:val="16"/>
        <w:szCs w:val="16"/>
      </w:rPr>
      <w:fldChar w:fldCharType="begin"/>
    </w:r>
    <w:r w:rsidRPr="005B504A">
      <w:rPr>
        <w:rFonts w:ascii="Calibri" w:hAnsi="Calibri" w:cs="Arial"/>
        <w:sz w:val="16"/>
        <w:szCs w:val="16"/>
      </w:rPr>
      <w:instrText>NUMPAGES</w:instrText>
    </w:r>
    <w:r w:rsidRPr="005B504A">
      <w:rPr>
        <w:rFonts w:ascii="Calibri" w:hAnsi="Calibri" w:cs="Arial"/>
        <w:sz w:val="16"/>
        <w:szCs w:val="16"/>
      </w:rPr>
      <w:fldChar w:fldCharType="separate"/>
    </w:r>
    <w:r>
      <w:rPr>
        <w:rFonts w:ascii="Calibri" w:hAnsi="Calibri" w:cs="Arial"/>
        <w:sz w:val="16"/>
        <w:szCs w:val="16"/>
      </w:rPr>
      <w:t>1</w:t>
    </w:r>
    <w:r w:rsidRPr="005B504A">
      <w:rPr>
        <w:rFonts w:ascii="Calibri" w:hAnsi="Calibri" w:cs="Arial"/>
        <w:sz w:val="16"/>
        <w:szCs w:val="16"/>
      </w:rPr>
      <w:fldChar w:fldCharType="end"/>
    </w:r>
  </w:p>
  <w:p w14:paraId="0331D5B8" w14:textId="29E09BA2" w:rsidR="00B20E18" w:rsidRDefault="00B20E18" w:rsidP="00D01FAD">
    <w:pPr>
      <w:pStyle w:val="Encabezado"/>
      <w:jc w:val="right"/>
      <w:rPr>
        <w:rFonts w:ascii="Arial Narrow" w:hAnsi="Arial Narrow" w:cs="Arial"/>
        <w:b/>
        <w:sz w:val="20"/>
        <w:szCs w:val="20"/>
      </w:rPr>
    </w:pPr>
  </w:p>
  <w:p w14:paraId="3770F1D9" w14:textId="24023181" w:rsidR="00D01FAD" w:rsidRDefault="00D01FAD" w:rsidP="00D01FAD">
    <w:pPr>
      <w:pStyle w:val="Encabezado"/>
      <w:jc w:val="right"/>
      <w:rPr>
        <w:rFonts w:ascii="Arial Narrow" w:hAnsi="Arial Narrow" w:cs="Arial"/>
        <w:b/>
        <w:sz w:val="20"/>
        <w:szCs w:val="20"/>
      </w:rPr>
    </w:pPr>
    <w:r>
      <w:rPr>
        <w:rFonts w:ascii="Arial Narrow" w:hAnsi="Arial Narrow" w:cs="Arial"/>
        <w:b/>
        <w:sz w:val="20"/>
        <w:szCs w:val="20"/>
      </w:rPr>
      <w:t xml:space="preserve">   </w:t>
    </w:r>
    <w:proofErr w:type="gramStart"/>
    <w:r>
      <w:rPr>
        <w:rFonts w:ascii="Arial Narrow" w:hAnsi="Arial Narrow" w:cs="Arial"/>
        <w:b/>
        <w:sz w:val="20"/>
        <w:szCs w:val="20"/>
      </w:rPr>
      <w:t>Para  contestar</w:t>
    </w:r>
    <w:proofErr w:type="gramEnd"/>
    <w:r>
      <w:rPr>
        <w:rFonts w:ascii="Arial Narrow" w:hAnsi="Arial Narrow" w:cs="Arial"/>
        <w:b/>
        <w:sz w:val="20"/>
        <w:szCs w:val="20"/>
      </w:rPr>
      <w:t xml:space="preserve">   cite:</w:t>
    </w:r>
  </w:p>
  <w:p w14:paraId="02FADF16" w14:textId="77777777" w:rsidR="00D01FAD" w:rsidRDefault="00D01FAD" w:rsidP="00D01FAD">
    <w:pPr>
      <w:pStyle w:val="Encabezado"/>
      <w:jc w:val="right"/>
      <w:rPr>
        <w:rFonts w:ascii="Arial Narrow" w:hAnsi="Arial Narrow" w:cs="Arial"/>
        <w:b/>
        <w:sz w:val="20"/>
        <w:szCs w:val="20"/>
      </w:rPr>
    </w:pPr>
    <w:r>
      <w:rPr>
        <w:rFonts w:ascii="Arial Narrow" w:hAnsi="Arial Narrow" w:cs="Arial"/>
        <w:sz w:val="20"/>
        <w:szCs w:val="20"/>
      </w:rPr>
      <w:t>Radicado ANI No.:</w:t>
    </w:r>
    <w:r>
      <w:rPr>
        <w:rFonts w:ascii="Arial Narrow" w:hAnsi="Arial Narrow" w:cs="Arial"/>
        <w:b/>
        <w:sz w:val="20"/>
        <w:szCs w:val="20"/>
      </w:rPr>
      <w:t xml:space="preserve"> CCRAD_S</w:t>
    </w:r>
  </w:p>
  <w:p w14:paraId="6D4D0CE1" w14:textId="77777777" w:rsidR="00D01FAD" w:rsidRPr="002E062E" w:rsidRDefault="00D01FAD" w:rsidP="00D01FAD">
    <w:pPr>
      <w:pStyle w:val="Encabezado"/>
      <w:jc w:val="right"/>
      <w:rPr>
        <w:rFonts w:cs="Arial"/>
        <w:b/>
        <w:sz w:val="28"/>
        <w:szCs w:val="28"/>
        <w:lang w:val="en-US"/>
      </w:rPr>
    </w:pPr>
    <w:r>
      <w:rPr>
        <w:rFonts w:ascii="Code3of9" w:eastAsia="Arial Unicode MS" w:hAnsi="Code3of9" w:cs="Tahoma"/>
        <w:sz w:val="28"/>
        <w:szCs w:val="28"/>
        <w:lang w:val="en-US"/>
      </w:rPr>
      <w:t>CBRAD_S</w:t>
    </w:r>
  </w:p>
  <w:p w14:paraId="00EB7088" w14:textId="509DD8F7" w:rsidR="00EA48E1" w:rsidRDefault="00D01FAD" w:rsidP="00D01FAD">
    <w:pPr>
      <w:pStyle w:val="Encabezado"/>
      <w:jc w:val="right"/>
      <w:rPr>
        <w:rFonts w:ascii="Arial Narrow" w:hAnsi="Arial Narrow" w:cs="Arial"/>
        <w:b/>
        <w:sz w:val="20"/>
        <w:szCs w:val="20"/>
        <w:lang w:val="en-US"/>
      </w:rPr>
    </w:pPr>
    <w:r>
      <w:rPr>
        <w:rFonts w:ascii="Arial Narrow" w:hAnsi="Arial Narrow" w:cs="Arial"/>
        <w:sz w:val="20"/>
        <w:szCs w:val="20"/>
        <w:lang w:val="en-US"/>
      </w:rPr>
      <w:tab/>
    </w:r>
    <w:r>
      <w:rPr>
        <w:rFonts w:ascii="Arial Narrow" w:hAnsi="Arial Narrow" w:cs="Arial"/>
        <w:sz w:val="20"/>
        <w:szCs w:val="20"/>
        <w:lang w:val="en-US"/>
      </w:rPr>
      <w:tab/>
    </w:r>
    <w:proofErr w:type="spellStart"/>
    <w:r>
      <w:rPr>
        <w:rFonts w:ascii="Arial Narrow" w:hAnsi="Arial Narrow" w:cs="Arial"/>
        <w:sz w:val="20"/>
        <w:szCs w:val="20"/>
        <w:lang w:val="en-US"/>
      </w:rPr>
      <w:t>Fecha</w:t>
    </w:r>
    <w:proofErr w:type="spellEnd"/>
    <w:r>
      <w:rPr>
        <w:rFonts w:ascii="Arial Narrow" w:hAnsi="Arial Narrow" w:cs="Arial"/>
        <w:sz w:val="20"/>
        <w:szCs w:val="20"/>
        <w:lang w:val="en-US"/>
      </w:rPr>
      <w:t xml:space="preserve">: </w:t>
    </w:r>
    <w:r w:rsidRPr="00346D6A">
      <w:rPr>
        <w:rFonts w:ascii="Arial Narrow" w:hAnsi="Arial Narrow" w:cs="Arial"/>
        <w:b/>
        <w:sz w:val="20"/>
        <w:szCs w:val="20"/>
        <w:lang w:val="en-US"/>
      </w:rPr>
      <w:t>CCF_RAD_S</w:t>
    </w:r>
  </w:p>
  <w:p w14:paraId="52995365" w14:textId="77777777" w:rsidR="00D05C1E" w:rsidRPr="0059232F" w:rsidRDefault="00D05C1E" w:rsidP="00D01FAD">
    <w:pPr>
      <w:pStyle w:val="Encabezado"/>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27C"/>
    <w:multiLevelType w:val="hybridMultilevel"/>
    <w:tmpl w:val="BFD85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10EBE"/>
    <w:multiLevelType w:val="hybridMultilevel"/>
    <w:tmpl w:val="36FE2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BF20F6"/>
    <w:multiLevelType w:val="multilevel"/>
    <w:tmpl w:val="75C44654"/>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4694" w:hanging="108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592" w:hanging="1440"/>
      </w:pPr>
      <w:rPr>
        <w:rFonts w:hint="default"/>
      </w:rPr>
    </w:lvl>
  </w:abstractNum>
  <w:abstractNum w:abstractNumId="3" w15:restartNumberingAfterBreak="0">
    <w:nsid w:val="2F2D12CE"/>
    <w:multiLevelType w:val="multilevel"/>
    <w:tmpl w:val="2D2EA6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2B0A66"/>
    <w:multiLevelType w:val="multilevel"/>
    <w:tmpl w:val="0ED2D938"/>
    <w:lvl w:ilvl="0">
      <w:start w:val="1"/>
      <w:numFmt w:val="upperRoman"/>
      <w:lvlText w:val="%1."/>
      <w:lvlJc w:val="left"/>
      <w:pPr>
        <w:ind w:left="2989" w:hanging="720"/>
      </w:pPr>
      <w:rPr>
        <w:rFonts w:hint="default"/>
        <w:color w:val="auto"/>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77"/>
    <w:rsid w:val="00051F06"/>
    <w:rsid w:val="00087A2D"/>
    <w:rsid w:val="000B2FD7"/>
    <w:rsid w:val="000F4C12"/>
    <w:rsid w:val="001430C6"/>
    <w:rsid w:val="0016305C"/>
    <w:rsid w:val="00180B06"/>
    <w:rsid w:val="00194EA1"/>
    <w:rsid w:val="001E7B75"/>
    <w:rsid w:val="00200610"/>
    <w:rsid w:val="002167D5"/>
    <w:rsid w:val="002472DC"/>
    <w:rsid w:val="00292828"/>
    <w:rsid w:val="002B4235"/>
    <w:rsid w:val="00352DFD"/>
    <w:rsid w:val="00356B16"/>
    <w:rsid w:val="00372E38"/>
    <w:rsid w:val="003D42F3"/>
    <w:rsid w:val="003D62C9"/>
    <w:rsid w:val="00407390"/>
    <w:rsid w:val="00442FF3"/>
    <w:rsid w:val="004C5113"/>
    <w:rsid w:val="00543BC9"/>
    <w:rsid w:val="00571DD8"/>
    <w:rsid w:val="00582D84"/>
    <w:rsid w:val="0059232F"/>
    <w:rsid w:val="005D1BA3"/>
    <w:rsid w:val="005F6710"/>
    <w:rsid w:val="00613ED0"/>
    <w:rsid w:val="006A78BB"/>
    <w:rsid w:val="00763C0F"/>
    <w:rsid w:val="00786CBE"/>
    <w:rsid w:val="007F3823"/>
    <w:rsid w:val="00807660"/>
    <w:rsid w:val="008339ED"/>
    <w:rsid w:val="00843710"/>
    <w:rsid w:val="0085575E"/>
    <w:rsid w:val="00865A1C"/>
    <w:rsid w:val="008A0D77"/>
    <w:rsid w:val="008D7670"/>
    <w:rsid w:val="009135FC"/>
    <w:rsid w:val="009E60A7"/>
    <w:rsid w:val="00A17DE9"/>
    <w:rsid w:val="00A822C8"/>
    <w:rsid w:val="00B20E18"/>
    <w:rsid w:val="00B37F60"/>
    <w:rsid w:val="00B8700B"/>
    <w:rsid w:val="00BB056C"/>
    <w:rsid w:val="00C15E7C"/>
    <w:rsid w:val="00C20205"/>
    <w:rsid w:val="00D01FAD"/>
    <w:rsid w:val="00D05C1E"/>
    <w:rsid w:val="00D40455"/>
    <w:rsid w:val="00DA1406"/>
    <w:rsid w:val="00DE6F7B"/>
    <w:rsid w:val="00DE7353"/>
    <w:rsid w:val="00E46D3D"/>
    <w:rsid w:val="00E8060D"/>
    <w:rsid w:val="00E87538"/>
    <w:rsid w:val="00EA48E1"/>
    <w:rsid w:val="00EB2418"/>
    <w:rsid w:val="00ED2148"/>
    <w:rsid w:val="00FD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B345"/>
  <w15:chartTrackingRefBased/>
  <w15:docId w15:val="{9690D14D-5699-4D6D-B83C-92D8C29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7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0D77"/>
    <w:pPr>
      <w:spacing w:after="0" w:line="240" w:lineRule="auto"/>
    </w:pPr>
    <w:rPr>
      <w:rFonts w:ascii="Times New Roman" w:eastAsia="Times New Roman" w:hAnsi="Times New Roman" w:cs="Times New Roman"/>
      <w:sz w:val="20"/>
      <w:szCs w:val="20"/>
      <w:lang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Viñeta 2,Bolita,Guión,BOLA,Párrafo de lista21,Titulo 8,Párrafo de lista3,Párrafo encimadas,Colorful List Accent 1,Colorful List - Accent 11,BOLADEF,Bola,Párrafo de lista31,BOLITA,Chulito,titulo 5,Estilo 3,ViÃ±eta 2,Pбrrafo de lista"/>
    <w:basedOn w:val="Normal"/>
    <w:link w:val="PrrafodelistaCar"/>
    <w:uiPriority w:val="34"/>
    <w:qFormat/>
    <w:rsid w:val="008A0D77"/>
    <w:pPr>
      <w:ind w:left="720"/>
      <w:contextualSpacing/>
    </w:pPr>
  </w:style>
  <w:style w:type="character" w:customStyle="1" w:styleId="PrrafodelistaCar">
    <w:name w:val="Párrafo de lista Car"/>
    <w:aliases w:val="HOJA Car,Viñeta 2 Car,Bolita Car,Guión Car,BOLA Car,Párrafo de lista21 Car,Titulo 8 Car,Párrafo de lista3 Car,Párrafo encimadas Car,Colorful List Accent 1 Car,Colorful List - Accent 11 Car,BOLADEF Car,Bola Car,Párrafo de lista31 Car"/>
    <w:link w:val="Prrafodelista"/>
    <w:uiPriority w:val="34"/>
    <w:qFormat/>
    <w:locked/>
    <w:rsid w:val="008A0D77"/>
    <w:rPr>
      <w:rFonts w:ascii="Times New Roman" w:eastAsia="Times New Roman" w:hAnsi="Times New Roman" w:cs="Times New Roman"/>
      <w:sz w:val="24"/>
      <w:szCs w:val="24"/>
      <w:lang w:eastAsia="es-ES_tradnl"/>
    </w:rPr>
  </w:style>
  <w:style w:type="paragraph" w:styleId="Textoindependiente2">
    <w:name w:val="Body Text 2"/>
    <w:basedOn w:val="Normal"/>
    <w:link w:val="Textoindependiente2Car"/>
    <w:rsid w:val="008A0D77"/>
    <w:pPr>
      <w:tabs>
        <w:tab w:val="left" w:pos="3402"/>
        <w:tab w:val="left" w:pos="6946"/>
      </w:tabs>
      <w:jc w:val="center"/>
    </w:pPr>
    <w:rPr>
      <w:rFonts w:ascii="Arial" w:hAnsi="Arial"/>
      <w:szCs w:val="20"/>
    </w:rPr>
  </w:style>
  <w:style w:type="character" w:customStyle="1" w:styleId="Textoindependiente2Car">
    <w:name w:val="Texto independiente 2 Car"/>
    <w:basedOn w:val="Fuentedeprrafopredeter"/>
    <w:link w:val="Textoindependiente2"/>
    <w:rsid w:val="008A0D77"/>
    <w:rPr>
      <w:rFonts w:ascii="Arial" w:eastAsia="Times New Roman" w:hAnsi="Arial" w:cs="Times New Roman"/>
      <w:sz w:val="24"/>
      <w:szCs w:val="20"/>
      <w:lang w:eastAsia="es-ES_tradnl"/>
    </w:rPr>
  </w:style>
  <w:style w:type="paragraph" w:customStyle="1" w:styleId="Default">
    <w:name w:val="Default"/>
    <w:rsid w:val="008A0D77"/>
    <w:pPr>
      <w:autoSpaceDE w:val="0"/>
      <w:autoSpaceDN w:val="0"/>
      <w:adjustRightInd w:val="0"/>
      <w:spacing w:after="0" w:line="240" w:lineRule="auto"/>
    </w:pPr>
    <w:rPr>
      <w:rFonts w:ascii="DejaVu Sans" w:eastAsia="Calibri" w:hAnsi="DejaVu Sans" w:cs="DejaVu Sans"/>
      <w:color w:val="000000"/>
      <w:sz w:val="24"/>
      <w:szCs w:val="24"/>
      <w:lang w:eastAsia="es-MX"/>
    </w:rPr>
  </w:style>
  <w:style w:type="character" w:styleId="Hipervnculo">
    <w:name w:val="Hyperlink"/>
    <w:qFormat/>
    <w:rsid w:val="008A0D77"/>
    <w:rPr>
      <w:color w:val="0000FF"/>
      <w:u w:val="single"/>
    </w:rPr>
  </w:style>
  <w:style w:type="character" w:styleId="Refdecomentario">
    <w:name w:val="annotation reference"/>
    <w:basedOn w:val="Fuentedeprrafopredeter"/>
    <w:uiPriority w:val="99"/>
    <w:semiHidden/>
    <w:unhideWhenUsed/>
    <w:rsid w:val="008A0D77"/>
    <w:rPr>
      <w:sz w:val="16"/>
      <w:szCs w:val="16"/>
    </w:rPr>
  </w:style>
  <w:style w:type="paragraph" w:styleId="Textocomentario">
    <w:name w:val="annotation text"/>
    <w:basedOn w:val="Normal"/>
    <w:link w:val="TextocomentarioCar"/>
    <w:uiPriority w:val="99"/>
    <w:semiHidden/>
    <w:unhideWhenUsed/>
    <w:rsid w:val="008A0D77"/>
    <w:rPr>
      <w:sz w:val="20"/>
      <w:szCs w:val="20"/>
    </w:rPr>
  </w:style>
  <w:style w:type="character" w:customStyle="1" w:styleId="TextocomentarioCar">
    <w:name w:val="Texto comentario Car"/>
    <w:basedOn w:val="Fuentedeprrafopredeter"/>
    <w:link w:val="Textocomentario"/>
    <w:uiPriority w:val="99"/>
    <w:semiHidden/>
    <w:rsid w:val="008A0D77"/>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8A0D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D77"/>
    <w:rPr>
      <w:rFonts w:ascii="Segoe UI" w:eastAsia="Times New Roman" w:hAnsi="Segoe UI" w:cs="Segoe UI"/>
      <w:sz w:val="18"/>
      <w:szCs w:val="18"/>
      <w:lang w:eastAsia="es-ES_tradnl"/>
    </w:rPr>
  </w:style>
  <w:style w:type="paragraph" w:styleId="Sinespaciado">
    <w:name w:val="No Spacing"/>
    <w:uiPriority w:val="1"/>
    <w:qFormat/>
    <w:rsid w:val="00051F06"/>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2167D5"/>
    <w:rPr>
      <w:b/>
      <w:bCs/>
    </w:rPr>
  </w:style>
  <w:style w:type="character" w:customStyle="1" w:styleId="AsuntodelcomentarioCar">
    <w:name w:val="Asunto del comentario Car"/>
    <w:basedOn w:val="TextocomentarioCar"/>
    <w:link w:val="Asuntodelcomentario"/>
    <w:uiPriority w:val="99"/>
    <w:semiHidden/>
    <w:rsid w:val="002167D5"/>
    <w:rPr>
      <w:rFonts w:ascii="Times New Roman" w:eastAsia="Times New Roman" w:hAnsi="Times New Roman" w:cs="Times New Roman"/>
      <w:b/>
      <w:bCs/>
      <w:sz w:val="20"/>
      <w:szCs w:val="20"/>
      <w:lang w:eastAsia="es-ES_tradnl"/>
    </w:rPr>
  </w:style>
  <w:style w:type="paragraph" w:styleId="Encabezado">
    <w:name w:val="header"/>
    <w:basedOn w:val="Normal"/>
    <w:link w:val="EncabezadoCar"/>
    <w:uiPriority w:val="99"/>
    <w:unhideWhenUsed/>
    <w:rsid w:val="00EA48E1"/>
    <w:pPr>
      <w:tabs>
        <w:tab w:val="center" w:pos="4419"/>
        <w:tab w:val="right" w:pos="8838"/>
      </w:tabs>
    </w:pPr>
  </w:style>
  <w:style w:type="character" w:customStyle="1" w:styleId="EncabezadoCar">
    <w:name w:val="Encabezado Car"/>
    <w:basedOn w:val="Fuentedeprrafopredeter"/>
    <w:link w:val="Encabezado"/>
    <w:uiPriority w:val="99"/>
    <w:rsid w:val="00EA48E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EA48E1"/>
    <w:pPr>
      <w:tabs>
        <w:tab w:val="center" w:pos="4419"/>
        <w:tab w:val="right" w:pos="8838"/>
      </w:tabs>
    </w:pPr>
  </w:style>
  <w:style w:type="character" w:customStyle="1" w:styleId="PiedepginaCar">
    <w:name w:val="Pie de página Car"/>
    <w:basedOn w:val="Fuentedeprrafopredeter"/>
    <w:link w:val="Piedepgina"/>
    <w:uiPriority w:val="99"/>
    <w:rsid w:val="00EA48E1"/>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ani.gov.c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5FF0-7E53-41C8-86A2-32364045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1327</Words>
  <Characters>7300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Wilson</dc:creator>
  <cp:keywords/>
  <dc:description/>
  <cp:lastModifiedBy>Nancy Paola Morales Castellanos</cp:lastModifiedBy>
  <cp:revision>2</cp:revision>
  <dcterms:created xsi:type="dcterms:W3CDTF">2021-06-25T20:42:00Z</dcterms:created>
  <dcterms:modified xsi:type="dcterms:W3CDTF">2021-06-25T20:42:00Z</dcterms:modified>
</cp:coreProperties>
</file>