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381E" w14:textId="371387B9" w:rsidR="00C43116" w:rsidRPr="0048643C" w:rsidRDefault="0048643C" w:rsidP="000B479A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sz w:val="22"/>
        </w:rPr>
      </w:pPr>
      <w:r w:rsidRPr="0048643C">
        <w:rPr>
          <w:rFonts w:asciiTheme="minorHAnsi" w:hAnsiTheme="minorHAnsi"/>
          <w:b/>
          <w:sz w:val="22"/>
        </w:rPr>
        <w:t>DATOS GENERALES</w:t>
      </w:r>
    </w:p>
    <w:p w14:paraId="716761A3" w14:textId="77777777" w:rsidR="000C4072" w:rsidRDefault="000C4072" w:rsidP="000B479A">
      <w:pPr>
        <w:contextualSpacing/>
        <w:rPr>
          <w:rFonts w:asciiTheme="minorHAnsi" w:hAnsi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479A" w14:paraId="25686855" w14:textId="77777777" w:rsidTr="000B479A">
        <w:tc>
          <w:tcPr>
            <w:tcW w:w="8828" w:type="dxa"/>
          </w:tcPr>
          <w:p w14:paraId="4CE79ECA" w14:textId="77777777" w:rsidR="000B479A" w:rsidRPr="000B479A" w:rsidRDefault="000B479A" w:rsidP="000B479A">
            <w:pPr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0B479A">
              <w:rPr>
                <w:rFonts w:asciiTheme="minorHAnsi" w:hAnsiTheme="minorHAnsi"/>
                <w:b/>
                <w:bCs/>
                <w:sz w:val="22"/>
              </w:rPr>
              <w:t>Informe de Auditoría: ________________</w:t>
            </w:r>
            <w:r w:rsidRPr="000B479A">
              <w:rPr>
                <w:rFonts w:asciiTheme="minorHAnsi" w:hAnsiTheme="minorHAnsi"/>
                <w:b/>
                <w:bCs/>
                <w:sz w:val="22"/>
              </w:rPr>
              <w:tab/>
            </w:r>
            <w:r w:rsidRPr="000B479A">
              <w:rPr>
                <w:rFonts w:asciiTheme="minorHAnsi" w:hAnsiTheme="minorHAnsi"/>
                <w:b/>
                <w:bCs/>
                <w:sz w:val="22"/>
              </w:rPr>
              <w:tab/>
              <w:t>Hallazgo asociado: _________________</w:t>
            </w:r>
          </w:p>
          <w:p w14:paraId="07509F41" w14:textId="77777777" w:rsidR="000B479A" w:rsidRDefault="000B479A" w:rsidP="000B479A">
            <w:pPr>
              <w:contextualSpacing/>
              <w:rPr>
                <w:rFonts w:asciiTheme="minorHAnsi" w:hAnsiTheme="minorHAnsi"/>
                <w:b/>
                <w:bCs/>
                <w:sz w:val="22"/>
              </w:rPr>
            </w:pPr>
          </w:p>
          <w:p w14:paraId="6CC39B06" w14:textId="47D9BDBC" w:rsidR="000B479A" w:rsidRPr="000B479A" w:rsidRDefault="000B479A" w:rsidP="000B479A">
            <w:pPr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0B479A">
              <w:rPr>
                <w:rFonts w:asciiTheme="minorHAnsi" w:hAnsiTheme="minorHAnsi"/>
                <w:b/>
                <w:bCs/>
                <w:sz w:val="22"/>
              </w:rPr>
              <w:t xml:space="preserve">Concesión o área: ______________________________  </w:t>
            </w:r>
          </w:p>
          <w:p w14:paraId="0ECB244D" w14:textId="77777777" w:rsidR="000B479A" w:rsidRDefault="000B479A" w:rsidP="000B479A">
            <w:pPr>
              <w:contextualSpacing/>
              <w:rPr>
                <w:rFonts w:asciiTheme="minorHAnsi" w:hAnsiTheme="minorHAnsi"/>
                <w:b/>
                <w:bCs/>
                <w:sz w:val="22"/>
              </w:rPr>
            </w:pPr>
          </w:p>
          <w:p w14:paraId="391CEACC" w14:textId="5D1F2494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  <w:r w:rsidRPr="000B479A">
              <w:rPr>
                <w:rFonts w:asciiTheme="minorHAnsi" w:hAnsiTheme="minorHAnsi"/>
                <w:b/>
                <w:bCs/>
                <w:sz w:val="22"/>
              </w:rPr>
              <w:t>Área Responsable: ______________________________</w:t>
            </w:r>
          </w:p>
        </w:tc>
      </w:tr>
      <w:tr w:rsidR="000B479A" w14:paraId="169A3639" w14:textId="77777777" w:rsidTr="000B479A">
        <w:tc>
          <w:tcPr>
            <w:tcW w:w="8828" w:type="dxa"/>
          </w:tcPr>
          <w:p w14:paraId="34686194" w14:textId="77777777" w:rsidR="000B479A" w:rsidRPr="000B479A" w:rsidRDefault="000B479A" w:rsidP="000B479A">
            <w:pPr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0B479A">
              <w:rPr>
                <w:rFonts w:asciiTheme="minorHAnsi" w:hAnsiTheme="minorHAnsi"/>
                <w:b/>
                <w:bCs/>
                <w:sz w:val="22"/>
              </w:rPr>
              <w:t>Descripción del hallazgo:</w:t>
            </w:r>
          </w:p>
          <w:p w14:paraId="3BDDDDFC" w14:textId="77777777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  <w:p w14:paraId="2FA3FB96" w14:textId="77777777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  <w:p w14:paraId="7E3BA3E3" w14:textId="77777777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  <w:p w14:paraId="3602CC0C" w14:textId="77777777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  <w:p w14:paraId="68657083" w14:textId="2F42A99B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</w:tc>
      </w:tr>
      <w:tr w:rsidR="000B479A" w14:paraId="130F9B7D" w14:textId="77777777" w:rsidTr="000B479A">
        <w:tc>
          <w:tcPr>
            <w:tcW w:w="8828" w:type="dxa"/>
          </w:tcPr>
          <w:p w14:paraId="353AAC8A" w14:textId="77777777" w:rsidR="000B479A" w:rsidRPr="000B479A" w:rsidRDefault="000B479A" w:rsidP="000B479A">
            <w:pPr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0B479A">
              <w:rPr>
                <w:rFonts w:asciiTheme="minorHAnsi" w:hAnsiTheme="minorHAnsi"/>
                <w:b/>
                <w:bCs/>
                <w:sz w:val="22"/>
              </w:rPr>
              <w:t>Causa del hallazgo:</w:t>
            </w:r>
          </w:p>
          <w:p w14:paraId="5FDC001C" w14:textId="77777777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  <w:p w14:paraId="2C4BEC84" w14:textId="77777777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  <w:p w14:paraId="4504BC4D" w14:textId="77777777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  <w:p w14:paraId="030D0975" w14:textId="77777777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  <w:p w14:paraId="39D748C6" w14:textId="40DE297F" w:rsidR="000B479A" w:rsidRDefault="000B479A" w:rsidP="000B479A">
            <w:pPr>
              <w:contextualSpacing/>
              <w:rPr>
                <w:rFonts w:asciiTheme="minorHAnsi" w:hAnsiTheme="minorHAnsi"/>
                <w:sz w:val="22"/>
              </w:rPr>
            </w:pPr>
          </w:p>
        </w:tc>
      </w:tr>
    </w:tbl>
    <w:p w14:paraId="326F9550" w14:textId="77777777" w:rsidR="000F334D" w:rsidRDefault="000F334D" w:rsidP="000B479A">
      <w:pPr>
        <w:contextualSpacing/>
        <w:jc w:val="both"/>
        <w:rPr>
          <w:rFonts w:asciiTheme="minorHAnsi" w:hAnsiTheme="minorHAnsi"/>
          <w:sz w:val="22"/>
        </w:rPr>
      </w:pPr>
    </w:p>
    <w:p w14:paraId="1F875597" w14:textId="014DC982" w:rsidR="000B479A" w:rsidRDefault="000B479A" w:rsidP="000B479A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ACCIÓN DE MEJORAMIENTO</w:t>
      </w:r>
      <w:r w:rsidRPr="0048643C">
        <w:rPr>
          <w:rFonts w:asciiTheme="minorHAnsi" w:hAnsiTheme="minorHAnsi"/>
          <w:b/>
          <w:sz w:val="22"/>
        </w:rPr>
        <w:t xml:space="preserve"> </w:t>
      </w:r>
    </w:p>
    <w:p w14:paraId="7AAB1D9F" w14:textId="77777777" w:rsidR="000B479A" w:rsidRPr="0048643C" w:rsidRDefault="000B479A" w:rsidP="000B479A">
      <w:pPr>
        <w:pStyle w:val="Prrafodelista"/>
        <w:jc w:val="both"/>
        <w:rPr>
          <w:rFonts w:asciiTheme="minorHAnsi" w:hAnsiTheme="minorHAnsi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479A" w14:paraId="0D990810" w14:textId="77777777" w:rsidTr="000B479A">
        <w:tc>
          <w:tcPr>
            <w:tcW w:w="8828" w:type="dxa"/>
          </w:tcPr>
          <w:p w14:paraId="28439839" w14:textId="591F703F" w:rsidR="000B479A" w:rsidRPr="000B479A" w:rsidRDefault="000B479A" w:rsidP="000B479A">
            <w:pPr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  <w:r w:rsidRPr="000B479A">
              <w:rPr>
                <w:rFonts w:asciiTheme="minorHAnsi" w:hAnsiTheme="minorHAnsi"/>
                <w:b/>
                <w:sz w:val="22"/>
              </w:rPr>
              <w:t>DESCRIPCIÓN ACCIÓN DE MEJORAMIENTO</w:t>
            </w:r>
          </w:p>
          <w:p w14:paraId="661CC565" w14:textId="77777777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sz w:val="22"/>
              </w:rPr>
            </w:pPr>
          </w:p>
          <w:p w14:paraId="027066D0" w14:textId="77777777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sz w:val="22"/>
              </w:rPr>
            </w:pPr>
          </w:p>
          <w:p w14:paraId="51280CEB" w14:textId="77777777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sz w:val="22"/>
              </w:rPr>
            </w:pPr>
          </w:p>
          <w:p w14:paraId="2D721321" w14:textId="77777777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sz w:val="22"/>
              </w:rPr>
            </w:pPr>
          </w:p>
          <w:p w14:paraId="5A1C90C6" w14:textId="77777777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sz w:val="22"/>
              </w:rPr>
            </w:pPr>
          </w:p>
          <w:p w14:paraId="7AA4568B" w14:textId="77777777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0B479A" w14:paraId="4D5385D0" w14:textId="77777777" w:rsidTr="000B479A">
        <w:tc>
          <w:tcPr>
            <w:tcW w:w="8828" w:type="dxa"/>
          </w:tcPr>
          <w:p w14:paraId="7A0008D3" w14:textId="77777777" w:rsidR="000B479A" w:rsidRPr="000B479A" w:rsidRDefault="000B479A" w:rsidP="000B479A">
            <w:pPr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  <w:r w:rsidRPr="000B479A">
              <w:rPr>
                <w:rFonts w:asciiTheme="minorHAnsi" w:hAnsiTheme="minorHAnsi"/>
                <w:b/>
                <w:sz w:val="22"/>
              </w:rPr>
              <w:t>DESCRIPCIÓN DE LAS UNIDADES DE MEDIDA PROPUESTAS</w:t>
            </w:r>
          </w:p>
          <w:p w14:paraId="2E40B9C0" w14:textId="77777777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2A2F9917" w14:textId="232A7113" w:rsidR="000B479A" w:rsidRPr="000B479A" w:rsidRDefault="000B479A" w:rsidP="000B479A">
            <w:pPr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  <w:r w:rsidRPr="000B479A">
              <w:rPr>
                <w:rFonts w:asciiTheme="minorHAnsi" w:hAnsiTheme="minorHAnsi"/>
                <w:b/>
                <w:sz w:val="22"/>
              </w:rPr>
              <w:t>Unidades de Medida correctivas:</w:t>
            </w:r>
          </w:p>
          <w:p w14:paraId="7F10DDD2" w14:textId="5E00DBF4" w:rsidR="000B479A" w:rsidRDefault="000B479A" w:rsidP="000B479A">
            <w:pPr>
              <w:ind w:firstLine="360"/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UMC1. </w:t>
            </w:r>
            <w:r>
              <w:rPr>
                <w:rFonts w:asciiTheme="minorHAnsi" w:hAnsiTheme="minorHAnsi"/>
                <w:b/>
                <w:sz w:val="22"/>
              </w:rPr>
              <w:tab/>
            </w:r>
          </w:p>
          <w:p w14:paraId="2C44AA21" w14:textId="6CA550C7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3491DB17" w14:textId="3A915123" w:rsidR="000B479A" w:rsidRDefault="000B479A" w:rsidP="000B479A">
            <w:pPr>
              <w:ind w:firstLine="360"/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UMC2. </w:t>
            </w:r>
            <w:r>
              <w:rPr>
                <w:rFonts w:asciiTheme="minorHAnsi" w:hAnsiTheme="minorHAnsi"/>
                <w:b/>
                <w:sz w:val="22"/>
              </w:rPr>
              <w:tab/>
            </w:r>
          </w:p>
          <w:p w14:paraId="35FA5926" w14:textId="6203167A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2360FA1C" w14:textId="77777777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2D75F1F3" w14:textId="0C549190" w:rsidR="000B479A" w:rsidRPr="000B479A" w:rsidRDefault="000B479A" w:rsidP="000B479A">
            <w:pPr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  <w:r w:rsidRPr="000B479A">
              <w:rPr>
                <w:rFonts w:asciiTheme="minorHAnsi" w:hAnsiTheme="minorHAnsi"/>
                <w:b/>
                <w:sz w:val="22"/>
              </w:rPr>
              <w:t>Unidades de Medida preventivas:</w:t>
            </w:r>
          </w:p>
          <w:p w14:paraId="5C0B64C1" w14:textId="33F22C96" w:rsidR="000B479A" w:rsidRDefault="000B479A" w:rsidP="000B479A">
            <w:pPr>
              <w:ind w:firstLine="360"/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UMP1. </w:t>
            </w:r>
            <w:r>
              <w:rPr>
                <w:rFonts w:asciiTheme="minorHAnsi" w:hAnsiTheme="minorHAnsi"/>
                <w:b/>
                <w:sz w:val="22"/>
              </w:rPr>
              <w:tab/>
            </w:r>
          </w:p>
          <w:p w14:paraId="766A16EC" w14:textId="54543C62" w:rsidR="000B479A" w:rsidRDefault="000B479A" w:rsidP="000B479A">
            <w:pPr>
              <w:contextualSpacing/>
              <w:jc w:val="both"/>
              <w:rPr>
                <w:rFonts w:asciiTheme="minorHAnsi" w:hAnsiTheme="minorHAnsi"/>
                <w:b/>
                <w:sz w:val="22"/>
              </w:rPr>
            </w:pPr>
          </w:p>
          <w:p w14:paraId="42D70123" w14:textId="6B0BA38D" w:rsidR="000B479A" w:rsidRDefault="000B479A" w:rsidP="000B479A">
            <w:pPr>
              <w:ind w:firstLine="360"/>
              <w:contextualSpacing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UMP2. </w:t>
            </w:r>
            <w:r>
              <w:rPr>
                <w:rFonts w:asciiTheme="minorHAnsi" w:hAnsiTheme="minorHAnsi"/>
                <w:b/>
                <w:sz w:val="22"/>
              </w:rPr>
              <w:tab/>
            </w:r>
          </w:p>
        </w:tc>
      </w:tr>
    </w:tbl>
    <w:p w14:paraId="43E740DB" w14:textId="77777777" w:rsidR="000B479A" w:rsidRDefault="000B479A" w:rsidP="000B479A">
      <w:pPr>
        <w:contextualSpacing/>
        <w:jc w:val="both"/>
        <w:rPr>
          <w:rFonts w:asciiTheme="minorHAnsi" w:hAnsiTheme="minorHAnsi"/>
          <w:sz w:val="22"/>
        </w:rPr>
      </w:pPr>
    </w:p>
    <w:p w14:paraId="103476F3" w14:textId="05778139" w:rsidR="000B479A" w:rsidRDefault="000B479A" w:rsidP="000B479A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EFECTIVIDAD DEL PLAN DE MEJORAMIENTO PARA ATACAR LA CAUSA Y EFECTO DEL HALLAZGO INDICADO</w:t>
      </w:r>
    </w:p>
    <w:p w14:paraId="4D6AC54E" w14:textId="77777777" w:rsidR="00EE7F64" w:rsidRDefault="00EE7F64" w:rsidP="00EE7F64">
      <w:pPr>
        <w:jc w:val="both"/>
        <w:rPr>
          <w:rFonts w:asciiTheme="minorHAnsi" w:hAnsiTheme="minorHAnsi"/>
          <w:b/>
          <w:sz w:val="22"/>
        </w:rPr>
      </w:pPr>
    </w:p>
    <w:p w14:paraId="6A2C34F1" w14:textId="7244D4F6" w:rsidR="00EE7F64" w:rsidRPr="00EE7F64" w:rsidRDefault="00EE7F64" w:rsidP="00EE7F64">
      <w:pPr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Responda y argumente las siguientes preguntas</w:t>
      </w:r>
      <w:r>
        <w:rPr>
          <w:rFonts w:asciiTheme="minorHAnsi" w:hAnsiTheme="minorHAnsi"/>
          <w:bCs/>
          <w:color w:val="808080" w:themeColor="background1" w:themeShade="80"/>
          <w:sz w:val="22"/>
        </w:rPr>
        <w:t>, según aplique</w:t>
      </w: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:</w:t>
      </w:r>
    </w:p>
    <w:p w14:paraId="2FE9AEE7" w14:textId="0A92C8D1" w:rsidR="000F334D" w:rsidRPr="00EE7F64" w:rsidRDefault="000F334D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</w:p>
    <w:p w14:paraId="11BFB907" w14:textId="51216D8B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1.1 ¿La causa identificada tiene relación directa con el hallazgo?</w:t>
      </w:r>
      <w:r w:rsidR="00EE7F64">
        <w:rPr>
          <w:rFonts w:asciiTheme="minorHAnsi" w:hAnsiTheme="minorHAnsi"/>
          <w:bCs/>
          <w:color w:val="808080" w:themeColor="background1" w:themeShade="80"/>
          <w:sz w:val="22"/>
        </w:rPr>
        <w:t xml:space="preserve"> En caso negativo ¿identificó las causas relacionadas? Relacione estas causas.</w:t>
      </w:r>
    </w:p>
    <w:p w14:paraId="7F558832" w14:textId="77777777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1.2 ¿La acción de mejora está formulada en función de eliminar la causa, y no solo mitigar el efecto?</w:t>
      </w:r>
    </w:p>
    <w:p w14:paraId="6DC64F26" w14:textId="77777777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 xml:space="preserve">2.1 ¿Existe evidencia documental de que el hecho generador del hallazgo ha sido corregido </w:t>
      </w: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ab/>
      </w:r>
    </w:p>
    <w:p w14:paraId="3CAD648D" w14:textId="77777777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2.2 ¿Se ha eliminado el riesgo que permitió la materialización del hallazgo, según análisis actualizado?</w:t>
      </w: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ab/>
      </w:r>
    </w:p>
    <w:p w14:paraId="456FE12C" w14:textId="77777777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2.3 ¿Se evidencia que el hallazgo no se ha repetido tras el cierre de la acción (trazabilidad o monitoreo posterior)?</w:t>
      </w: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ab/>
      </w:r>
    </w:p>
    <w:p w14:paraId="526CD583" w14:textId="6644A7CC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3.1 ¿Se modificó, ajustó o creó al menos un instrumento institucional</w:t>
      </w:r>
      <w:r w:rsidR="00EE7F64" w:rsidRPr="00EE7F64">
        <w:rPr>
          <w:rFonts w:asciiTheme="minorHAnsi" w:hAnsiTheme="minorHAnsi"/>
          <w:bCs/>
          <w:color w:val="808080" w:themeColor="background1" w:themeShade="80"/>
          <w:sz w:val="22"/>
        </w:rPr>
        <w:t>?</w:t>
      </w:r>
    </w:p>
    <w:p w14:paraId="375CCBEE" w14:textId="77777777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3.2 ¿El cambio institucional está formalizado (con fecha, firma y acto administrativo si aplica)?</w:t>
      </w:r>
    </w:p>
    <w:p w14:paraId="1CF99EEF" w14:textId="77777777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3.3 ¿La acción preventiva fue documentada en el plan y tiene unidad de medida propia?</w:t>
      </w: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ab/>
      </w:r>
    </w:p>
    <w:p w14:paraId="1C12D0B7" w14:textId="77777777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4.1 ¿El proceso, producto o servicio vinculado al hallazgo muestra mejoras evidenciables en tiempos, calidad, resultados o cumplimiento normativo?</w:t>
      </w: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ab/>
      </w:r>
    </w:p>
    <w:p w14:paraId="0D1E4B62" w14:textId="77777777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4.2 ¿La implementación del plan ha reducido la probabilidad de ocurrencia de riesgos asociados al hallazgo?</w:t>
      </w: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ab/>
      </w:r>
    </w:p>
    <w:p w14:paraId="3ED79A5C" w14:textId="15F8A60E" w:rsidR="000B479A" w:rsidRPr="00EE7F64" w:rsidRDefault="000B479A" w:rsidP="000B479A">
      <w:pPr>
        <w:contextualSpacing/>
        <w:jc w:val="both"/>
        <w:rPr>
          <w:rFonts w:asciiTheme="minorHAnsi" w:hAnsiTheme="minorHAnsi"/>
          <w:bCs/>
          <w:color w:val="808080" w:themeColor="background1" w:themeShade="80"/>
          <w:sz w:val="22"/>
        </w:rPr>
      </w:pPr>
      <w:r w:rsidRPr="00EE7F64">
        <w:rPr>
          <w:rFonts w:asciiTheme="minorHAnsi" w:hAnsiTheme="minorHAnsi"/>
          <w:bCs/>
          <w:color w:val="808080" w:themeColor="background1" w:themeShade="80"/>
          <w:sz w:val="22"/>
        </w:rPr>
        <w:t>4.3 ¿El responsable del proceso o proyecto reconoce la mejora como sostenible y replicable</w:t>
      </w:r>
      <w:r w:rsidR="00EE7F64" w:rsidRPr="00EE7F64">
        <w:rPr>
          <w:rFonts w:asciiTheme="minorHAnsi" w:hAnsiTheme="minorHAnsi"/>
          <w:bCs/>
          <w:color w:val="808080" w:themeColor="background1" w:themeShade="80"/>
          <w:sz w:val="22"/>
        </w:rPr>
        <w:t>?</w:t>
      </w:r>
    </w:p>
    <w:p w14:paraId="1EB85DED" w14:textId="72E6E1DE" w:rsidR="000F334D" w:rsidRDefault="000F334D" w:rsidP="000B479A">
      <w:pPr>
        <w:contextualSpacing/>
        <w:jc w:val="both"/>
        <w:rPr>
          <w:rFonts w:asciiTheme="minorHAnsi" w:hAnsiTheme="minorHAnsi"/>
          <w:b/>
          <w:sz w:val="22"/>
        </w:rPr>
      </w:pPr>
    </w:p>
    <w:p w14:paraId="1E73F8DD" w14:textId="77777777" w:rsidR="0078218F" w:rsidRDefault="0078218F" w:rsidP="000B479A">
      <w:pPr>
        <w:contextualSpacing/>
        <w:jc w:val="both"/>
        <w:rPr>
          <w:rFonts w:asciiTheme="minorHAnsi" w:hAnsiTheme="minorHAnsi"/>
          <w:b/>
          <w:sz w:val="22"/>
        </w:rPr>
      </w:pPr>
    </w:p>
    <w:p w14:paraId="26778CF0" w14:textId="77777777" w:rsidR="000B479A" w:rsidRDefault="000B479A" w:rsidP="00EE7F64">
      <w:pPr>
        <w:contextualSpacing/>
        <w:jc w:val="center"/>
        <w:rPr>
          <w:rFonts w:asciiTheme="minorHAnsi" w:hAnsiTheme="minorHAnsi"/>
          <w:b/>
          <w:sz w:val="22"/>
        </w:rPr>
      </w:pPr>
    </w:p>
    <w:p w14:paraId="1FAAB509" w14:textId="77777777" w:rsidR="000B479A" w:rsidRDefault="000B479A" w:rsidP="000B479A">
      <w:pPr>
        <w:contextualSpacing/>
        <w:jc w:val="both"/>
        <w:rPr>
          <w:rFonts w:asciiTheme="minorHAnsi" w:hAnsiTheme="minorHAnsi"/>
          <w:b/>
          <w:sz w:val="22"/>
        </w:rPr>
      </w:pPr>
    </w:p>
    <w:p w14:paraId="76A353D0" w14:textId="77777777" w:rsidR="000B479A" w:rsidRDefault="000B479A" w:rsidP="000B479A">
      <w:pPr>
        <w:contextualSpacing/>
        <w:jc w:val="both"/>
        <w:rPr>
          <w:rFonts w:asciiTheme="minorHAnsi" w:hAnsiTheme="minorHAnsi"/>
          <w:b/>
          <w:sz w:val="22"/>
        </w:rPr>
      </w:pPr>
    </w:p>
    <w:p w14:paraId="2D521B06" w14:textId="77777777" w:rsidR="000B479A" w:rsidRDefault="000B479A" w:rsidP="000B479A">
      <w:pPr>
        <w:contextualSpacing/>
        <w:jc w:val="both"/>
        <w:rPr>
          <w:rFonts w:asciiTheme="minorHAnsi" w:hAnsiTheme="minorHAnsi"/>
          <w:b/>
          <w:sz w:val="22"/>
        </w:rPr>
      </w:pPr>
    </w:p>
    <w:p w14:paraId="48B3706C" w14:textId="15327681" w:rsidR="00BA4F8E" w:rsidRDefault="00BA4F8E" w:rsidP="000B479A">
      <w:pPr>
        <w:contextualSpacing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FIRMA RESPONSABLE</w:t>
      </w:r>
      <w:r w:rsidR="00EE7F64">
        <w:rPr>
          <w:rStyle w:val="Refdenotaalpie"/>
          <w:rFonts w:asciiTheme="minorHAnsi" w:hAnsiTheme="minorHAnsi"/>
          <w:b/>
          <w:sz w:val="22"/>
        </w:rPr>
        <w:footnoteReference w:id="1"/>
      </w:r>
    </w:p>
    <w:p w14:paraId="0B51AFDD" w14:textId="7211B7B4" w:rsidR="000B479A" w:rsidRDefault="000B479A" w:rsidP="000B479A">
      <w:pPr>
        <w:contextualSpacing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</w:t>
      </w:r>
    </w:p>
    <w:sectPr w:rsidR="000B479A" w:rsidSect="00EE0AC5">
      <w:headerReference w:type="default" r:id="rId11"/>
      <w:footerReference w:type="default" r:id="rId12"/>
      <w:pgSz w:w="12240" w:h="15840"/>
      <w:pgMar w:top="2410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FEA1A" w14:textId="77777777" w:rsidR="00451F7A" w:rsidRDefault="00451F7A">
      <w:r>
        <w:separator/>
      </w:r>
    </w:p>
  </w:endnote>
  <w:endnote w:type="continuationSeparator" w:id="0">
    <w:p w14:paraId="498A4EFC" w14:textId="77777777" w:rsidR="00451F7A" w:rsidRDefault="0045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386C" w14:textId="226E975E" w:rsidR="00DE194D" w:rsidRPr="00D34381" w:rsidRDefault="00CB2813" w:rsidP="00D34381">
    <w:pPr>
      <w:tabs>
        <w:tab w:val="center" w:pos="4252"/>
        <w:tab w:val="right" w:pos="8504"/>
      </w:tabs>
      <w:jc w:val="center"/>
      <w:rPr>
        <w:rFonts w:ascii="Calibri" w:hAnsi="Calibri" w:cs="Arial"/>
        <w:sz w:val="16"/>
        <w:szCs w:val="16"/>
        <w:lang w:eastAsia="es-ES"/>
      </w:rPr>
    </w:pPr>
    <w:r>
      <w:rPr>
        <w:rFonts w:ascii="Calibri" w:hAnsi="Calibri" w:cs="Arial"/>
        <w:sz w:val="16"/>
        <w:szCs w:val="16"/>
        <w:lang w:eastAsia="es-ES"/>
      </w:rPr>
      <w:t>P</w:t>
    </w:r>
    <w:r w:rsidR="00D34381" w:rsidRPr="00D34381">
      <w:rPr>
        <w:rFonts w:ascii="Calibri" w:hAnsi="Calibri" w:cs="Arial"/>
        <w:sz w:val="16"/>
        <w:szCs w:val="16"/>
        <w:lang w:eastAsia="es-ES"/>
      </w:rPr>
      <w:t xml:space="preserve">ágina 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begin"/>
    </w:r>
    <w:r w:rsidR="00D34381" w:rsidRPr="00D34381">
      <w:rPr>
        <w:rFonts w:ascii="Calibri" w:hAnsi="Calibri" w:cs="Arial"/>
        <w:sz w:val="16"/>
        <w:szCs w:val="16"/>
        <w:lang w:eastAsia="es-ES"/>
      </w:rPr>
      <w:instrText>PAGE</w:instrTex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separate"/>
    </w:r>
    <w:r w:rsidR="000B2470">
      <w:rPr>
        <w:rFonts w:ascii="Calibri" w:hAnsi="Calibri" w:cs="Arial"/>
        <w:noProof/>
        <w:sz w:val="16"/>
        <w:szCs w:val="16"/>
        <w:lang w:eastAsia="es-ES"/>
      </w:rPr>
      <w:t>1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end"/>
    </w:r>
    <w:r w:rsidR="00D34381" w:rsidRPr="00D34381">
      <w:rPr>
        <w:rFonts w:ascii="Calibri" w:hAnsi="Calibri" w:cs="Arial"/>
        <w:sz w:val="16"/>
        <w:szCs w:val="16"/>
        <w:lang w:eastAsia="es-ES"/>
      </w:rPr>
      <w:t xml:space="preserve"> de 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begin"/>
    </w:r>
    <w:r w:rsidR="00D34381" w:rsidRPr="00D34381">
      <w:rPr>
        <w:rFonts w:ascii="Calibri" w:hAnsi="Calibri" w:cs="Arial"/>
        <w:sz w:val="16"/>
        <w:szCs w:val="16"/>
        <w:lang w:eastAsia="es-ES"/>
      </w:rPr>
      <w:instrText>NUMPAGES</w:instrTex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separate"/>
    </w:r>
    <w:r w:rsidR="000B2470">
      <w:rPr>
        <w:rFonts w:ascii="Calibri" w:hAnsi="Calibri" w:cs="Arial"/>
        <w:noProof/>
        <w:sz w:val="16"/>
        <w:szCs w:val="16"/>
        <w:lang w:eastAsia="es-ES"/>
      </w:rPr>
      <w:t>1</w:t>
    </w:r>
    <w:r w:rsidR="00D34381" w:rsidRPr="00D34381">
      <w:rPr>
        <w:rFonts w:ascii="Calibri" w:hAnsi="Calibri" w:cs="Arial"/>
        <w:sz w:val="16"/>
        <w:szCs w:val="16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8935" w14:textId="77777777" w:rsidR="00451F7A" w:rsidRDefault="00451F7A">
      <w:r>
        <w:separator/>
      </w:r>
    </w:p>
  </w:footnote>
  <w:footnote w:type="continuationSeparator" w:id="0">
    <w:p w14:paraId="3CEB3D09" w14:textId="77777777" w:rsidR="00451F7A" w:rsidRDefault="00451F7A">
      <w:r>
        <w:continuationSeparator/>
      </w:r>
    </w:p>
  </w:footnote>
  <w:footnote w:id="1">
    <w:p w14:paraId="4BF8DE9F" w14:textId="718071A4" w:rsidR="00EE7F64" w:rsidRPr="00EE7F64" w:rsidRDefault="00EE7F6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Este formato debe ser radicado en el sistema de gestión documental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EE0AC5" w:rsidRPr="00936005" w14:paraId="0C4C2D0A" w14:textId="77777777" w:rsidTr="0091467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F2316E4" w14:textId="77777777" w:rsidR="00EE0AC5" w:rsidRPr="00936005" w:rsidRDefault="00EE0AC5" w:rsidP="00EE0AC5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29B99905" wp14:editId="50303061">
                <wp:extent cx="511408" cy="756000"/>
                <wp:effectExtent l="0" t="0" r="0" b="0"/>
                <wp:docPr id="1961194934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0321494" w14:textId="5E0DAD65" w:rsidR="00EE0AC5" w:rsidRPr="009C6654" w:rsidRDefault="00EE0AC5" w:rsidP="00EE0AC5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EE0AC5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INFORME DE CIERRE</w:t>
          </w:r>
          <w:r w:rsidR="00EE7F64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 xml:space="preserve"> HALLAZGO</w:t>
          </w:r>
        </w:p>
      </w:tc>
    </w:tr>
    <w:tr w:rsidR="00EE0AC5" w:rsidRPr="00936005" w14:paraId="01DCFAE7" w14:textId="77777777" w:rsidTr="0091467E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1687FBE" w14:textId="77777777" w:rsidR="00EE0AC5" w:rsidRPr="00936005" w:rsidRDefault="00EE0AC5" w:rsidP="00EE0AC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0F99530" w14:textId="6AB67091" w:rsidR="00EE0AC5" w:rsidRPr="009C6654" w:rsidRDefault="00F61FCB" w:rsidP="00EE0AC5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9B2833">
            <w:rPr>
              <w:rFonts w:ascii="Calibri" w:hAnsi="Calibri" w:cs="Arial"/>
              <w:b/>
            </w:rPr>
            <w:t>SISTEMA ESTRATÉGICO DE PLANEACIÓN Y GESTIÓN</w:t>
          </w:r>
        </w:p>
      </w:tc>
    </w:tr>
    <w:tr w:rsidR="00EE0AC5" w:rsidRPr="00936005" w14:paraId="141FF9AA" w14:textId="77777777" w:rsidTr="0091467E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59226B2" w14:textId="77777777" w:rsidR="00EE0AC5" w:rsidRPr="00936005" w:rsidRDefault="00EE0AC5" w:rsidP="00EE0AC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2E3312D" w14:textId="77777777" w:rsidR="00EE0AC5" w:rsidRPr="009C6654" w:rsidRDefault="00EE0AC5" w:rsidP="00EE0AC5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0E24083" w14:textId="5F151CDB" w:rsidR="00EE0AC5" w:rsidRPr="00132E3E" w:rsidRDefault="009B2833" w:rsidP="00EE0AC5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SEPG-F-102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2D1A36B" w14:textId="77777777" w:rsidR="00EE0AC5" w:rsidRPr="00132E3E" w:rsidRDefault="00EE0AC5" w:rsidP="00EE0AC5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132E3E">
            <w:rPr>
              <w:rFonts w:asciiTheme="minorHAnsi" w:hAnsiTheme="minorHAnsi" w:cstheme="minorHAnsi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F76F615" w14:textId="4A123D6E" w:rsidR="00EE0AC5" w:rsidRPr="00132E3E" w:rsidRDefault="009B2833" w:rsidP="00EE0AC5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001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1CB65C8" w14:textId="77777777" w:rsidR="00EE0AC5" w:rsidRPr="00132E3E" w:rsidRDefault="00EE0AC5" w:rsidP="00EE0AC5">
          <w:pPr>
            <w:pStyle w:val="Encabezad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132E3E">
            <w:rPr>
              <w:rFonts w:asciiTheme="minorHAnsi" w:hAnsiTheme="minorHAnsi" w:cstheme="minorHAnsi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30C90E9" w14:textId="7A8A4E89" w:rsidR="00EE0AC5" w:rsidRPr="003C799E" w:rsidRDefault="00EF7A67" w:rsidP="00EE0AC5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03/07/2025</w:t>
          </w:r>
        </w:p>
      </w:tc>
    </w:tr>
  </w:tbl>
  <w:p w14:paraId="2B91CEF8" w14:textId="77777777" w:rsidR="00F43A14" w:rsidRPr="00814128" w:rsidRDefault="00F43A14" w:rsidP="00F43A14">
    <w:pPr>
      <w:pStyle w:val="Encabezado"/>
      <w:jc w:val="right"/>
      <w:rPr>
        <w:rFonts w:ascii="Verdana" w:hAnsi="Verdana" w:cstheme="minorHAnsi"/>
        <w:b/>
        <w:sz w:val="16"/>
        <w:szCs w:val="16"/>
        <w:lang w:val="pt-PT"/>
      </w:rPr>
    </w:pPr>
    <w:r w:rsidRPr="00814128">
      <w:rPr>
        <w:rFonts w:ascii="Verdana" w:hAnsi="Verdana" w:cstheme="minorHAnsi"/>
        <w:b/>
        <w:sz w:val="16"/>
        <w:szCs w:val="16"/>
        <w:lang w:val="pt-PT"/>
      </w:rPr>
      <w:t>Para  contestar   cite:</w:t>
    </w:r>
  </w:p>
  <w:p w14:paraId="13BDC016" w14:textId="77777777" w:rsidR="00F43A14" w:rsidRPr="00814128" w:rsidRDefault="00F43A14" w:rsidP="00F43A14">
    <w:pPr>
      <w:pStyle w:val="Encabezado"/>
      <w:jc w:val="right"/>
      <w:rPr>
        <w:rFonts w:ascii="Verdana" w:hAnsi="Verdana" w:cstheme="minorHAnsi"/>
        <w:b/>
        <w:sz w:val="16"/>
        <w:szCs w:val="16"/>
        <w:lang w:val="pt-PT"/>
      </w:rPr>
    </w:pPr>
    <w:r w:rsidRPr="00814128">
      <w:rPr>
        <w:rFonts w:ascii="Verdana" w:hAnsi="Verdana" w:cstheme="minorHAnsi"/>
        <w:sz w:val="16"/>
        <w:szCs w:val="16"/>
        <w:lang w:val="pt-PT"/>
      </w:rPr>
      <w:t>Radicado ANI No.:</w:t>
    </w:r>
    <w:r w:rsidRPr="00814128">
      <w:rPr>
        <w:rFonts w:ascii="Verdana" w:hAnsi="Verdana" w:cstheme="minorHAnsi"/>
        <w:b/>
        <w:sz w:val="16"/>
        <w:szCs w:val="16"/>
        <w:lang w:val="pt-PT"/>
      </w:rPr>
      <w:t xml:space="preserve"> CCRAD_S</w:t>
    </w:r>
  </w:p>
  <w:p w14:paraId="717EC41C" w14:textId="77777777" w:rsidR="00F43A14" w:rsidRPr="00814128" w:rsidRDefault="00F43A14" w:rsidP="00F43A14">
    <w:pPr>
      <w:pStyle w:val="Encabezado"/>
      <w:jc w:val="right"/>
      <w:rPr>
        <w:rFonts w:ascii="Verdana" w:hAnsi="Verdana" w:cstheme="minorHAnsi"/>
        <w:b/>
        <w:sz w:val="16"/>
        <w:szCs w:val="16"/>
        <w:lang w:val="pt-PT"/>
      </w:rPr>
    </w:pPr>
    <w:r w:rsidRPr="00814128">
      <w:rPr>
        <w:rFonts w:ascii="Verdana" w:eastAsia="Arial Unicode MS" w:hAnsi="Verdana" w:cstheme="minorHAnsi"/>
        <w:sz w:val="16"/>
        <w:szCs w:val="16"/>
        <w:lang w:val="pt-PT"/>
      </w:rPr>
      <w:t>CBRAD_S</w:t>
    </w:r>
  </w:p>
  <w:p w14:paraId="2313A3FE" w14:textId="27366840" w:rsidR="00EE0AC5" w:rsidRPr="00915564" w:rsidRDefault="00F43A14" w:rsidP="00F43A14">
    <w:pPr>
      <w:pStyle w:val="Encabezado"/>
      <w:jc w:val="right"/>
    </w:pPr>
    <w:r w:rsidRPr="00814128">
      <w:rPr>
        <w:rFonts w:ascii="Verdana" w:hAnsi="Verdana" w:cstheme="minorHAnsi"/>
        <w:sz w:val="16"/>
        <w:szCs w:val="16"/>
        <w:lang w:val="pt-PT"/>
      </w:rPr>
      <w:tab/>
    </w:r>
    <w:r w:rsidRPr="00814128">
      <w:rPr>
        <w:rFonts w:ascii="Verdana" w:hAnsi="Verdana" w:cstheme="minorHAnsi"/>
        <w:sz w:val="16"/>
        <w:szCs w:val="16"/>
        <w:lang w:val="pt-PT"/>
      </w:rPr>
      <w:tab/>
    </w:r>
    <w:r w:rsidRPr="00AC6F84">
      <w:rPr>
        <w:rFonts w:ascii="Verdana" w:hAnsi="Verdana" w:cstheme="minorHAnsi"/>
        <w:sz w:val="16"/>
        <w:szCs w:val="16"/>
        <w:lang w:val="en-US"/>
      </w:rPr>
      <w:t xml:space="preserve">Fecha: </w:t>
    </w:r>
    <w:r w:rsidRPr="00AC6F84">
      <w:rPr>
        <w:rFonts w:ascii="Verdana" w:hAnsi="Verdana" w:cstheme="minorHAnsi"/>
        <w:b/>
        <w:sz w:val="16"/>
        <w:szCs w:val="16"/>
        <w:lang w:val="en-US"/>
      </w:rPr>
      <w:t>CCF_RAD_S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752B"/>
    <w:multiLevelType w:val="hybridMultilevel"/>
    <w:tmpl w:val="1B248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3CBF"/>
    <w:multiLevelType w:val="hybridMultilevel"/>
    <w:tmpl w:val="B644D3FC"/>
    <w:lvl w:ilvl="0" w:tplc="A286A1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03E0E"/>
    <w:multiLevelType w:val="hybridMultilevel"/>
    <w:tmpl w:val="1B248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816034">
    <w:abstractNumId w:val="0"/>
  </w:num>
  <w:num w:numId="2" w16cid:durableId="205414723">
    <w:abstractNumId w:val="1"/>
  </w:num>
  <w:num w:numId="3" w16cid:durableId="1477188071">
    <w:abstractNumId w:val="4"/>
  </w:num>
  <w:num w:numId="4" w16cid:durableId="425156092">
    <w:abstractNumId w:val="3"/>
  </w:num>
  <w:num w:numId="5" w16cid:durableId="147596120">
    <w:abstractNumId w:val="5"/>
  </w:num>
  <w:num w:numId="6" w16cid:durableId="186312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2CA7"/>
    <w:rsid w:val="0002699B"/>
    <w:rsid w:val="00030206"/>
    <w:rsid w:val="00073EBC"/>
    <w:rsid w:val="000B2470"/>
    <w:rsid w:val="000B2819"/>
    <w:rsid w:val="000B3AD8"/>
    <w:rsid w:val="000B479A"/>
    <w:rsid w:val="000C4072"/>
    <w:rsid w:val="000D358D"/>
    <w:rsid w:val="000F334D"/>
    <w:rsid w:val="000F5021"/>
    <w:rsid w:val="001138BD"/>
    <w:rsid w:val="0011503E"/>
    <w:rsid w:val="00132E3E"/>
    <w:rsid w:val="00142EF2"/>
    <w:rsid w:val="001526C2"/>
    <w:rsid w:val="001629AE"/>
    <w:rsid w:val="0018308D"/>
    <w:rsid w:val="00191F6D"/>
    <w:rsid w:val="001B6C9F"/>
    <w:rsid w:val="001B7C4A"/>
    <w:rsid w:val="001F693F"/>
    <w:rsid w:val="0022444C"/>
    <w:rsid w:val="0026249B"/>
    <w:rsid w:val="002777F3"/>
    <w:rsid w:val="00293904"/>
    <w:rsid w:val="002C0D71"/>
    <w:rsid w:val="002D0FEF"/>
    <w:rsid w:val="002D5E94"/>
    <w:rsid w:val="00305A6C"/>
    <w:rsid w:val="00346896"/>
    <w:rsid w:val="0036022B"/>
    <w:rsid w:val="003731B8"/>
    <w:rsid w:val="0040344C"/>
    <w:rsid w:val="00451F7A"/>
    <w:rsid w:val="00453771"/>
    <w:rsid w:val="0048643C"/>
    <w:rsid w:val="004B3FCA"/>
    <w:rsid w:val="004B6010"/>
    <w:rsid w:val="004F2F79"/>
    <w:rsid w:val="005A2C3A"/>
    <w:rsid w:val="00626373"/>
    <w:rsid w:val="0065228C"/>
    <w:rsid w:val="00662797"/>
    <w:rsid w:val="006965C0"/>
    <w:rsid w:val="006B0A58"/>
    <w:rsid w:val="006C5D8B"/>
    <w:rsid w:val="006F1CD8"/>
    <w:rsid w:val="00704358"/>
    <w:rsid w:val="007172E9"/>
    <w:rsid w:val="00765525"/>
    <w:rsid w:val="0078218F"/>
    <w:rsid w:val="00784AF2"/>
    <w:rsid w:val="00797402"/>
    <w:rsid w:val="008504F4"/>
    <w:rsid w:val="0085744E"/>
    <w:rsid w:val="008A61B2"/>
    <w:rsid w:val="008D224A"/>
    <w:rsid w:val="008D47F4"/>
    <w:rsid w:val="00915564"/>
    <w:rsid w:val="0095527F"/>
    <w:rsid w:val="00984F69"/>
    <w:rsid w:val="009A4F60"/>
    <w:rsid w:val="009B2833"/>
    <w:rsid w:val="009E6F35"/>
    <w:rsid w:val="00A0256B"/>
    <w:rsid w:val="00A071AC"/>
    <w:rsid w:val="00A65CE9"/>
    <w:rsid w:val="00AA64AF"/>
    <w:rsid w:val="00AB2C49"/>
    <w:rsid w:val="00AD5B42"/>
    <w:rsid w:val="00AF6178"/>
    <w:rsid w:val="00B708B3"/>
    <w:rsid w:val="00B76A16"/>
    <w:rsid w:val="00B81B9A"/>
    <w:rsid w:val="00BA4F8E"/>
    <w:rsid w:val="00BC0B89"/>
    <w:rsid w:val="00C35A8A"/>
    <w:rsid w:val="00C43116"/>
    <w:rsid w:val="00CB2813"/>
    <w:rsid w:val="00CC5474"/>
    <w:rsid w:val="00CD1BCD"/>
    <w:rsid w:val="00CF50F8"/>
    <w:rsid w:val="00D02D65"/>
    <w:rsid w:val="00D139CF"/>
    <w:rsid w:val="00D34381"/>
    <w:rsid w:val="00D63370"/>
    <w:rsid w:val="00D93316"/>
    <w:rsid w:val="00DC7B25"/>
    <w:rsid w:val="00DE194D"/>
    <w:rsid w:val="00E536C3"/>
    <w:rsid w:val="00E91E9A"/>
    <w:rsid w:val="00EE0AC5"/>
    <w:rsid w:val="00EE7F64"/>
    <w:rsid w:val="00EF7A67"/>
    <w:rsid w:val="00F43A14"/>
    <w:rsid w:val="00F61FCB"/>
    <w:rsid w:val="00F73D52"/>
    <w:rsid w:val="00F74AC5"/>
    <w:rsid w:val="00F90D7B"/>
    <w:rsid w:val="00FA3FB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33818"/>
  <w15:docId w15:val="{D49FB624-8B94-40DC-96A7-0AB5B28E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5744E"/>
    <w:pPr>
      <w:jc w:val="both"/>
    </w:pPr>
    <w:rPr>
      <w:rFonts w:ascii="Tahoma" w:hAnsi="Tahoma"/>
      <w:szCs w:val="20"/>
      <w:lang w:val="es-ES" w:eastAsia="es-ES"/>
    </w:rPr>
  </w:style>
  <w:style w:type="paragraph" w:styleId="Textoindependiente2">
    <w:name w:val="Body Text 2"/>
    <w:basedOn w:val="Normal"/>
    <w:rsid w:val="0085744E"/>
    <w:rPr>
      <w:rFonts w:ascii="Tahoma" w:hAnsi="Tahoma"/>
      <w:b/>
      <w:szCs w:val="20"/>
      <w:lang w:val="es-ES" w:eastAsia="es-ES"/>
    </w:rPr>
  </w:style>
  <w:style w:type="character" w:customStyle="1" w:styleId="textosinco1">
    <w:name w:val="textosinco1"/>
    <w:basedOn w:val="Fuentedeprrafopredeter"/>
    <w:rsid w:val="002777F3"/>
    <w:rPr>
      <w:rFonts w:ascii="Verdana" w:hAnsi="Verdana" w:hint="default"/>
      <w:color w:val="000000"/>
      <w:sz w:val="17"/>
      <w:szCs w:val="17"/>
    </w:rPr>
  </w:style>
  <w:style w:type="paragraph" w:styleId="Textodeglobo">
    <w:name w:val="Balloon Text"/>
    <w:basedOn w:val="Normal"/>
    <w:link w:val="TextodegloboCar"/>
    <w:rsid w:val="00142E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42EF2"/>
    <w:rPr>
      <w:rFonts w:ascii="Tahoma" w:hAnsi="Tahoma" w:cs="Tahoma"/>
      <w:sz w:val="16"/>
      <w:szCs w:val="16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194D"/>
    <w:rPr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8643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E0AC5"/>
    <w:rPr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semiHidden/>
    <w:unhideWhenUsed/>
    <w:rsid w:val="00EE7F6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E7F64"/>
    <w:rPr>
      <w:lang w:eastAsia="es-MX"/>
    </w:rPr>
  </w:style>
  <w:style w:type="character" w:styleId="Refdenotaalpie">
    <w:name w:val="footnote reference"/>
    <w:basedOn w:val="Fuentedeprrafopredeter"/>
    <w:semiHidden/>
    <w:unhideWhenUsed/>
    <w:rsid w:val="00EE7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7327982EAC5468F32DF6C3420B1AA" ma:contentTypeVersion="21" ma:contentTypeDescription="Crear nuevo documento." ma:contentTypeScope="" ma:versionID="cb4ea292ea9f1d0650712632c9820529">
  <xsd:schema xmlns:xsd="http://www.w3.org/2001/XMLSchema" xmlns:xs="http://www.w3.org/2001/XMLSchema" xmlns:p="http://schemas.microsoft.com/office/2006/metadata/properties" xmlns:ns1="http://schemas.microsoft.com/sharepoint/v3" xmlns:ns2="8065b5fd-482f-4e82-81e0-fa392c3a563f" xmlns:ns3="721853b8-d97a-4303-8bf9-1c8c7b1c2bc5" targetNamespace="http://schemas.microsoft.com/office/2006/metadata/properties" ma:root="true" ma:fieldsID="984146e182eacfd8dabf1443ca56bea2" ns1:_="" ns2:_="" ns3:_="">
    <xsd:import namespace="http://schemas.microsoft.com/sharepoint/v3"/>
    <xsd:import namespace="8065b5fd-482f-4e82-81e0-fa392c3a563f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b5fd-482f-4e82-81e0-fa392c3a5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1853b8-d97a-4303-8bf9-1c8c7b1c2bc5" xsi:nil="true"/>
    <_ip_UnifiedCompliancePolicyProperties xmlns="http://schemas.microsoft.com/sharepoint/v3" xsi:nil="true"/>
    <lcf76f155ced4ddcb4097134ff3c332f xmlns="8065b5fd-482f-4e82-81e0-fa392c3a563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643EF-BC14-4CA9-A916-6A06E1F06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9DFFE-269A-4B0C-A157-6F1F9BE27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65b5fd-482f-4e82-81e0-fa392c3a563f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A34F4-E932-40AA-BB3D-3FC1354973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1853b8-d97a-4303-8bf9-1c8c7b1c2bc5"/>
    <ds:schemaRef ds:uri="8065b5fd-482f-4e82-81e0-fa392c3a563f"/>
  </ds:schemaRefs>
</ds:datastoreItem>
</file>

<file path=customXml/itemProps4.xml><?xml version="1.0" encoding="utf-8"?>
<ds:datastoreItem xmlns:ds="http://schemas.openxmlformats.org/officeDocument/2006/customXml" ds:itemID="{828EC2FC-5282-4EC4-862E-608C7A32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LatinSys de Colombia</Company>
  <LinksUpToDate>false</LinksUpToDate>
  <CharactersWithSpaces>1821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Nestor Porcell</dc:creator>
  <cp:lastModifiedBy>Cristian Leandro Muñoz Claros</cp:lastModifiedBy>
  <cp:revision>3</cp:revision>
  <cp:lastPrinted>2009-03-13T15:46:00Z</cp:lastPrinted>
  <dcterms:created xsi:type="dcterms:W3CDTF">2025-07-07T15:47:00Z</dcterms:created>
  <dcterms:modified xsi:type="dcterms:W3CDTF">2025-07-07T15:48:00Z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0x0101009627327982EAC5468F32DF6C3420B1AA</vt:lpwstr>
  </property>
</Properties>
</file>