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F9672" w14:textId="77777777" w:rsidR="00F93BD8" w:rsidRDefault="00F93BD8">
      <w:pPr>
        <w:widowControl w:val="0"/>
        <w:spacing w:after="200" w:line="240" w:lineRule="auto"/>
        <w:ind w:right="-504"/>
        <w:rPr>
          <w:rFonts w:ascii="Arial" w:eastAsia="Arial" w:hAnsi="Arial" w:cs="Arial"/>
          <w:sz w:val="24"/>
          <w:szCs w:val="24"/>
        </w:rPr>
      </w:pPr>
    </w:p>
    <w:p w14:paraId="126BBA77" w14:textId="653150A4" w:rsidR="00692EC2" w:rsidRDefault="006C437F">
      <w:pPr>
        <w:widowControl w:val="0"/>
        <w:spacing w:after="200" w:line="240" w:lineRule="auto"/>
        <w:ind w:right="-504"/>
        <w:rPr>
          <w:rFonts w:ascii="Arial" w:eastAsia="Arial" w:hAnsi="Arial" w:cs="Arial"/>
          <w:sz w:val="24"/>
          <w:szCs w:val="24"/>
        </w:rPr>
      </w:pPr>
      <w:r>
        <w:rPr>
          <w:rFonts w:ascii="Arial" w:eastAsia="Arial" w:hAnsi="Arial" w:cs="Arial"/>
          <w:sz w:val="24"/>
          <w:szCs w:val="24"/>
        </w:rPr>
        <w:t xml:space="preserve">Bogotá D.C., </w:t>
      </w:r>
    </w:p>
    <w:p w14:paraId="3639AD3B" w14:textId="153F3D96" w:rsidR="009C6A59" w:rsidRDefault="009C6A59" w:rsidP="009C6A59">
      <w:pPr>
        <w:spacing w:after="0" w:line="240" w:lineRule="auto"/>
        <w:ind w:right="-504"/>
        <w:jc w:val="both"/>
        <w:rPr>
          <w:rFonts w:ascii="Arial" w:eastAsia="Arial" w:hAnsi="Arial" w:cs="Arial"/>
          <w:sz w:val="24"/>
          <w:szCs w:val="24"/>
        </w:rPr>
      </w:pPr>
      <w:r w:rsidRPr="009C6A59">
        <w:rPr>
          <w:rFonts w:ascii="Arial" w:eastAsia="Arial" w:hAnsi="Arial" w:cs="Arial"/>
          <w:sz w:val="24"/>
          <w:szCs w:val="24"/>
        </w:rPr>
        <w:t>El</w:t>
      </w:r>
      <w:r w:rsidR="0057155B">
        <w:rPr>
          <w:rFonts w:ascii="Arial" w:eastAsia="Arial" w:hAnsi="Arial" w:cs="Arial"/>
          <w:sz w:val="24"/>
          <w:szCs w:val="24"/>
        </w:rPr>
        <w:t>(a)</w:t>
      </w:r>
      <w:r w:rsidRPr="009C6A59">
        <w:rPr>
          <w:rFonts w:ascii="Arial" w:eastAsia="Arial" w:hAnsi="Arial" w:cs="Arial"/>
          <w:sz w:val="24"/>
          <w:szCs w:val="24"/>
        </w:rPr>
        <w:t xml:space="preserve"> suscrito</w:t>
      </w:r>
      <w:r w:rsidR="0057155B">
        <w:rPr>
          <w:rFonts w:ascii="Arial" w:eastAsia="Arial" w:hAnsi="Arial" w:cs="Arial"/>
          <w:sz w:val="24"/>
          <w:szCs w:val="24"/>
        </w:rPr>
        <w:t>(a)</w:t>
      </w:r>
      <w:r w:rsidRPr="009C6A59">
        <w:rPr>
          <w:rFonts w:ascii="Arial" w:eastAsia="Arial" w:hAnsi="Arial" w:cs="Arial"/>
          <w:sz w:val="24"/>
          <w:szCs w:val="24"/>
        </w:rPr>
        <w:t xml:space="preserve"> Vicepresidente de Gestión Corporativa de la Agencia Nacional de Infraestructura en ejercicio de las atribuciones disciplinarias conferidas en el numeral 10 del artículo 18 del Decreto 4165 de 2011, modificado por el artículo 13 del Decreto 746 de 2022, por medio del cual se modificó la estructura de la Agencia Nacional de Infraestructura y se determinaron las funciones de sus dependencias, en concordancia con la Resolución No. 20221000007275 de 3 de junio del 2022 artículo 7º numerales 10 y 29, procede a decidir en derecho previos los siguientes:</w:t>
      </w:r>
    </w:p>
    <w:p w14:paraId="628310A8" w14:textId="77777777" w:rsidR="009C6A59" w:rsidRDefault="009C6A59">
      <w:pPr>
        <w:spacing w:after="0" w:line="240" w:lineRule="auto"/>
        <w:ind w:right="-504"/>
        <w:jc w:val="center"/>
        <w:rPr>
          <w:rFonts w:ascii="Arial" w:eastAsia="Arial" w:hAnsi="Arial" w:cs="Arial"/>
          <w:sz w:val="24"/>
          <w:szCs w:val="24"/>
        </w:rPr>
      </w:pPr>
    </w:p>
    <w:p w14:paraId="126BBA79" w14:textId="4EF455C5" w:rsidR="00692EC2" w:rsidRDefault="006C437F">
      <w:pPr>
        <w:spacing w:after="0" w:line="240" w:lineRule="auto"/>
        <w:ind w:right="-504"/>
        <w:jc w:val="center"/>
        <w:rPr>
          <w:rFonts w:ascii="Arial" w:eastAsia="Arial" w:hAnsi="Arial" w:cs="Arial"/>
          <w:b/>
          <w:sz w:val="24"/>
          <w:szCs w:val="24"/>
        </w:rPr>
      </w:pPr>
      <w:r>
        <w:rPr>
          <w:rFonts w:ascii="Arial" w:eastAsia="Arial" w:hAnsi="Arial" w:cs="Arial"/>
          <w:b/>
          <w:sz w:val="24"/>
          <w:szCs w:val="24"/>
        </w:rPr>
        <w:t xml:space="preserve"> ANTECEDENTES</w:t>
      </w:r>
    </w:p>
    <w:p w14:paraId="126BBA7A" w14:textId="77777777" w:rsidR="00692EC2" w:rsidRDefault="00692EC2">
      <w:pPr>
        <w:pBdr>
          <w:top w:val="nil"/>
          <w:left w:val="nil"/>
          <w:bottom w:val="nil"/>
          <w:right w:val="nil"/>
          <w:between w:val="nil"/>
        </w:pBdr>
        <w:spacing w:after="0" w:line="240" w:lineRule="auto"/>
        <w:ind w:right="-504"/>
        <w:rPr>
          <w:rFonts w:ascii="Arial" w:eastAsia="Arial" w:hAnsi="Arial" w:cs="Arial"/>
          <w:color w:val="000000"/>
          <w:sz w:val="24"/>
          <w:szCs w:val="24"/>
        </w:rPr>
      </w:pPr>
    </w:p>
    <w:p w14:paraId="126BBA7B" w14:textId="5B6DD146" w:rsidR="00692EC2" w:rsidRDefault="006C437F">
      <w:pPr>
        <w:spacing w:after="0" w:line="240" w:lineRule="auto"/>
        <w:ind w:right="-504"/>
        <w:jc w:val="both"/>
        <w:rPr>
          <w:rFonts w:ascii="Arial" w:eastAsia="Arial" w:hAnsi="Arial" w:cs="Arial"/>
          <w:color w:val="FF0000"/>
          <w:sz w:val="24"/>
          <w:szCs w:val="24"/>
        </w:rPr>
      </w:pPr>
      <w:r w:rsidRPr="008C31AF">
        <w:rPr>
          <w:rFonts w:ascii="Arial" w:eastAsia="Arial" w:hAnsi="Arial" w:cs="Arial"/>
          <w:color w:val="BFBFBF" w:themeColor="background1" w:themeShade="BF"/>
          <w:sz w:val="24"/>
          <w:szCs w:val="24"/>
        </w:rPr>
        <w:t>(La persona o entidad)</w:t>
      </w:r>
      <w:r>
        <w:rPr>
          <w:rFonts w:ascii="Arial" w:eastAsia="Arial" w:hAnsi="Arial" w:cs="Arial"/>
          <w:sz w:val="24"/>
          <w:szCs w:val="24"/>
        </w:rPr>
        <w:t xml:space="preserve">, mediante oficio radicado bajo el No. </w:t>
      </w:r>
      <w:r w:rsidRPr="008C31AF">
        <w:rPr>
          <w:rFonts w:ascii="Arial" w:eastAsia="Arial" w:hAnsi="Arial" w:cs="Arial"/>
          <w:color w:val="BFBFBF" w:themeColor="background1" w:themeShade="BF"/>
          <w:sz w:val="24"/>
          <w:szCs w:val="24"/>
        </w:rPr>
        <w:t>XXXX-XX-XXXXXX del (fecha)</w:t>
      </w:r>
      <w:r>
        <w:rPr>
          <w:rFonts w:ascii="Arial" w:eastAsia="Arial" w:hAnsi="Arial" w:cs="Arial"/>
          <w:sz w:val="24"/>
          <w:szCs w:val="24"/>
        </w:rPr>
        <w:t xml:space="preserve">, puso en conocimiento de esta oficina los presuntos comportamientos irregulares en que al parecer incurrió </w:t>
      </w:r>
      <w:r w:rsidRPr="008C31AF">
        <w:rPr>
          <w:rFonts w:ascii="Arial" w:eastAsia="Arial" w:hAnsi="Arial" w:cs="Arial"/>
          <w:color w:val="BFBFBF" w:themeColor="background1" w:themeShade="BF"/>
          <w:sz w:val="24"/>
          <w:szCs w:val="24"/>
        </w:rPr>
        <w:t xml:space="preserve">(funcionario) </w:t>
      </w:r>
      <w:r>
        <w:rPr>
          <w:rFonts w:ascii="Arial" w:eastAsia="Arial" w:hAnsi="Arial" w:cs="Arial"/>
          <w:sz w:val="24"/>
          <w:szCs w:val="24"/>
        </w:rPr>
        <w:t xml:space="preserve">al servicio de la </w:t>
      </w:r>
      <w:r w:rsidR="000C3B4C" w:rsidRPr="009C6A59">
        <w:rPr>
          <w:rFonts w:ascii="Arial" w:eastAsia="Arial" w:hAnsi="Arial" w:cs="Arial"/>
          <w:sz w:val="24"/>
          <w:szCs w:val="24"/>
        </w:rPr>
        <w:t>Agencia Nacional de Infraestructura</w:t>
      </w:r>
      <w:r>
        <w:rPr>
          <w:rFonts w:ascii="Arial" w:eastAsia="Arial" w:hAnsi="Arial" w:cs="Arial"/>
          <w:sz w:val="24"/>
          <w:szCs w:val="24"/>
        </w:rPr>
        <w:t xml:space="preserve">, al momento en que </w:t>
      </w:r>
      <w:r w:rsidRPr="004C375B">
        <w:rPr>
          <w:rFonts w:ascii="Arial" w:eastAsia="Arial" w:hAnsi="Arial" w:cs="Arial"/>
          <w:color w:val="BFBFBF" w:themeColor="background1" w:themeShade="BF"/>
          <w:sz w:val="24"/>
          <w:szCs w:val="24"/>
        </w:rPr>
        <w:t>(realizar un relato sucinto de los hechos)</w:t>
      </w:r>
    </w:p>
    <w:p w14:paraId="126BBA7C" w14:textId="77777777" w:rsidR="00692EC2" w:rsidRDefault="00692EC2">
      <w:pPr>
        <w:spacing w:after="0" w:line="240" w:lineRule="auto"/>
        <w:ind w:right="-504"/>
        <w:jc w:val="both"/>
        <w:rPr>
          <w:rFonts w:ascii="Arial" w:eastAsia="Arial" w:hAnsi="Arial" w:cs="Arial"/>
          <w:sz w:val="24"/>
          <w:szCs w:val="24"/>
        </w:rPr>
      </w:pPr>
    </w:p>
    <w:p w14:paraId="126BBA7D" w14:textId="0589956B" w:rsidR="00692EC2" w:rsidRDefault="006C437F">
      <w:pPr>
        <w:spacing w:after="0" w:line="240" w:lineRule="auto"/>
        <w:ind w:right="-504"/>
        <w:jc w:val="center"/>
        <w:rPr>
          <w:rFonts w:ascii="Arial" w:eastAsia="Arial" w:hAnsi="Arial" w:cs="Arial"/>
          <w:b/>
          <w:sz w:val="24"/>
          <w:szCs w:val="24"/>
        </w:rPr>
      </w:pPr>
      <w:r>
        <w:rPr>
          <w:rFonts w:ascii="Arial" w:eastAsia="Arial" w:hAnsi="Arial" w:cs="Arial"/>
          <w:b/>
          <w:sz w:val="24"/>
          <w:szCs w:val="24"/>
        </w:rPr>
        <w:t>CONSIDERACIONES</w:t>
      </w:r>
    </w:p>
    <w:p w14:paraId="126BBA7E" w14:textId="77777777" w:rsidR="00692EC2" w:rsidRDefault="00692EC2">
      <w:pPr>
        <w:spacing w:after="0" w:line="240" w:lineRule="auto"/>
        <w:ind w:right="-504"/>
        <w:jc w:val="both"/>
        <w:rPr>
          <w:rFonts w:ascii="Arial" w:eastAsia="Arial" w:hAnsi="Arial" w:cs="Arial"/>
          <w:sz w:val="24"/>
          <w:szCs w:val="24"/>
        </w:rPr>
      </w:pPr>
    </w:p>
    <w:p w14:paraId="126BBA7F" w14:textId="77777777" w:rsidR="00692EC2" w:rsidRDefault="006C437F">
      <w:pPr>
        <w:spacing w:after="0" w:line="240" w:lineRule="auto"/>
        <w:ind w:right="-504"/>
        <w:jc w:val="both"/>
        <w:rPr>
          <w:rFonts w:ascii="Arial" w:eastAsia="Arial" w:hAnsi="Arial" w:cs="Arial"/>
          <w:sz w:val="24"/>
          <w:szCs w:val="24"/>
        </w:rPr>
      </w:pPr>
      <w:r>
        <w:rPr>
          <w:rFonts w:ascii="Arial" w:eastAsia="Arial" w:hAnsi="Arial" w:cs="Arial"/>
          <w:sz w:val="24"/>
          <w:szCs w:val="24"/>
        </w:rPr>
        <w:t>De la información remitida se desprende la necesidad de verificar la ocurrencia de los hechos para efectos de la identificación o individualización del posible autor de la presunta falta disciplinaria, de conformidad con lo previsto en el artículo 208 de la Ley 1952 de 2019, por tal motivo se dispondrá la apertura de la presente indagación previa.</w:t>
      </w:r>
    </w:p>
    <w:p w14:paraId="126BBA80" w14:textId="77777777" w:rsidR="00692EC2" w:rsidRDefault="00692EC2">
      <w:pPr>
        <w:spacing w:after="0" w:line="240" w:lineRule="auto"/>
        <w:ind w:right="-504"/>
        <w:jc w:val="both"/>
        <w:rPr>
          <w:rFonts w:ascii="Arial" w:eastAsia="Arial" w:hAnsi="Arial" w:cs="Arial"/>
          <w:sz w:val="24"/>
          <w:szCs w:val="24"/>
        </w:rPr>
      </w:pPr>
    </w:p>
    <w:p w14:paraId="126BBA82" w14:textId="1FA03730" w:rsidR="00692EC2" w:rsidRDefault="00076870">
      <w:pPr>
        <w:spacing w:after="0" w:line="240" w:lineRule="auto"/>
        <w:ind w:right="-504"/>
        <w:jc w:val="both"/>
        <w:rPr>
          <w:rFonts w:ascii="Arial" w:eastAsia="Arial" w:hAnsi="Arial" w:cs="Arial"/>
          <w:sz w:val="24"/>
          <w:szCs w:val="24"/>
        </w:rPr>
      </w:pPr>
      <w:r w:rsidRPr="00076870">
        <w:rPr>
          <w:rFonts w:ascii="Arial" w:eastAsia="Arial" w:hAnsi="Arial" w:cs="Arial"/>
          <w:sz w:val="24"/>
          <w:szCs w:val="24"/>
        </w:rPr>
        <w:t>En mérito de lo expuesto, el</w:t>
      </w:r>
      <w:r w:rsidR="00B862DE">
        <w:rPr>
          <w:rFonts w:ascii="Arial" w:eastAsia="Arial" w:hAnsi="Arial" w:cs="Arial"/>
          <w:sz w:val="24"/>
          <w:szCs w:val="24"/>
        </w:rPr>
        <w:t>(a)</w:t>
      </w:r>
      <w:r w:rsidRPr="00076870">
        <w:rPr>
          <w:rFonts w:ascii="Arial" w:eastAsia="Arial" w:hAnsi="Arial" w:cs="Arial"/>
          <w:sz w:val="24"/>
          <w:szCs w:val="24"/>
        </w:rPr>
        <w:t xml:space="preserve"> suscrito</w:t>
      </w:r>
      <w:r w:rsidR="00B862DE">
        <w:rPr>
          <w:rFonts w:ascii="Arial" w:eastAsia="Arial" w:hAnsi="Arial" w:cs="Arial"/>
          <w:sz w:val="24"/>
          <w:szCs w:val="24"/>
        </w:rPr>
        <w:t>(a)</w:t>
      </w:r>
      <w:r w:rsidRPr="00076870">
        <w:rPr>
          <w:rFonts w:ascii="Arial" w:eastAsia="Arial" w:hAnsi="Arial" w:cs="Arial"/>
          <w:sz w:val="24"/>
          <w:szCs w:val="24"/>
        </w:rPr>
        <w:t xml:space="preserve"> Vicepresidente de Gestión Corporativa de la Agencia Nacional de Infraestructura, actuando en calidad de funcionario</w:t>
      </w:r>
      <w:r w:rsidR="00E2582A">
        <w:rPr>
          <w:rFonts w:ascii="Arial" w:eastAsia="Arial" w:hAnsi="Arial" w:cs="Arial"/>
          <w:sz w:val="24"/>
          <w:szCs w:val="24"/>
        </w:rPr>
        <w:t>(a)</w:t>
      </w:r>
      <w:r w:rsidRPr="00076870">
        <w:rPr>
          <w:rFonts w:ascii="Arial" w:eastAsia="Arial" w:hAnsi="Arial" w:cs="Arial"/>
          <w:sz w:val="24"/>
          <w:szCs w:val="24"/>
        </w:rPr>
        <w:t xml:space="preserve"> de instrucción disciplinaria; y en ejercicio de sus facultades legales,</w:t>
      </w:r>
    </w:p>
    <w:p w14:paraId="42F25BE3" w14:textId="77777777" w:rsidR="00076870" w:rsidRDefault="00076870">
      <w:pPr>
        <w:spacing w:after="0" w:line="240" w:lineRule="auto"/>
        <w:ind w:right="-504"/>
        <w:jc w:val="both"/>
        <w:rPr>
          <w:rFonts w:ascii="Arial" w:eastAsia="Arial" w:hAnsi="Arial" w:cs="Arial"/>
        </w:rPr>
      </w:pPr>
    </w:p>
    <w:p w14:paraId="126BBA83" w14:textId="77777777" w:rsidR="00692EC2" w:rsidRDefault="006C437F">
      <w:pPr>
        <w:spacing w:after="0" w:line="240" w:lineRule="auto"/>
        <w:ind w:right="-504"/>
        <w:jc w:val="center"/>
        <w:rPr>
          <w:rFonts w:ascii="Arial" w:eastAsia="Arial" w:hAnsi="Arial" w:cs="Arial"/>
          <w:b/>
        </w:rPr>
      </w:pPr>
      <w:r>
        <w:rPr>
          <w:rFonts w:ascii="Arial" w:eastAsia="Arial" w:hAnsi="Arial" w:cs="Arial"/>
          <w:b/>
        </w:rPr>
        <w:t>RESUELVE:</w:t>
      </w:r>
    </w:p>
    <w:p w14:paraId="126BBA84" w14:textId="77777777" w:rsidR="00692EC2" w:rsidRDefault="00692EC2">
      <w:pPr>
        <w:spacing w:after="0" w:line="240" w:lineRule="auto"/>
        <w:ind w:right="-504"/>
        <w:rPr>
          <w:rFonts w:ascii="Arial" w:eastAsia="Arial" w:hAnsi="Arial" w:cs="Arial"/>
        </w:rPr>
      </w:pPr>
    </w:p>
    <w:p w14:paraId="126BBA85" w14:textId="77777777" w:rsidR="00692EC2" w:rsidRDefault="006C437F">
      <w:pPr>
        <w:pBdr>
          <w:top w:val="nil"/>
          <w:left w:val="nil"/>
          <w:bottom w:val="nil"/>
          <w:right w:val="nil"/>
          <w:between w:val="nil"/>
        </w:pBdr>
        <w:spacing w:after="0" w:line="240" w:lineRule="auto"/>
        <w:ind w:right="-504"/>
        <w:jc w:val="both"/>
        <w:rPr>
          <w:rFonts w:ascii="Arial" w:eastAsia="Arial" w:hAnsi="Arial" w:cs="Arial"/>
          <w:color w:val="FF0000"/>
          <w:sz w:val="24"/>
          <w:szCs w:val="24"/>
        </w:rPr>
      </w:pPr>
      <w:r>
        <w:rPr>
          <w:rFonts w:ascii="Arial" w:eastAsia="Arial" w:hAnsi="Arial" w:cs="Arial"/>
          <w:b/>
          <w:color w:val="000000"/>
          <w:sz w:val="24"/>
          <w:szCs w:val="24"/>
        </w:rPr>
        <w:t xml:space="preserve">PRIMERO: ABRIR </w:t>
      </w:r>
      <w:r>
        <w:rPr>
          <w:rFonts w:ascii="Arial" w:eastAsia="Arial" w:hAnsi="Arial" w:cs="Arial"/>
          <w:color w:val="000000"/>
          <w:sz w:val="24"/>
          <w:szCs w:val="24"/>
        </w:rPr>
        <w:t xml:space="preserve">la presente Indagación Previa en contra de funcionarios por establecer, por los hechos descritos en la parte considerativa de este proveído, y por aquéllos que surjan como conexos, para lo cual se asignará como número de Expediente Administrativo Disciplinario el </w:t>
      </w:r>
      <w:r>
        <w:rPr>
          <w:rFonts w:ascii="Arial" w:eastAsia="Arial" w:hAnsi="Arial" w:cs="Arial"/>
          <w:sz w:val="24"/>
          <w:szCs w:val="24"/>
        </w:rPr>
        <w:t xml:space="preserve">consecutivo </w:t>
      </w:r>
      <w:r w:rsidRPr="004C375B">
        <w:rPr>
          <w:rFonts w:ascii="Arial" w:eastAsia="Arial" w:hAnsi="Arial" w:cs="Arial"/>
          <w:color w:val="BFBFBF" w:themeColor="background1" w:themeShade="BF"/>
          <w:sz w:val="24"/>
          <w:szCs w:val="24"/>
        </w:rPr>
        <w:t>XXXXXX</w:t>
      </w:r>
    </w:p>
    <w:p w14:paraId="126BBA86" w14:textId="77777777" w:rsidR="00692EC2" w:rsidRDefault="00692EC2">
      <w:pPr>
        <w:pBdr>
          <w:top w:val="nil"/>
          <w:left w:val="nil"/>
          <w:bottom w:val="nil"/>
          <w:right w:val="nil"/>
          <w:between w:val="nil"/>
        </w:pBdr>
        <w:spacing w:after="0" w:line="240" w:lineRule="auto"/>
        <w:ind w:right="-504"/>
        <w:jc w:val="both"/>
        <w:rPr>
          <w:rFonts w:ascii="Arial" w:eastAsia="Arial" w:hAnsi="Arial" w:cs="Arial"/>
          <w:color w:val="000000"/>
          <w:sz w:val="24"/>
          <w:szCs w:val="24"/>
        </w:rPr>
      </w:pPr>
    </w:p>
    <w:p w14:paraId="126BBA87" w14:textId="603DB8C1" w:rsidR="00692EC2" w:rsidRDefault="006C437F">
      <w:pPr>
        <w:pBdr>
          <w:top w:val="nil"/>
          <w:left w:val="nil"/>
          <w:bottom w:val="nil"/>
          <w:right w:val="nil"/>
          <w:between w:val="nil"/>
        </w:pBdr>
        <w:spacing w:after="0" w:line="240" w:lineRule="auto"/>
        <w:ind w:right="-504"/>
        <w:jc w:val="both"/>
        <w:rPr>
          <w:rFonts w:ascii="Arial" w:eastAsia="Arial" w:hAnsi="Arial" w:cs="Arial"/>
          <w:color w:val="000000"/>
          <w:sz w:val="24"/>
          <w:szCs w:val="24"/>
        </w:rPr>
      </w:pPr>
      <w:r>
        <w:rPr>
          <w:rFonts w:ascii="Arial" w:eastAsia="Arial" w:hAnsi="Arial" w:cs="Arial"/>
          <w:b/>
          <w:color w:val="000000"/>
          <w:sz w:val="24"/>
          <w:szCs w:val="24"/>
        </w:rPr>
        <w:t xml:space="preserve">SEGUNDO: DECRETAR </w:t>
      </w:r>
      <w:r w:rsidR="00225820">
        <w:rPr>
          <w:rFonts w:ascii="Arial" w:eastAsia="Arial" w:hAnsi="Arial" w:cs="Arial"/>
          <w:b/>
          <w:color w:val="000000"/>
          <w:sz w:val="24"/>
          <w:szCs w:val="24"/>
        </w:rPr>
        <w:t>Y PRACTICAR</w:t>
      </w:r>
      <w:r w:rsidR="00225820">
        <w:rPr>
          <w:rFonts w:ascii="Arial" w:eastAsia="Arial" w:hAnsi="Arial" w:cs="Arial"/>
          <w:color w:val="000000"/>
          <w:sz w:val="24"/>
          <w:szCs w:val="24"/>
        </w:rPr>
        <w:t xml:space="preserve"> </w:t>
      </w:r>
      <w:r>
        <w:rPr>
          <w:rFonts w:ascii="Arial" w:eastAsia="Arial" w:hAnsi="Arial" w:cs="Arial"/>
          <w:color w:val="000000"/>
          <w:sz w:val="24"/>
          <w:szCs w:val="24"/>
        </w:rPr>
        <w:t>las siguientes pruebas</w:t>
      </w:r>
      <w:r>
        <w:rPr>
          <w:rFonts w:ascii="Arial" w:eastAsia="Arial" w:hAnsi="Arial" w:cs="Arial"/>
          <w:sz w:val="24"/>
          <w:szCs w:val="24"/>
        </w:rPr>
        <w:t>:</w:t>
      </w:r>
    </w:p>
    <w:p w14:paraId="126BBA88" w14:textId="77777777" w:rsidR="00692EC2" w:rsidRDefault="00692EC2">
      <w:pPr>
        <w:widowControl w:val="0"/>
        <w:spacing w:after="0" w:line="240" w:lineRule="auto"/>
        <w:ind w:right="-504"/>
        <w:jc w:val="both"/>
        <w:rPr>
          <w:rFonts w:ascii="Arial" w:eastAsia="Arial" w:hAnsi="Arial" w:cs="Arial"/>
          <w:sz w:val="24"/>
          <w:szCs w:val="24"/>
        </w:rPr>
      </w:pPr>
    </w:p>
    <w:p w14:paraId="126BBA89" w14:textId="75F1464D" w:rsidR="00692EC2" w:rsidRPr="00E90F0D" w:rsidRDefault="006C437F" w:rsidP="00E90F0D">
      <w:pPr>
        <w:pStyle w:val="Prrafodelista"/>
        <w:widowControl w:val="0"/>
        <w:numPr>
          <w:ilvl w:val="0"/>
          <w:numId w:val="1"/>
        </w:numPr>
        <w:spacing w:after="0" w:line="240" w:lineRule="auto"/>
        <w:ind w:right="-504"/>
        <w:jc w:val="both"/>
        <w:rPr>
          <w:rFonts w:ascii="Arial" w:eastAsia="Arial" w:hAnsi="Arial" w:cs="Arial"/>
          <w:sz w:val="24"/>
          <w:szCs w:val="24"/>
        </w:rPr>
      </w:pPr>
      <w:r w:rsidRPr="00E90F0D">
        <w:rPr>
          <w:rFonts w:ascii="Arial" w:eastAsia="Arial" w:hAnsi="Arial" w:cs="Arial"/>
          <w:sz w:val="24"/>
          <w:szCs w:val="24"/>
        </w:rPr>
        <w:t>XXXXXXXXXXXXXX</w:t>
      </w:r>
    </w:p>
    <w:p w14:paraId="126BBA8A" w14:textId="77777777" w:rsidR="00692EC2" w:rsidRDefault="00692EC2">
      <w:pPr>
        <w:spacing w:after="0" w:line="240" w:lineRule="auto"/>
        <w:ind w:right="-504"/>
        <w:jc w:val="both"/>
        <w:rPr>
          <w:rFonts w:ascii="Arial" w:eastAsia="Arial" w:hAnsi="Arial" w:cs="Arial"/>
          <w:sz w:val="24"/>
          <w:szCs w:val="24"/>
        </w:rPr>
      </w:pPr>
    </w:p>
    <w:p w14:paraId="126BBA8B" w14:textId="77777777" w:rsidR="00692EC2" w:rsidRDefault="006C437F">
      <w:pPr>
        <w:widowControl w:val="0"/>
        <w:numPr>
          <w:ilvl w:val="0"/>
          <w:numId w:val="1"/>
        </w:numPr>
        <w:pBdr>
          <w:top w:val="nil"/>
          <w:left w:val="nil"/>
          <w:bottom w:val="nil"/>
          <w:right w:val="nil"/>
          <w:between w:val="nil"/>
        </w:pBdr>
        <w:spacing w:after="0" w:line="240" w:lineRule="auto"/>
        <w:ind w:right="-504"/>
        <w:jc w:val="both"/>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Las demás que se desprendan de las anteriores y que resulten conducentes, pertinentes, útiles y necesarias a los fines de la presente indagación previa.</w:t>
      </w:r>
    </w:p>
    <w:p w14:paraId="126BBA8C" w14:textId="77777777" w:rsidR="00692EC2" w:rsidRDefault="00692EC2">
      <w:pPr>
        <w:pBdr>
          <w:top w:val="nil"/>
          <w:left w:val="nil"/>
          <w:bottom w:val="nil"/>
          <w:right w:val="nil"/>
          <w:between w:val="nil"/>
        </w:pBdr>
        <w:spacing w:after="0" w:line="240" w:lineRule="auto"/>
        <w:ind w:right="-504"/>
        <w:jc w:val="both"/>
        <w:rPr>
          <w:rFonts w:ascii="Arial" w:eastAsia="Arial" w:hAnsi="Arial" w:cs="Arial"/>
          <w:color w:val="000000"/>
          <w:sz w:val="24"/>
          <w:szCs w:val="24"/>
        </w:rPr>
      </w:pPr>
    </w:p>
    <w:p w14:paraId="126BBA8D" w14:textId="77777777" w:rsidR="00692EC2" w:rsidRDefault="00692EC2">
      <w:pPr>
        <w:pBdr>
          <w:top w:val="nil"/>
          <w:left w:val="nil"/>
          <w:bottom w:val="nil"/>
          <w:right w:val="nil"/>
          <w:between w:val="nil"/>
        </w:pBdr>
        <w:spacing w:after="0" w:line="240" w:lineRule="auto"/>
        <w:ind w:right="-504"/>
        <w:jc w:val="both"/>
        <w:rPr>
          <w:rFonts w:ascii="Arial" w:eastAsia="Arial" w:hAnsi="Arial" w:cs="Arial"/>
          <w:color w:val="000000"/>
          <w:sz w:val="24"/>
          <w:szCs w:val="24"/>
        </w:rPr>
      </w:pPr>
    </w:p>
    <w:p w14:paraId="126BBA8E" w14:textId="77777777" w:rsidR="00692EC2" w:rsidRDefault="006C437F">
      <w:pPr>
        <w:pBdr>
          <w:top w:val="nil"/>
          <w:left w:val="nil"/>
          <w:bottom w:val="nil"/>
          <w:right w:val="nil"/>
          <w:between w:val="nil"/>
        </w:pBdr>
        <w:spacing w:after="0" w:line="240" w:lineRule="auto"/>
        <w:ind w:right="-504"/>
        <w:jc w:val="both"/>
        <w:rPr>
          <w:rFonts w:ascii="Arial" w:eastAsia="Arial" w:hAnsi="Arial" w:cs="Arial"/>
          <w:color w:val="000000"/>
          <w:sz w:val="24"/>
          <w:szCs w:val="24"/>
        </w:rPr>
      </w:pPr>
      <w:r>
        <w:rPr>
          <w:rFonts w:ascii="Arial" w:eastAsia="Arial" w:hAnsi="Arial" w:cs="Arial"/>
          <w:b/>
          <w:color w:val="000000"/>
          <w:sz w:val="24"/>
          <w:szCs w:val="24"/>
        </w:rPr>
        <w:t>TERCERO: COMISIONAR</w:t>
      </w:r>
      <w:r>
        <w:rPr>
          <w:rFonts w:ascii="Arial" w:eastAsia="Arial" w:hAnsi="Arial" w:cs="Arial"/>
          <w:color w:val="000000"/>
          <w:sz w:val="24"/>
          <w:szCs w:val="24"/>
        </w:rPr>
        <w:t xml:space="preserve"> por el término de </w:t>
      </w:r>
      <w:r w:rsidRPr="004C375B">
        <w:rPr>
          <w:rFonts w:ascii="Arial" w:eastAsia="Arial" w:hAnsi="Arial" w:cs="Arial"/>
          <w:sz w:val="24"/>
          <w:szCs w:val="24"/>
        </w:rPr>
        <w:t>_________________</w:t>
      </w:r>
      <w:r>
        <w:rPr>
          <w:rFonts w:ascii="Arial" w:eastAsia="Arial" w:hAnsi="Arial" w:cs="Arial"/>
          <w:color w:val="000000"/>
          <w:sz w:val="24"/>
          <w:szCs w:val="24"/>
        </w:rPr>
        <w:t xml:space="preserve"> al(a) doctor(a) </w:t>
      </w:r>
      <w:r w:rsidRPr="004C375B">
        <w:rPr>
          <w:rFonts w:ascii="Arial" w:eastAsia="Arial" w:hAnsi="Arial" w:cs="Arial"/>
          <w:sz w:val="24"/>
          <w:szCs w:val="24"/>
        </w:rPr>
        <w:t>_________________</w:t>
      </w:r>
      <w:r>
        <w:rPr>
          <w:rFonts w:ascii="Arial" w:eastAsia="Arial" w:hAnsi="Arial" w:cs="Arial"/>
          <w:color w:val="000000"/>
          <w:sz w:val="24"/>
          <w:szCs w:val="24"/>
        </w:rPr>
        <w:t>, para la práctica de las pruebas señaladas y las demás que surjan de las anteriores, tendientes a esclarecer los hechos objeto de la presente actuación disciplinaria, en cumplimiento de lo dispuesto en el artículo 152 de la Ley 1952 de 2019.</w:t>
      </w:r>
    </w:p>
    <w:p w14:paraId="126BBA8F" w14:textId="77777777" w:rsidR="00692EC2" w:rsidRDefault="00692EC2">
      <w:pPr>
        <w:pBdr>
          <w:top w:val="nil"/>
          <w:left w:val="nil"/>
          <w:bottom w:val="nil"/>
          <w:right w:val="nil"/>
          <w:between w:val="nil"/>
        </w:pBdr>
        <w:spacing w:after="0" w:line="240" w:lineRule="auto"/>
        <w:ind w:right="-504"/>
        <w:jc w:val="both"/>
        <w:rPr>
          <w:rFonts w:ascii="Arial" w:eastAsia="Arial" w:hAnsi="Arial" w:cs="Arial"/>
          <w:color w:val="000000"/>
          <w:sz w:val="24"/>
          <w:szCs w:val="24"/>
        </w:rPr>
      </w:pPr>
    </w:p>
    <w:p w14:paraId="126BBA90" w14:textId="77777777" w:rsidR="00692EC2" w:rsidRDefault="00692EC2">
      <w:pPr>
        <w:pBdr>
          <w:top w:val="nil"/>
          <w:left w:val="nil"/>
          <w:bottom w:val="nil"/>
          <w:right w:val="nil"/>
          <w:between w:val="nil"/>
        </w:pBdr>
        <w:spacing w:after="0" w:line="240" w:lineRule="auto"/>
        <w:ind w:right="-504"/>
        <w:jc w:val="both"/>
        <w:rPr>
          <w:rFonts w:ascii="Arial" w:eastAsia="Arial" w:hAnsi="Arial" w:cs="Arial"/>
          <w:b/>
          <w:color w:val="000000"/>
          <w:sz w:val="24"/>
          <w:szCs w:val="24"/>
        </w:rPr>
      </w:pPr>
    </w:p>
    <w:p w14:paraId="126BBA91" w14:textId="77777777" w:rsidR="00692EC2" w:rsidRDefault="006C437F">
      <w:pPr>
        <w:pBdr>
          <w:top w:val="nil"/>
          <w:left w:val="nil"/>
          <w:bottom w:val="nil"/>
          <w:right w:val="nil"/>
          <w:between w:val="nil"/>
        </w:pBdr>
        <w:spacing w:after="0" w:line="240" w:lineRule="auto"/>
        <w:ind w:right="-504"/>
        <w:jc w:val="both"/>
        <w:rPr>
          <w:rFonts w:ascii="Arial" w:eastAsia="Arial" w:hAnsi="Arial" w:cs="Arial"/>
          <w:color w:val="000000"/>
          <w:sz w:val="24"/>
          <w:szCs w:val="24"/>
        </w:rPr>
      </w:pPr>
      <w:r>
        <w:rPr>
          <w:rFonts w:ascii="Arial" w:eastAsia="Arial" w:hAnsi="Arial" w:cs="Arial"/>
          <w:b/>
          <w:color w:val="000000"/>
          <w:sz w:val="24"/>
          <w:szCs w:val="24"/>
        </w:rPr>
        <w:t>CUARTO: ADVERTIR</w:t>
      </w:r>
      <w:r>
        <w:rPr>
          <w:rFonts w:ascii="Arial" w:eastAsia="Arial" w:hAnsi="Arial" w:cs="Arial"/>
          <w:color w:val="000000"/>
          <w:sz w:val="24"/>
          <w:szCs w:val="24"/>
        </w:rPr>
        <w:t xml:space="preserve"> que contra el presente auto no procede recurso alguno, conforme el parágrafo del Artículo 130 de la Ley 1952 de 2019.</w:t>
      </w:r>
    </w:p>
    <w:p w14:paraId="126BBA92" w14:textId="77777777" w:rsidR="00692EC2" w:rsidRDefault="006C437F">
      <w:pPr>
        <w:spacing w:before="240" w:line="240" w:lineRule="auto"/>
        <w:ind w:right="-504"/>
        <w:jc w:val="center"/>
        <w:rPr>
          <w:rFonts w:ascii="Arial" w:eastAsia="Arial" w:hAnsi="Arial" w:cs="Arial"/>
          <w:sz w:val="24"/>
          <w:szCs w:val="24"/>
        </w:rPr>
      </w:pPr>
      <w:r>
        <w:rPr>
          <w:rFonts w:ascii="Arial" w:eastAsia="Arial" w:hAnsi="Arial" w:cs="Arial"/>
          <w:b/>
          <w:sz w:val="24"/>
          <w:szCs w:val="24"/>
        </w:rPr>
        <w:t>CÚMPLASE</w:t>
      </w:r>
    </w:p>
    <w:p w14:paraId="126BBA93" w14:textId="77777777" w:rsidR="00692EC2" w:rsidRDefault="00692EC2">
      <w:pPr>
        <w:spacing w:after="0" w:line="240" w:lineRule="auto"/>
        <w:ind w:right="-504"/>
        <w:jc w:val="center"/>
        <w:rPr>
          <w:rFonts w:ascii="Arial" w:eastAsia="Arial" w:hAnsi="Arial" w:cs="Arial"/>
          <w:b/>
          <w:sz w:val="24"/>
          <w:szCs w:val="24"/>
        </w:rPr>
      </w:pPr>
    </w:p>
    <w:p w14:paraId="126BBA94" w14:textId="77777777" w:rsidR="00692EC2" w:rsidRDefault="00692EC2">
      <w:pPr>
        <w:spacing w:after="0" w:line="240" w:lineRule="auto"/>
        <w:ind w:right="-504"/>
        <w:jc w:val="center"/>
        <w:rPr>
          <w:rFonts w:ascii="Arial" w:eastAsia="Arial" w:hAnsi="Arial" w:cs="Arial"/>
          <w:b/>
          <w:sz w:val="24"/>
          <w:szCs w:val="24"/>
        </w:rPr>
      </w:pPr>
    </w:p>
    <w:p w14:paraId="126BBA95" w14:textId="77777777" w:rsidR="00692EC2" w:rsidRDefault="00692EC2">
      <w:pPr>
        <w:spacing w:after="0" w:line="240" w:lineRule="auto"/>
        <w:ind w:right="-504"/>
        <w:jc w:val="center"/>
        <w:rPr>
          <w:rFonts w:ascii="Arial" w:eastAsia="Arial" w:hAnsi="Arial" w:cs="Arial"/>
          <w:b/>
          <w:sz w:val="24"/>
          <w:szCs w:val="24"/>
        </w:rPr>
      </w:pPr>
    </w:p>
    <w:p w14:paraId="126BBA96" w14:textId="77777777" w:rsidR="00692EC2" w:rsidRDefault="00692EC2">
      <w:pPr>
        <w:spacing w:after="0" w:line="240" w:lineRule="auto"/>
        <w:ind w:right="-504"/>
        <w:rPr>
          <w:rFonts w:ascii="Arial" w:eastAsia="Arial" w:hAnsi="Arial" w:cs="Arial"/>
          <w:b/>
          <w:sz w:val="24"/>
          <w:szCs w:val="24"/>
        </w:rPr>
      </w:pPr>
    </w:p>
    <w:p w14:paraId="126BBA97" w14:textId="77777777" w:rsidR="00692EC2" w:rsidRDefault="00692EC2">
      <w:pPr>
        <w:spacing w:after="0" w:line="240" w:lineRule="auto"/>
        <w:ind w:right="-504"/>
        <w:rPr>
          <w:rFonts w:ascii="Arial" w:eastAsia="Arial" w:hAnsi="Arial" w:cs="Arial"/>
          <w:b/>
          <w:sz w:val="24"/>
          <w:szCs w:val="24"/>
        </w:rPr>
      </w:pPr>
    </w:p>
    <w:p w14:paraId="126BBA98" w14:textId="77777777" w:rsidR="00692EC2" w:rsidRPr="00B3590E" w:rsidRDefault="006C437F">
      <w:pPr>
        <w:spacing w:after="0" w:line="240" w:lineRule="auto"/>
        <w:ind w:right="-504"/>
        <w:jc w:val="center"/>
        <w:rPr>
          <w:rFonts w:ascii="Arial" w:eastAsia="Arial" w:hAnsi="Arial" w:cs="Arial"/>
          <w:sz w:val="24"/>
          <w:szCs w:val="24"/>
        </w:rPr>
      </w:pPr>
      <w:r w:rsidRPr="00B3590E">
        <w:rPr>
          <w:rFonts w:ascii="Arial" w:eastAsia="Arial" w:hAnsi="Arial" w:cs="Arial"/>
          <w:sz w:val="24"/>
          <w:szCs w:val="24"/>
        </w:rPr>
        <w:t>________________________________________</w:t>
      </w:r>
    </w:p>
    <w:p w14:paraId="5441BD3B" w14:textId="6A05B40E" w:rsidR="006C437F" w:rsidRPr="00B3590E" w:rsidRDefault="006C437F" w:rsidP="006C437F">
      <w:pPr>
        <w:widowControl w:val="0"/>
        <w:tabs>
          <w:tab w:val="left" w:pos="720"/>
        </w:tabs>
        <w:spacing w:after="0" w:line="276" w:lineRule="auto"/>
        <w:ind w:right="-240"/>
        <w:jc w:val="center"/>
        <w:rPr>
          <w:rFonts w:ascii="Arial" w:eastAsia="Arial" w:hAnsi="Arial" w:cs="Arial"/>
          <w:color w:val="BFBFBF" w:themeColor="background1" w:themeShade="BF"/>
          <w:sz w:val="24"/>
          <w:szCs w:val="24"/>
        </w:rPr>
      </w:pPr>
      <w:r w:rsidRPr="00B3590E">
        <w:rPr>
          <w:rFonts w:ascii="Arial" w:eastAsia="Arial" w:hAnsi="Arial" w:cs="Arial"/>
          <w:color w:val="BFBFBF" w:themeColor="background1" w:themeShade="BF"/>
          <w:sz w:val="24"/>
          <w:szCs w:val="24"/>
        </w:rPr>
        <w:t>XXXXXXXXXXXXXXXXXXX</w:t>
      </w:r>
    </w:p>
    <w:p w14:paraId="126BBA9A" w14:textId="79056BBA" w:rsidR="00692EC2" w:rsidRDefault="006C437F" w:rsidP="006C437F">
      <w:pPr>
        <w:widowControl w:val="0"/>
        <w:tabs>
          <w:tab w:val="left" w:pos="720"/>
        </w:tabs>
        <w:spacing w:after="0" w:line="276" w:lineRule="auto"/>
        <w:ind w:right="-240"/>
        <w:jc w:val="center"/>
        <w:rPr>
          <w:rFonts w:ascii="Arial" w:eastAsia="Arial" w:hAnsi="Arial" w:cs="Arial"/>
          <w:sz w:val="24"/>
          <w:szCs w:val="24"/>
        </w:rPr>
      </w:pPr>
      <w:r w:rsidRPr="006C437F">
        <w:rPr>
          <w:rFonts w:ascii="Arial" w:eastAsia="Arial" w:hAnsi="Arial" w:cs="Arial"/>
          <w:sz w:val="24"/>
          <w:szCs w:val="24"/>
        </w:rPr>
        <w:t>Vicepresidente de Gestión Corporativa</w:t>
      </w:r>
    </w:p>
    <w:p w14:paraId="126BBA9B" w14:textId="77777777" w:rsidR="00692EC2" w:rsidRDefault="00692EC2">
      <w:pPr>
        <w:widowControl w:val="0"/>
        <w:tabs>
          <w:tab w:val="left" w:pos="720"/>
        </w:tabs>
        <w:spacing w:after="0" w:line="276" w:lineRule="auto"/>
        <w:ind w:right="-240"/>
        <w:jc w:val="center"/>
        <w:rPr>
          <w:rFonts w:ascii="Arial" w:eastAsia="Arial" w:hAnsi="Arial" w:cs="Arial"/>
          <w:sz w:val="24"/>
          <w:szCs w:val="24"/>
        </w:rPr>
      </w:pPr>
    </w:p>
    <w:p w14:paraId="126BBA9C" w14:textId="77777777" w:rsidR="00692EC2" w:rsidRDefault="00692EC2">
      <w:pPr>
        <w:spacing w:after="0" w:line="240" w:lineRule="auto"/>
        <w:rPr>
          <w:rFonts w:ascii="Arial" w:eastAsia="Arial" w:hAnsi="Arial" w:cs="Arial"/>
        </w:rPr>
      </w:pPr>
    </w:p>
    <w:p w14:paraId="126BBA9D" w14:textId="77777777" w:rsidR="00692EC2" w:rsidRPr="00B3590E" w:rsidRDefault="006C437F">
      <w:pPr>
        <w:spacing w:after="0" w:line="240" w:lineRule="auto"/>
        <w:rPr>
          <w:rFonts w:ascii="Arial" w:eastAsia="Arial" w:hAnsi="Arial" w:cs="Arial"/>
          <w:color w:val="BFBFBF" w:themeColor="background1" w:themeShade="BF"/>
          <w:sz w:val="12"/>
          <w:szCs w:val="12"/>
        </w:rPr>
      </w:pPr>
      <w:r>
        <w:rPr>
          <w:rFonts w:ascii="Arial" w:eastAsia="Arial" w:hAnsi="Arial" w:cs="Arial"/>
          <w:sz w:val="12"/>
          <w:szCs w:val="12"/>
        </w:rPr>
        <w:t xml:space="preserve">Revisó: </w:t>
      </w:r>
      <w:r w:rsidRPr="00B3590E">
        <w:rPr>
          <w:rFonts w:ascii="Arial" w:eastAsia="Arial" w:hAnsi="Arial" w:cs="Arial"/>
          <w:color w:val="BFBFBF" w:themeColor="background1" w:themeShade="BF"/>
          <w:sz w:val="12"/>
          <w:szCs w:val="12"/>
        </w:rPr>
        <w:t>(Nombre Completo)</w:t>
      </w:r>
    </w:p>
    <w:p w14:paraId="126BBA9E" w14:textId="77777777" w:rsidR="00692EC2" w:rsidRPr="00B3590E" w:rsidRDefault="006C437F">
      <w:pPr>
        <w:spacing w:after="0" w:line="240" w:lineRule="auto"/>
        <w:rPr>
          <w:rFonts w:ascii="Arial" w:eastAsia="Arial" w:hAnsi="Arial" w:cs="Arial"/>
          <w:color w:val="BFBFBF" w:themeColor="background1" w:themeShade="BF"/>
          <w:sz w:val="12"/>
          <w:szCs w:val="12"/>
        </w:rPr>
      </w:pPr>
      <w:r>
        <w:rPr>
          <w:rFonts w:ascii="Arial" w:eastAsia="Arial" w:hAnsi="Arial" w:cs="Arial"/>
          <w:sz w:val="12"/>
          <w:szCs w:val="12"/>
        </w:rPr>
        <w:t>Proyectó:</w:t>
      </w:r>
      <w:r w:rsidRPr="00B3590E">
        <w:rPr>
          <w:rFonts w:ascii="Arial" w:eastAsia="Arial" w:hAnsi="Arial" w:cs="Arial"/>
          <w:color w:val="BFBFBF" w:themeColor="background1" w:themeShade="BF"/>
          <w:sz w:val="12"/>
          <w:szCs w:val="12"/>
        </w:rPr>
        <w:t xml:space="preserve"> (Nombre Completo)</w:t>
      </w:r>
    </w:p>
    <w:sectPr w:rsidR="00692EC2" w:rsidRPr="00B3590E" w:rsidSect="009B6033">
      <w:headerReference w:type="default" r:id="rId8"/>
      <w:footerReference w:type="default" r:id="rId9"/>
      <w:pgSz w:w="12240" w:h="18720"/>
      <w:pgMar w:top="1701" w:right="1701" w:bottom="1418" w:left="1701" w:header="170"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0DDF3" w14:textId="77777777" w:rsidR="004D67DE" w:rsidRDefault="004D67DE">
      <w:pPr>
        <w:spacing w:after="0" w:line="240" w:lineRule="auto"/>
      </w:pPr>
      <w:r>
        <w:separator/>
      </w:r>
    </w:p>
  </w:endnote>
  <w:endnote w:type="continuationSeparator" w:id="0">
    <w:p w14:paraId="29F52826" w14:textId="77777777" w:rsidR="004D67DE" w:rsidRDefault="004D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BAA5" w14:textId="0CDAF660" w:rsidR="00692EC2" w:rsidRDefault="005965DB">
    <w:pPr>
      <w:pBdr>
        <w:top w:val="nil"/>
        <w:left w:val="nil"/>
        <w:bottom w:val="nil"/>
        <w:right w:val="nil"/>
        <w:between w:val="nil"/>
      </w:pBdr>
      <w:tabs>
        <w:tab w:val="center" w:pos="4419"/>
        <w:tab w:val="right" w:pos="8838"/>
        <w:tab w:val="left" w:pos="5805"/>
      </w:tabs>
      <w:spacing w:after="0" w:line="240" w:lineRule="auto"/>
      <w:ind w:left="-1701"/>
      <w:rPr>
        <w:color w:val="000000"/>
      </w:rPr>
    </w:pPr>
    <w:r>
      <w:rPr>
        <w:noProof/>
      </w:rPr>
      <mc:AlternateContent>
        <mc:Choice Requires="wps">
          <w:drawing>
            <wp:anchor distT="0" distB="0" distL="114300" distR="114300" simplePos="0" relativeHeight="251662336" behindDoc="1" locked="0" layoutInCell="1" allowOverlap="1" wp14:anchorId="7880F929" wp14:editId="0E68E7DF">
              <wp:simplePos x="0" y="0"/>
              <wp:positionH relativeFrom="page">
                <wp:posOffset>5057775</wp:posOffset>
              </wp:positionH>
              <wp:positionV relativeFrom="page">
                <wp:posOffset>11039475</wp:posOffset>
              </wp:positionV>
              <wp:extent cx="2131060" cy="771525"/>
              <wp:effectExtent l="0" t="0" r="2540" b="9525"/>
              <wp:wrapNone/>
              <wp:docPr id="13396025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B49D" w14:textId="77777777" w:rsidR="001C5CFA" w:rsidRDefault="001C5CFA" w:rsidP="00600030">
                          <w:pPr>
                            <w:spacing w:after="0" w:line="240" w:lineRule="auto"/>
                            <w:ind w:right="78"/>
                            <w:jc w:val="right"/>
                            <w:rPr>
                              <w:sz w:val="16"/>
                            </w:rPr>
                          </w:pPr>
                          <w:r>
                            <w:rPr>
                              <w:sz w:val="16"/>
                            </w:rPr>
                            <w:t>Avenida</w:t>
                          </w:r>
                          <w:r>
                            <w:rPr>
                              <w:spacing w:val="-5"/>
                              <w:sz w:val="16"/>
                            </w:rPr>
                            <w:t xml:space="preserve"> </w:t>
                          </w:r>
                          <w:r>
                            <w:rPr>
                              <w:sz w:val="16"/>
                            </w:rPr>
                            <w:t>Calle</w:t>
                          </w:r>
                          <w:r>
                            <w:rPr>
                              <w:spacing w:val="-2"/>
                              <w:sz w:val="16"/>
                            </w:rPr>
                            <w:t xml:space="preserve"> </w:t>
                          </w:r>
                          <w:r>
                            <w:rPr>
                              <w:sz w:val="16"/>
                            </w:rPr>
                            <w:t>24A Nro.</w:t>
                          </w:r>
                          <w:r>
                            <w:rPr>
                              <w:spacing w:val="-3"/>
                              <w:sz w:val="16"/>
                            </w:rPr>
                            <w:t xml:space="preserve"> </w:t>
                          </w:r>
                          <w:r>
                            <w:rPr>
                              <w:sz w:val="16"/>
                            </w:rPr>
                            <w:t>59-42</w:t>
                          </w:r>
                          <w:r>
                            <w:rPr>
                              <w:spacing w:val="-4"/>
                              <w:sz w:val="16"/>
                            </w:rPr>
                            <w:t xml:space="preserve"> </w:t>
                          </w:r>
                          <w:r>
                            <w:rPr>
                              <w:sz w:val="16"/>
                            </w:rPr>
                            <w:t>Torre</w:t>
                          </w:r>
                          <w:r>
                            <w:rPr>
                              <w:spacing w:val="-2"/>
                              <w:sz w:val="16"/>
                            </w:rPr>
                            <w:t xml:space="preserve"> </w:t>
                          </w:r>
                          <w:r>
                            <w:rPr>
                              <w:sz w:val="16"/>
                            </w:rPr>
                            <w:t>4</w:t>
                          </w:r>
                          <w:r>
                            <w:rPr>
                              <w:spacing w:val="-4"/>
                              <w:sz w:val="16"/>
                            </w:rPr>
                            <w:t xml:space="preserve"> </w:t>
                          </w:r>
                          <w:r>
                            <w:rPr>
                              <w:sz w:val="16"/>
                            </w:rPr>
                            <w:t>Piso</w:t>
                          </w:r>
                          <w:r>
                            <w:rPr>
                              <w:spacing w:val="-2"/>
                              <w:sz w:val="16"/>
                            </w:rPr>
                            <w:t xml:space="preserve"> </w:t>
                          </w:r>
                          <w:r>
                            <w:rPr>
                              <w:sz w:val="16"/>
                            </w:rPr>
                            <w:t>2.</w:t>
                          </w:r>
                        </w:p>
                        <w:p w14:paraId="6D27C70B" w14:textId="3DFCAC8A" w:rsidR="001C5CFA" w:rsidRDefault="001C5CFA" w:rsidP="00600030">
                          <w:pPr>
                            <w:spacing w:after="0" w:line="240" w:lineRule="auto"/>
                            <w:ind w:left="20" w:right="79" w:firstLine="830"/>
                            <w:jc w:val="right"/>
                            <w:rPr>
                              <w:sz w:val="16"/>
                            </w:rPr>
                          </w:pPr>
                          <w:r w:rsidRPr="00382EC5">
                            <w:rPr>
                              <w:sz w:val="16"/>
                              <w:lang w:val="en-US"/>
                            </w:rPr>
                            <w:t>PBX:</w:t>
                          </w:r>
                          <w:r w:rsidRPr="00382EC5">
                            <w:rPr>
                              <w:spacing w:val="-5"/>
                              <w:sz w:val="16"/>
                              <w:lang w:val="en-US"/>
                            </w:rPr>
                            <w:t xml:space="preserve"> </w:t>
                          </w:r>
                          <w:r w:rsidR="00382EC5" w:rsidRPr="00382EC5">
                            <w:rPr>
                              <w:spacing w:val="-5"/>
                              <w:sz w:val="16"/>
                              <w:lang w:val="en-US"/>
                            </w:rPr>
                            <w:t xml:space="preserve">601 </w:t>
                          </w:r>
                          <w:r w:rsidRPr="00382EC5">
                            <w:rPr>
                              <w:sz w:val="16"/>
                              <w:lang w:val="en-US"/>
                            </w:rPr>
                            <w:t>4848860</w:t>
                          </w:r>
                          <w:r w:rsidRPr="00382EC5">
                            <w:rPr>
                              <w:spacing w:val="-6"/>
                              <w:sz w:val="16"/>
                              <w:lang w:val="en-US"/>
                            </w:rPr>
                            <w:t xml:space="preserve"> </w:t>
                          </w:r>
                          <w:r w:rsidRPr="00382EC5">
                            <w:rPr>
                              <w:sz w:val="16"/>
                              <w:lang w:val="en-US"/>
                            </w:rPr>
                            <w:t>–</w:t>
                          </w:r>
                          <w:r w:rsidRPr="00382EC5">
                            <w:rPr>
                              <w:spacing w:val="-6"/>
                              <w:sz w:val="16"/>
                              <w:lang w:val="en-US"/>
                            </w:rPr>
                            <w:t xml:space="preserve"> </w:t>
                          </w:r>
                          <w:hyperlink r:id="rId1">
                            <w:r w:rsidRPr="00382EC5">
                              <w:rPr>
                                <w:color w:val="0462C1"/>
                                <w:sz w:val="16"/>
                                <w:u w:val="single" w:color="0462C1"/>
                                <w:lang w:val="en-US"/>
                              </w:rPr>
                              <w:t>www.ani.gov.co</w:t>
                            </w:r>
                          </w:hyperlink>
                          <w:r w:rsidRPr="00382EC5">
                            <w:rPr>
                              <w:color w:val="0462C1"/>
                              <w:spacing w:val="-33"/>
                              <w:sz w:val="16"/>
                              <w:lang w:val="en-US"/>
                            </w:rPr>
                            <w:t xml:space="preserve"> </w:t>
                          </w:r>
                          <w:r w:rsidRPr="00382EC5">
                            <w:rPr>
                              <w:sz w:val="16"/>
                              <w:lang w:val="en-US"/>
                            </w:rPr>
                            <w:t>Nit.</w:t>
                          </w:r>
                          <w:r w:rsidRPr="00382EC5">
                            <w:rPr>
                              <w:spacing w:val="-7"/>
                              <w:sz w:val="16"/>
                              <w:lang w:val="en-US"/>
                            </w:rPr>
                            <w:t xml:space="preserve"> </w:t>
                          </w:r>
                          <w:r w:rsidRPr="00382EC5">
                            <w:rPr>
                              <w:sz w:val="16"/>
                              <w:lang w:val="en-US"/>
                            </w:rPr>
                            <w:t>830125996-9.</w:t>
                          </w:r>
                          <w:r w:rsidRPr="00382EC5">
                            <w:rPr>
                              <w:spacing w:val="-6"/>
                              <w:sz w:val="16"/>
                              <w:lang w:val="en-US"/>
                            </w:rPr>
                            <w:t xml:space="preserve"> </w:t>
                          </w:r>
                          <w:r>
                            <w:rPr>
                              <w:sz w:val="16"/>
                            </w:rPr>
                            <w:t>Código Postal</w:t>
                          </w:r>
                          <w:r>
                            <w:rPr>
                              <w:spacing w:val="-7"/>
                              <w:sz w:val="16"/>
                            </w:rPr>
                            <w:t xml:space="preserve"> </w:t>
                          </w:r>
                          <w:r>
                            <w:rPr>
                              <w:sz w:val="16"/>
                            </w:rPr>
                            <w:t>ANI</w:t>
                          </w:r>
                          <w:r>
                            <w:rPr>
                              <w:spacing w:val="-6"/>
                              <w:sz w:val="16"/>
                            </w:rPr>
                            <w:t xml:space="preserve"> </w:t>
                          </w:r>
                          <w:r>
                            <w:rPr>
                              <w:sz w:val="16"/>
                            </w:rPr>
                            <w:t>110221.</w:t>
                          </w:r>
                        </w:p>
                        <w:p w14:paraId="2A0BF34C" w14:textId="77777777" w:rsidR="001C5CFA" w:rsidRDefault="001C5CFA" w:rsidP="00600030">
                          <w:pPr>
                            <w:spacing w:after="0" w:line="240" w:lineRule="auto"/>
                            <w:ind w:right="81"/>
                            <w:jc w:val="right"/>
                            <w:rPr>
                              <w:sz w:val="16"/>
                            </w:rPr>
                          </w:pPr>
                          <w:r>
                            <w:rPr>
                              <w:sz w:val="16"/>
                            </w:rPr>
                            <w:t>Página</w:t>
                          </w:r>
                          <w:r>
                            <w:rPr>
                              <w:spacing w:val="-4"/>
                              <w:sz w:val="16"/>
                            </w:rPr>
                            <w:t xml:space="preserve"> </w:t>
                          </w:r>
                          <w:r>
                            <w:fldChar w:fldCharType="begin"/>
                          </w:r>
                          <w:r>
                            <w:rPr>
                              <w:sz w:val="16"/>
                            </w:rPr>
                            <w:instrText xml:space="preserve"> PAGE </w:instrText>
                          </w:r>
                          <w:r>
                            <w:fldChar w:fldCharType="separate"/>
                          </w:r>
                          <w:r>
                            <w:t>1</w:t>
                          </w:r>
                          <w:r>
                            <w:fldChar w:fldCharType="end"/>
                          </w:r>
                          <w:r>
                            <w:rPr>
                              <w:spacing w:val="-3"/>
                              <w:sz w:val="16"/>
                            </w:rPr>
                            <w:t xml:space="preserve"> </w:t>
                          </w:r>
                          <w:r>
                            <w:rPr>
                              <w:sz w:val="16"/>
                            </w:rPr>
                            <w:t>de</w:t>
                          </w:r>
                          <w:r>
                            <w:rPr>
                              <w:spacing w:val="-2"/>
                              <w:sz w:val="16"/>
                            </w:rPr>
                            <w:t xml:space="preserve"> </w:t>
                          </w:r>
                          <w:r>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0F929" id="_x0000_t202" coordsize="21600,21600" o:spt="202" path="m,l,21600r21600,l21600,xe">
              <v:stroke joinstyle="miter"/>
              <v:path gradientshapeok="t" o:connecttype="rect"/>
            </v:shapetype>
            <v:shape id="Text Box 1" o:spid="_x0000_s1027" type="#_x0000_t202" style="position:absolute;left:0;text-align:left;margin-left:398.25pt;margin-top:869.25pt;width:167.8pt;height:60.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aR2AEAAJgDAAAOAAAAZHJzL2Uyb0RvYy54bWysU9tu1DAQfUfiHyy/s0kWtUXRZqvSqgip&#10;XKTSD3AcO7FIPGbs3WT5esZOsoXyhnixJjP2mXPOTHbX09Czo0JvwFa82OScKSuhMbat+NO3+zfv&#10;OPNB2Eb0YFXFT8rz6/3rV7vRlWoLHfSNQkYg1pejq3gXgiuzzMtODcJvwClLRQ04iECf2GYNipHQ&#10;hz7b5vllNgI2DkEq7yl7Nxf5PuFrrWT4orVXgfUVJ24hnZjOOp7ZfifKFoXrjFxoiH9gMQhjqekZ&#10;6k4EwQ5o/oIajETwoMNGwpCB1kaqpIHUFPkLNY+dcCppIXO8O9vk/x+s/Hx8dF+Rhek9TDTAJMK7&#10;B5DfPbNw2wnbqhtEGDslGmpcRMuy0flyeRqt9qWPIPX4CRoasjgESECTxiG6QjoZodMATmfT1RSY&#10;pOS2eFvkl1SSVLu6Ki62F6mFKNfXDn34oGBgMag40lATujg++BDZiHK9EptZuDd9nwbb2z8SdDFm&#10;EvtIeKYepnpiplmkRTE1NCeSgzCvC603BR3gT85GWpWK+x8HgYqz/qMlS+JerQGuQb0Gwkp6WvHA&#10;2Rzehnn/Dg5N2xHybLqFG7JNm6TomcVCl8afhC6rGvfr9+906/mH2v8CAAD//wMAUEsDBBQABgAI&#10;AAAAIQBQplq+4gAAAA4BAAAPAAAAZHJzL2Rvd25yZXYueG1sTI/BTsMwEETvSPyDtUjcqJ1WpGmI&#10;U1UITkiINBw4OrGbWI3XIXbb8PdsT3Cb1TzNzhTb2Q3sbKZgPUpIFgKYwdZri52Ez/r1IQMWokKt&#10;Bo9Gwo8JsC1vbwqVa3/Bypz3sWMUgiFXEvoYx5zz0PbGqbDwo0HyDn5yKtI5dVxP6kLhbuBLIVLu&#10;lEX60KvRPPemPe5PTsLuC6sX+/3efFSHytb1RuBbepTy/m7ePQGLZo5/MFzrU3UoqVPjT6gDGySs&#10;N+kjoWSsVxmpK5KslgmwhlSWCgG8LPj/GeUvAAAA//8DAFBLAQItABQABgAIAAAAIQC2gziS/gAA&#10;AOEBAAATAAAAAAAAAAAAAAAAAAAAAABbQ29udGVudF9UeXBlc10ueG1sUEsBAi0AFAAGAAgAAAAh&#10;ADj9If/WAAAAlAEAAAsAAAAAAAAAAAAAAAAALwEAAF9yZWxzLy5yZWxzUEsBAi0AFAAGAAgAAAAh&#10;AO4JBpHYAQAAmAMAAA4AAAAAAAAAAAAAAAAALgIAAGRycy9lMm9Eb2MueG1sUEsBAi0AFAAGAAgA&#10;AAAhAFCmWr7iAAAADgEAAA8AAAAAAAAAAAAAAAAAMgQAAGRycy9kb3ducmV2LnhtbFBLBQYAAAAA&#10;BAAEAPMAAABBBQAAAAA=&#10;" filled="f" stroked="f">
              <v:textbox inset="0,0,0,0">
                <w:txbxContent>
                  <w:p w14:paraId="4E92B49D" w14:textId="77777777" w:rsidR="001C5CFA" w:rsidRDefault="001C5CFA" w:rsidP="00600030">
                    <w:pPr>
                      <w:spacing w:after="0" w:line="240" w:lineRule="auto"/>
                      <w:ind w:right="78"/>
                      <w:jc w:val="right"/>
                      <w:rPr>
                        <w:sz w:val="16"/>
                      </w:rPr>
                    </w:pPr>
                    <w:r>
                      <w:rPr>
                        <w:sz w:val="16"/>
                      </w:rPr>
                      <w:t>Avenida</w:t>
                    </w:r>
                    <w:r>
                      <w:rPr>
                        <w:spacing w:val="-5"/>
                        <w:sz w:val="16"/>
                      </w:rPr>
                      <w:t xml:space="preserve"> </w:t>
                    </w:r>
                    <w:r>
                      <w:rPr>
                        <w:sz w:val="16"/>
                      </w:rPr>
                      <w:t>Calle</w:t>
                    </w:r>
                    <w:r>
                      <w:rPr>
                        <w:spacing w:val="-2"/>
                        <w:sz w:val="16"/>
                      </w:rPr>
                      <w:t xml:space="preserve"> </w:t>
                    </w:r>
                    <w:r>
                      <w:rPr>
                        <w:sz w:val="16"/>
                      </w:rPr>
                      <w:t>24A Nro.</w:t>
                    </w:r>
                    <w:r>
                      <w:rPr>
                        <w:spacing w:val="-3"/>
                        <w:sz w:val="16"/>
                      </w:rPr>
                      <w:t xml:space="preserve"> </w:t>
                    </w:r>
                    <w:r>
                      <w:rPr>
                        <w:sz w:val="16"/>
                      </w:rPr>
                      <w:t>59-42</w:t>
                    </w:r>
                    <w:r>
                      <w:rPr>
                        <w:spacing w:val="-4"/>
                        <w:sz w:val="16"/>
                      </w:rPr>
                      <w:t xml:space="preserve"> </w:t>
                    </w:r>
                    <w:r>
                      <w:rPr>
                        <w:sz w:val="16"/>
                      </w:rPr>
                      <w:t>Torre</w:t>
                    </w:r>
                    <w:r>
                      <w:rPr>
                        <w:spacing w:val="-2"/>
                        <w:sz w:val="16"/>
                      </w:rPr>
                      <w:t xml:space="preserve"> </w:t>
                    </w:r>
                    <w:r>
                      <w:rPr>
                        <w:sz w:val="16"/>
                      </w:rPr>
                      <w:t>4</w:t>
                    </w:r>
                    <w:r>
                      <w:rPr>
                        <w:spacing w:val="-4"/>
                        <w:sz w:val="16"/>
                      </w:rPr>
                      <w:t xml:space="preserve"> </w:t>
                    </w:r>
                    <w:r>
                      <w:rPr>
                        <w:sz w:val="16"/>
                      </w:rPr>
                      <w:t>Piso</w:t>
                    </w:r>
                    <w:r>
                      <w:rPr>
                        <w:spacing w:val="-2"/>
                        <w:sz w:val="16"/>
                      </w:rPr>
                      <w:t xml:space="preserve"> </w:t>
                    </w:r>
                    <w:r>
                      <w:rPr>
                        <w:sz w:val="16"/>
                      </w:rPr>
                      <w:t>2.</w:t>
                    </w:r>
                  </w:p>
                  <w:p w14:paraId="6D27C70B" w14:textId="3DFCAC8A" w:rsidR="001C5CFA" w:rsidRDefault="001C5CFA" w:rsidP="00600030">
                    <w:pPr>
                      <w:spacing w:after="0" w:line="240" w:lineRule="auto"/>
                      <w:ind w:left="20" w:right="79" w:firstLine="830"/>
                      <w:jc w:val="right"/>
                      <w:rPr>
                        <w:sz w:val="16"/>
                      </w:rPr>
                    </w:pPr>
                    <w:r w:rsidRPr="00382EC5">
                      <w:rPr>
                        <w:sz w:val="16"/>
                        <w:lang w:val="en-US"/>
                      </w:rPr>
                      <w:t>PBX:</w:t>
                    </w:r>
                    <w:r w:rsidRPr="00382EC5">
                      <w:rPr>
                        <w:spacing w:val="-5"/>
                        <w:sz w:val="16"/>
                        <w:lang w:val="en-US"/>
                      </w:rPr>
                      <w:t xml:space="preserve"> </w:t>
                    </w:r>
                    <w:r w:rsidR="00382EC5" w:rsidRPr="00382EC5">
                      <w:rPr>
                        <w:spacing w:val="-5"/>
                        <w:sz w:val="16"/>
                        <w:lang w:val="en-US"/>
                      </w:rPr>
                      <w:t xml:space="preserve">601 </w:t>
                    </w:r>
                    <w:r w:rsidRPr="00382EC5">
                      <w:rPr>
                        <w:sz w:val="16"/>
                        <w:lang w:val="en-US"/>
                      </w:rPr>
                      <w:t>4848860</w:t>
                    </w:r>
                    <w:r w:rsidRPr="00382EC5">
                      <w:rPr>
                        <w:spacing w:val="-6"/>
                        <w:sz w:val="16"/>
                        <w:lang w:val="en-US"/>
                      </w:rPr>
                      <w:t xml:space="preserve"> </w:t>
                    </w:r>
                    <w:r w:rsidRPr="00382EC5">
                      <w:rPr>
                        <w:sz w:val="16"/>
                        <w:lang w:val="en-US"/>
                      </w:rPr>
                      <w:t>–</w:t>
                    </w:r>
                    <w:r w:rsidRPr="00382EC5">
                      <w:rPr>
                        <w:spacing w:val="-6"/>
                        <w:sz w:val="16"/>
                        <w:lang w:val="en-US"/>
                      </w:rPr>
                      <w:t xml:space="preserve"> </w:t>
                    </w:r>
                    <w:hyperlink r:id="rId2">
                      <w:r w:rsidRPr="00382EC5">
                        <w:rPr>
                          <w:color w:val="0462C1"/>
                          <w:sz w:val="16"/>
                          <w:u w:val="single" w:color="0462C1"/>
                          <w:lang w:val="en-US"/>
                        </w:rPr>
                        <w:t>www.ani.gov.co</w:t>
                      </w:r>
                    </w:hyperlink>
                    <w:r w:rsidRPr="00382EC5">
                      <w:rPr>
                        <w:color w:val="0462C1"/>
                        <w:spacing w:val="-33"/>
                        <w:sz w:val="16"/>
                        <w:lang w:val="en-US"/>
                      </w:rPr>
                      <w:t xml:space="preserve"> </w:t>
                    </w:r>
                    <w:r w:rsidRPr="00382EC5">
                      <w:rPr>
                        <w:sz w:val="16"/>
                        <w:lang w:val="en-US"/>
                      </w:rPr>
                      <w:t>Nit.</w:t>
                    </w:r>
                    <w:r w:rsidRPr="00382EC5">
                      <w:rPr>
                        <w:spacing w:val="-7"/>
                        <w:sz w:val="16"/>
                        <w:lang w:val="en-US"/>
                      </w:rPr>
                      <w:t xml:space="preserve"> </w:t>
                    </w:r>
                    <w:r w:rsidRPr="00382EC5">
                      <w:rPr>
                        <w:sz w:val="16"/>
                        <w:lang w:val="en-US"/>
                      </w:rPr>
                      <w:t>830125996-9.</w:t>
                    </w:r>
                    <w:r w:rsidRPr="00382EC5">
                      <w:rPr>
                        <w:spacing w:val="-6"/>
                        <w:sz w:val="16"/>
                        <w:lang w:val="en-US"/>
                      </w:rPr>
                      <w:t xml:space="preserve"> </w:t>
                    </w:r>
                    <w:r>
                      <w:rPr>
                        <w:sz w:val="16"/>
                      </w:rPr>
                      <w:t>Código Postal</w:t>
                    </w:r>
                    <w:r>
                      <w:rPr>
                        <w:spacing w:val="-7"/>
                        <w:sz w:val="16"/>
                      </w:rPr>
                      <w:t xml:space="preserve"> </w:t>
                    </w:r>
                    <w:r>
                      <w:rPr>
                        <w:sz w:val="16"/>
                      </w:rPr>
                      <w:t>ANI</w:t>
                    </w:r>
                    <w:r>
                      <w:rPr>
                        <w:spacing w:val="-6"/>
                        <w:sz w:val="16"/>
                      </w:rPr>
                      <w:t xml:space="preserve"> </w:t>
                    </w:r>
                    <w:r>
                      <w:rPr>
                        <w:sz w:val="16"/>
                      </w:rPr>
                      <w:t>110221.</w:t>
                    </w:r>
                  </w:p>
                  <w:p w14:paraId="2A0BF34C" w14:textId="77777777" w:rsidR="001C5CFA" w:rsidRDefault="001C5CFA" w:rsidP="00600030">
                    <w:pPr>
                      <w:spacing w:after="0" w:line="240" w:lineRule="auto"/>
                      <w:ind w:right="81"/>
                      <w:jc w:val="right"/>
                      <w:rPr>
                        <w:sz w:val="16"/>
                      </w:rPr>
                    </w:pPr>
                    <w:r>
                      <w:rPr>
                        <w:sz w:val="16"/>
                      </w:rPr>
                      <w:t>Página</w:t>
                    </w:r>
                    <w:r>
                      <w:rPr>
                        <w:spacing w:val="-4"/>
                        <w:sz w:val="16"/>
                      </w:rPr>
                      <w:t xml:space="preserve"> </w:t>
                    </w:r>
                    <w:r>
                      <w:fldChar w:fldCharType="begin"/>
                    </w:r>
                    <w:r>
                      <w:rPr>
                        <w:sz w:val="16"/>
                      </w:rPr>
                      <w:instrText xml:space="preserve"> PAGE </w:instrText>
                    </w:r>
                    <w:r>
                      <w:fldChar w:fldCharType="separate"/>
                    </w:r>
                    <w:r>
                      <w:t>1</w:t>
                    </w:r>
                    <w:r>
                      <w:fldChar w:fldCharType="end"/>
                    </w:r>
                    <w:r>
                      <w:rPr>
                        <w:spacing w:val="-3"/>
                        <w:sz w:val="16"/>
                      </w:rPr>
                      <w:t xml:space="preserve"> </w:t>
                    </w:r>
                    <w:r>
                      <w:rPr>
                        <w:sz w:val="16"/>
                      </w:rPr>
                      <w:t>de</w:t>
                    </w:r>
                    <w:r>
                      <w:rPr>
                        <w:spacing w:val="-2"/>
                        <w:sz w:val="16"/>
                      </w:rPr>
                      <w:t xml:space="preserve"> </w:t>
                    </w:r>
                    <w:r>
                      <w:rPr>
                        <w:sz w:val="16"/>
                      </w:rPr>
                      <w:t>2</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176C40D1" wp14:editId="472A7806">
              <wp:simplePos x="0" y="0"/>
              <wp:positionH relativeFrom="page">
                <wp:posOffset>1032510</wp:posOffset>
              </wp:positionH>
              <wp:positionV relativeFrom="bottomMargin">
                <wp:posOffset>69215</wp:posOffset>
              </wp:positionV>
              <wp:extent cx="1921510" cy="771525"/>
              <wp:effectExtent l="0" t="0" r="2540" b="9525"/>
              <wp:wrapNone/>
              <wp:docPr id="1816232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0BAA" w14:textId="233D0927" w:rsidR="005965DB" w:rsidRDefault="005965DB" w:rsidP="005965DB">
                          <w:pPr>
                            <w:spacing w:after="0" w:line="240" w:lineRule="auto"/>
                            <w:ind w:right="81"/>
                            <w:rPr>
                              <w:sz w:val="16"/>
                              <w:lang w:val="es-MX"/>
                            </w:rPr>
                          </w:pPr>
                          <w:r>
                            <w:rPr>
                              <w:sz w:val="16"/>
                              <w:lang w:val="es-MX"/>
                            </w:rPr>
                            <w:t>TPSC-F-014</w:t>
                          </w:r>
                        </w:p>
                        <w:p w14:paraId="2F126E9F" w14:textId="77777777" w:rsidR="005965DB" w:rsidRDefault="005965DB" w:rsidP="005965DB">
                          <w:pPr>
                            <w:spacing w:after="0" w:line="240" w:lineRule="auto"/>
                            <w:ind w:right="81"/>
                            <w:rPr>
                              <w:sz w:val="16"/>
                              <w:lang w:val="es-MX"/>
                            </w:rPr>
                          </w:pPr>
                          <w:r>
                            <w:rPr>
                              <w:sz w:val="16"/>
                              <w:lang w:val="es-MX"/>
                            </w:rPr>
                            <w:t>Versión 1</w:t>
                          </w:r>
                        </w:p>
                        <w:p w14:paraId="712A98F5" w14:textId="60CF6674" w:rsidR="005965DB" w:rsidRPr="009E7BBD" w:rsidRDefault="00B3590E" w:rsidP="005965DB">
                          <w:pPr>
                            <w:spacing w:after="0" w:line="240" w:lineRule="auto"/>
                            <w:ind w:right="81"/>
                            <w:rPr>
                              <w:sz w:val="16"/>
                              <w:lang w:val="es-MX"/>
                            </w:rPr>
                          </w:pPr>
                          <w:r>
                            <w:rPr>
                              <w:sz w:val="16"/>
                              <w:lang w:val="es-MX"/>
                            </w:rPr>
                            <w:t>24/06/2025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C40D1" id="_x0000_s1028" type="#_x0000_t202" style="position:absolute;left:0;text-align:left;margin-left:81.3pt;margin-top:5.45pt;width:151.3pt;height:60.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MX2gEAAJgDAAAOAAAAZHJzL2Uyb0RvYy54bWysU9uO0zAQfUfiHyy/0zSVykLUdLXsahHS&#10;AistfMDEcRKLxGPGbpPy9YydpsvlDfFijT32mXPOjHfX09CLoyZv0JYyX62l0FZhbWxbyq9f7l+9&#10;kcIHsDX0aHUpT9rL6/3LF7vRFXqDHfa1JsEg1hejK2UXgiuyzKtOD+BX6LTlZIM0QOAttVlNMDL6&#10;0Geb9fp1NiLVjlBp7/n0bk7KfcJvGq3C56bxOoi+lMwtpJXSWsU12++gaAlcZ9SZBvwDiwGM5aIX&#10;qDsIIA5k/oIajCL02ISVwiHDpjFKJw2sJl//oeapA6eTFjbHu4tN/v/Bqk/HJ/dIIkzvcOIGJhHe&#10;PaD65oXF2w5sq2+IcOw01Fw4j5Zlo/PF+Wm02hc+glTjR6y5yXAImICmhoboCusUjM4NOF1M11MQ&#10;KpZ8u8m3OacU566u8u1mm0pAsbx25MN7jYOIQSmJm5rQ4fjgQ2QDxXIlFrN4b/o+Nba3vx3wxXiS&#10;2EfCM/UwVZMwdSk3sW4UU2F9YjmE87jweHPQIf2QYuRRKaX/fgDSUvQfLFsS52oJaAmqJQCr+Gkp&#10;gxRzeBvm+Ts4Mm3HyLPpFm/YtsYkRc8sznS5/UnoeVTjfP26T7eeP9T+JwAAAP//AwBQSwMEFAAG&#10;AAgAAAAhAKeimlDfAAAACgEAAA8AAABkcnMvZG93bnJldi54bWxMj8FOwzAQRO9I/IO1SNyoTSgW&#10;DXGqqionJEQaDhyd2E2sxusQu234e5YT3HZ2R7NvivXsB3a2U3QBFdwvBDCLbTAOOwUf9cvdE7CY&#10;NBo9BLQKvm2EdXl9VejchAtW9rxPHaMQjLlW0Kc05pzHtrdex0UYLdLtECavE8mp42bSFwr3A8+E&#10;kNxrh/Sh16Pd9rY97k9eweYTq537emveq0Pl6nol8FUelbq9mTfPwJKd058ZfvEJHUpiasIJTWQD&#10;aZlJstIgVsDIsJSPGbCGFg/ZEnhZ8P8Vyh8AAAD//wMAUEsBAi0AFAAGAAgAAAAhALaDOJL+AAAA&#10;4QEAABMAAAAAAAAAAAAAAAAAAAAAAFtDb250ZW50X1R5cGVzXS54bWxQSwECLQAUAAYACAAAACEA&#10;OP0h/9YAAACUAQAACwAAAAAAAAAAAAAAAAAvAQAAX3JlbHMvLnJlbHNQSwECLQAUAAYACAAAACEA&#10;H5njF9oBAACYAwAADgAAAAAAAAAAAAAAAAAuAgAAZHJzL2Uyb0RvYy54bWxQSwECLQAUAAYACAAA&#10;ACEAp6KaUN8AAAAKAQAADwAAAAAAAAAAAAAAAAA0BAAAZHJzL2Rvd25yZXYueG1sUEsFBgAAAAAE&#10;AAQA8wAAAEAFAAAAAA==&#10;" filled="f" stroked="f">
              <v:textbox inset="0,0,0,0">
                <w:txbxContent>
                  <w:p w14:paraId="6AFE0BAA" w14:textId="233D0927" w:rsidR="005965DB" w:rsidRDefault="005965DB" w:rsidP="005965DB">
                    <w:pPr>
                      <w:spacing w:after="0" w:line="240" w:lineRule="auto"/>
                      <w:ind w:right="81"/>
                      <w:rPr>
                        <w:sz w:val="16"/>
                        <w:lang w:val="es-MX"/>
                      </w:rPr>
                    </w:pPr>
                    <w:r>
                      <w:rPr>
                        <w:sz w:val="16"/>
                        <w:lang w:val="es-MX"/>
                      </w:rPr>
                      <w:t>TPSC-F-014</w:t>
                    </w:r>
                  </w:p>
                  <w:p w14:paraId="2F126E9F" w14:textId="77777777" w:rsidR="005965DB" w:rsidRDefault="005965DB" w:rsidP="005965DB">
                    <w:pPr>
                      <w:spacing w:after="0" w:line="240" w:lineRule="auto"/>
                      <w:ind w:right="81"/>
                      <w:rPr>
                        <w:sz w:val="16"/>
                        <w:lang w:val="es-MX"/>
                      </w:rPr>
                    </w:pPr>
                    <w:r>
                      <w:rPr>
                        <w:sz w:val="16"/>
                        <w:lang w:val="es-MX"/>
                      </w:rPr>
                      <w:t>Versión 1</w:t>
                    </w:r>
                  </w:p>
                  <w:p w14:paraId="712A98F5" w14:textId="60CF6674" w:rsidR="005965DB" w:rsidRPr="009E7BBD" w:rsidRDefault="00B3590E" w:rsidP="005965DB">
                    <w:pPr>
                      <w:spacing w:after="0" w:line="240" w:lineRule="auto"/>
                      <w:ind w:right="81"/>
                      <w:rPr>
                        <w:sz w:val="16"/>
                        <w:lang w:val="es-MX"/>
                      </w:rPr>
                    </w:pPr>
                    <w:r>
                      <w:rPr>
                        <w:sz w:val="16"/>
                        <w:lang w:val="es-MX"/>
                      </w:rPr>
                      <w:t>24/06/2025</w:t>
                    </w:r>
                  </w:p>
                </w:txbxContent>
              </v:textbox>
              <w10:wrap anchorx="page" anchory="margin"/>
            </v:shape>
          </w:pict>
        </mc:Fallback>
      </mc:AlternateContent>
    </w:r>
    <w:r w:rsidR="006C437F">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3FF65" w14:textId="77777777" w:rsidR="004D67DE" w:rsidRDefault="004D67DE">
      <w:pPr>
        <w:spacing w:after="0" w:line="240" w:lineRule="auto"/>
      </w:pPr>
      <w:r>
        <w:separator/>
      </w:r>
    </w:p>
  </w:footnote>
  <w:footnote w:type="continuationSeparator" w:id="0">
    <w:p w14:paraId="2F1B90A6" w14:textId="77777777" w:rsidR="004D67DE" w:rsidRDefault="004D6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A981" w14:textId="19B6EBBF" w:rsidR="00F93BD8" w:rsidRDefault="00F93BD8" w:rsidP="00F93BD8">
    <w:pPr>
      <w:pStyle w:val="Textoindependiente"/>
      <w:spacing w:line="14" w:lineRule="auto"/>
    </w:pPr>
  </w:p>
  <w:p w14:paraId="126BBAA0" w14:textId="2616D011" w:rsidR="00692EC2" w:rsidRDefault="00382EC5" w:rsidP="00382EC5">
    <w:pPr>
      <w:pBdr>
        <w:top w:val="nil"/>
        <w:left w:val="nil"/>
        <w:bottom w:val="nil"/>
        <w:right w:val="nil"/>
        <w:between w:val="nil"/>
      </w:pBdr>
      <w:tabs>
        <w:tab w:val="center" w:pos="4419"/>
        <w:tab w:val="right" w:pos="8838"/>
      </w:tabs>
      <w:spacing w:after="0" w:line="240" w:lineRule="auto"/>
      <w:jc w:val="right"/>
      <w:rPr>
        <w:color w:val="000000"/>
      </w:rPr>
    </w:pPr>
    <w:r>
      <w:rPr>
        <w:noProof/>
      </w:rPr>
      <mc:AlternateContent>
        <mc:Choice Requires="wps">
          <w:drawing>
            <wp:anchor distT="0" distB="0" distL="114300" distR="114300" simplePos="0" relativeHeight="251660288" behindDoc="1" locked="0" layoutInCell="1" allowOverlap="1" wp14:anchorId="098CCD3E" wp14:editId="7F7930D8">
              <wp:simplePos x="0" y="0"/>
              <wp:positionH relativeFrom="page">
                <wp:posOffset>2886075</wp:posOffset>
              </wp:positionH>
              <wp:positionV relativeFrom="page">
                <wp:posOffset>495300</wp:posOffset>
              </wp:positionV>
              <wp:extent cx="2738755" cy="371475"/>
              <wp:effectExtent l="0" t="0" r="4445" b="9525"/>
              <wp:wrapNone/>
              <wp:docPr id="1793282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AC55D" w14:textId="77777777" w:rsidR="00F93BD8" w:rsidRDefault="00F93BD8" w:rsidP="00BD5414">
                          <w:pPr>
                            <w:spacing w:after="0"/>
                            <w:ind w:left="8" w:right="8"/>
                            <w:jc w:val="center"/>
                            <w:rPr>
                              <w:rFonts w:ascii="Arial" w:hAnsi="Arial"/>
                              <w:b/>
                            </w:rPr>
                          </w:pPr>
                          <w:r>
                            <w:rPr>
                              <w:rFonts w:ascii="Arial" w:hAnsi="Arial"/>
                              <w:b/>
                            </w:rPr>
                            <w:t>AUTO</w:t>
                          </w:r>
                          <w:r>
                            <w:rPr>
                              <w:rFonts w:ascii="Arial" w:hAnsi="Arial"/>
                              <w:b/>
                              <w:spacing w:val="-6"/>
                            </w:rPr>
                            <w:t xml:space="preserve"> </w:t>
                          </w:r>
                          <w:r>
                            <w:rPr>
                              <w:rFonts w:ascii="Arial" w:hAnsi="Arial"/>
                              <w:b/>
                            </w:rPr>
                            <w:t>APERTURA INDAGACIÓN</w:t>
                          </w:r>
                          <w:r>
                            <w:rPr>
                              <w:rFonts w:ascii="Arial" w:hAnsi="Arial"/>
                              <w:b/>
                              <w:spacing w:val="-3"/>
                            </w:rPr>
                            <w:t xml:space="preserve"> </w:t>
                          </w:r>
                          <w:r>
                            <w:rPr>
                              <w:rFonts w:ascii="Arial" w:hAnsi="Arial"/>
                              <w:b/>
                            </w:rPr>
                            <w:t>PREVIA</w:t>
                          </w:r>
                        </w:p>
                        <w:p w14:paraId="0AE2481F" w14:textId="7A0D1133" w:rsidR="00F93BD8" w:rsidRDefault="00F93BD8" w:rsidP="00BD5414">
                          <w:pPr>
                            <w:spacing w:after="0"/>
                            <w:ind w:left="103" w:right="8"/>
                            <w:jc w:val="center"/>
                            <w:rPr>
                              <w:rFonts w:ascii="Arial"/>
                              <w:b/>
                            </w:rPr>
                          </w:pPr>
                          <w:r>
                            <w:rPr>
                              <w:rFonts w:ascii="Arial"/>
                              <w:b/>
                            </w:rPr>
                            <w:t>RADICADO No.</w:t>
                          </w:r>
                          <w:r>
                            <w:rPr>
                              <w:rFonts w:ascii="Arial"/>
                              <w:b/>
                              <w:spacing w:val="1"/>
                            </w:rPr>
                            <w:t xml:space="preserve"> </w:t>
                          </w:r>
                          <w:r w:rsidRPr="008C31AF">
                            <w:rPr>
                              <w:rFonts w:ascii="Arial"/>
                              <w:b/>
                              <w:color w:val="BFBFBF" w:themeColor="background1" w:themeShade="BF"/>
                            </w:rPr>
                            <w:t>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CCD3E" id="_x0000_t202" coordsize="21600,21600" o:spt="202" path="m,l,21600r21600,l21600,xe">
              <v:stroke joinstyle="miter"/>
              <v:path gradientshapeok="t" o:connecttype="rect"/>
            </v:shapetype>
            <v:shape id="Text Box 2" o:spid="_x0000_s1026" type="#_x0000_t202" style="position:absolute;left:0;text-align:left;margin-left:227.25pt;margin-top:39pt;width:215.65pt;height:2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z91wEAAJEDAAAOAAAAZHJzL2Uyb0RvYy54bWysU9tu2zAMfR+wfxD0vjhJl6Uw4hRdiw4D&#10;ugvQ7QNkWbaF2aJGKrGzrx8lx+kub8NeBJqiDs85pHc3Y9+Jo0Gy4Aq5WiylME5DZV1TyK9fHl5d&#10;S0FBuUp14EwhT4bkzf7li93gc7OGFrrKoGAQR/ngC9mG4PMsI92aXtECvHF8WQP2KvAnNlmFamD0&#10;vsvWy+WbbACsPII2RJy9ny7lPuHXtdHhU12TCaIrJHML6cR0lvHM9juVN6h8a/WZhvoHFr2yjpte&#10;oO5VUOKA9i+o3moEgjosNPQZ1LXVJmlgNavlH2qeWuVN0sLmkL/YRP8PVn88PvnPKML4FkYeYBJB&#10;/hH0NxIO7lrlGnOLCENrVMWNV9GybPCUn59GqymnCFIOH6DiIatDgAQ01thHV1inYHQewOliuhmD&#10;0Jxcb6+ut5uNFJrvrrar19tNaqHy+bVHCu8M9CIGhUQeakJXx0cKkY3K55LYzMGD7bo02M79luDC&#10;mEnsI+GJehjLkaujihKqE+tAmPaE95qDFvCHFAPvSCHp+0GhkaJ779iLuFBzgHNQzoFymp8WMkgx&#10;hXdhWryDR9u0jDy57eCW/aptkvLM4syT554Unnc0Ltav36nq+U/a/wQAAP//AwBQSwMEFAAGAAgA&#10;AAAhAHR2RznfAAAACgEAAA8AAABkcnMvZG93bnJldi54bWxMj0FPg0AQhe8m/ofNmHizi1qQUpam&#10;MXoyMaV48LiwUyBlZ5HdtvjvHU96nMyX976Xb2Y7iDNOvnek4H4RgUBqnOmpVfBRvd6lIHzQZPTg&#10;CBV8o4dNcX2V68y4C5V43odWcAj5TCvoQhgzKX3TodV+4UYk/h3cZHXgc2qlmfSFw+0gH6IokVb3&#10;xA2dHvG5w+a4P1kF208qX/qv93pXHsq+qlYRvSVHpW5v5u0aRMA5/MHwq8/qULBT7U5kvBgULONl&#10;zKiCp5Q3MZCmMW+pmXxMYpBFLv9PKH4AAAD//wMAUEsBAi0AFAAGAAgAAAAhALaDOJL+AAAA4QEA&#10;ABMAAAAAAAAAAAAAAAAAAAAAAFtDb250ZW50X1R5cGVzXS54bWxQSwECLQAUAAYACAAAACEAOP0h&#10;/9YAAACUAQAACwAAAAAAAAAAAAAAAAAvAQAAX3JlbHMvLnJlbHNQSwECLQAUAAYACAAAACEAp15c&#10;/dcBAACRAwAADgAAAAAAAAAAAAAAAAAuAgAAZHJzL2Uyb0RvYy54bWxQSwECLQAUAAYACAAAACEA&#10;dHZHOd8AAAAKAQAADwAAAAAAAAAAAAAAAAAxBAAAZHJzL2Rvd25yZXYueG1sUEsFBgAAAAAEAAQA&#10;8wAAAD0FAAAAAA==&#10;" filled="f" stroked="f">
              <v:textbox inset="0,0,0,0">
                <w:txbxContent>
                  <w:p w14:paraId="332AC55D" w14:textId="77777777" w:rsidR="00F93BD8" w:rsidRDefault="00F93BD8" w:rsidP="00BD5414">
                    <w:pPr>
                      <w:spacing w:after="0"/>
                      <w:ind w:left="8" w:right="8"/>
                      <w:jc w:val="center"/>
                      <w:rPr>
                        <w:rFonts w:ascii="Arial" w:hAnsi="Arial"/>
                        <w:b/>
                      </w:rPr>
                    </w:pPr>
                    <w:r>
                      <w:rPr>
                        <w:rFonts w:ascii="Arial" w:hAnsi="Arial"/>
                        <w:b/>
                      </w:rPr>
                      <w:t>AUTO</w:t>
                    </w:r>
                    <w:r>
                      <w:rPr>
                        <w:rFonts w:ascii="Arial" w:hAnsi="Arial"/>
                        <w:b/>
                        <w:spacing w:val="-6"/>
                      </w:rPr>
                      <w:t xml:space="preserve"> </w:t>
                    </w:r>
                    <w:r>
                      <w:rPr>
                        <w:rFonts w:ascii="Arial" w:hAnsi="Arial"/>
                        <w:b/>
                      </w:rPr>
                      <w:t>APERTURA INDAGACIÓN</w:t>
                    </w:r>
                    <w:r>
                      <w:rPr>
                        <w:rFonts w:ascii="Arial" w:hAnsi="Arial"/>
                        <w:b/>
                        <w:spacing w:val="-3"/>
                      </w:rPr>
                      <w:t xml:space="preserve"> </w:t>
                    </w:r>
                    <w:r>
                      <w:rPr>
                        <w:rFonts w:ascii="Arial" w:hAnsi="Arial"/>
                        <w:b/>
                      </w:rPr>
                      <w:t>PREVIA</w:t>
                    </w:r>
                  </w:p>
                  <w:p w14:paraId="0AE2481F" w14:textId="7A0D1133" w:rsidR="00F93BD8" w:rsidRDefault="00F93BD8" w:rsidP="00BD5414">
                    <w:pPr>
                      <w:spacing w:after="0"/>
                      <w:ind w:left="103" w:right="8"/>
                      <w:jc w:val="center"/>
                      <w:rPr>
                        <w:rFonts w:ascii="Arial"/>
                        <w:b/>
                      </w:rPr>
                    </w:pPr>
                    <w:r>
                      <w:rPr>
                        <w:rFonts w:ascii="Arial"/>
                        <w:b/>
                      </w:rPr>
                      <w:t>RADICADO No.</w:t>
                    </w:r>
                    <w:r>
                      <w:rPr>
                        <w:rFonts w:ascii="Arial"/>
                        <w:b/>
                        <w:spacing w:val="1"/>
                      </w:rPr>
                      <w:t xml:space="preserve"> </w:t>
                    </w:r>
                    <w:r w:rsidRPr="008C31AF">
                      <w:rPr>
                        <w:rFonts w:ascii="Arial"/>
                        <w:b/>
                        <w:color w:val="BFBFBF" w:themeColor="background1" w:themeShade="BF"/>
                      </w:rPr>
                      <w:t>XXXXXXXX</w:t>
                    </w:r>
                  </w:p>
                </w:txbxContent>
              </v:textbox>
              <w10:wrap anchorx="page" anchory="page"/>
            </v:shape>
          </w:pict>
        </mc:Fallback>
      </mc:AlternateContent>
    </w:r>
    <w:r>
      <w:rPr>
        <w:noProof/>
      </w:rPr>
      <w:drawing>
        <wp:anchor distT="0" distB="0" distL="114300" distR="114300" simplePos="0" relativeHeight="251666432" behindDoc="0" locked="0" layoutInCell="1" allowOverlap="1" wp14:anchorId="53994108" wp14:editId="04B92274">
          <wp:simplePos x="0" y="0"/>
          <wp:positionH relativeFrom="column">
            <wp:posOffset>609600</wp:posOffset>
          </wp:positionH>
          <wp:positionV relativeFrom="paragraph">
            <wp:posOffset>257175</wp:posOffset>
          </wp:positionV>
          <wp:extent cx="439220" cy="720000"/>
          <wp:effectExtent l="0" t="0" r="0" b="4445"/>
          <wp:wrapNone/>
          <wp:docPr id="186546656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66568" name="Imagen 1"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6000" t="23095" r="28000" b="23096"/>
                  <a:stretch/>
                </pic:blipFill>
                <pic:spPr bwMode="auto">
                  <a:xfrm>
                    <a:off x="0" y="0"/>
                    <a:ext cx="439220" cy="7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31E8"/>
    <w:multiLevelType w:val="multilevel"/>
    <w:tmpl w:val="D7FC5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2C637E"/>
    <w:multiLevelType w:val="hybridMultilevel"/>
    <w:tmpl w:val="3FF29C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83180347">
    <w:abstractNumId w:val="0"/>
  </w:num>
  <w:num w:numId="2" w16cid:durableId="1375039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C2"/>
    <w:rsid w:val="00076870"/>
    <w:rsid w:val="000C3B4C"/>
    <w:rsid w:val="000C6980"/>
    <w:rsid w:val="000C7BF5"/>
    <w:rsid w:val="000F483C"/>
    <w:rsid w:val="00130171"/>
    <w:rsid w:val="001C5CFA"/>
    <w:rsid w:val="002205FF"/>
    <w:rsid w:val="00225820"/>
    <w:rsid w:val="00276621"/>
    <w:rsid w:val="00382EC5"/>
    <w:rsid w:val="003E1008"/>
    <w:rsid w:val="004C375B"/>
    <w:rsid w:val="004D67DE"/>
    <w:rsid w:val="005316AD"/>
    <w:rsid w:val="0057155B"/>
    <w:rsid w:val="005965DB"/>
    <w:rsid w:val="00600030"/>
    <w:rsid w:val="00600DF4"/>
    <w:rsid w:val="00692EC2"/>
    <w:rsid w:val="006C437F"/>
    <w:rsid w:val="00743A99"/>
    <w:rsid w:val="007671FC"/>
    <w:rsid w:val="007D5992"/>
    <w:rsid w:val="008C31AF"/>
    <w:rsid w:val="009029A0"/>
    <w:rsid w:val="00960CAF"/>
    <w:rsid w:val="009B6033"/>
    <w:rsid w:val="009C6A59"/>
    <w:rsid w:val="00A100A9"/>
    <w:rsid w:val="00AC4286"/>
    <w:rsid w:val="00AF1911"/>
    <w:rsid w:val="00B3590E"/>
    <w:rsid w:val="00B46347"/>
    <w:rsid w:val="00B862DE"/>
    <w:rsid w:val="00BD5414"/>
    <w:rsid w:val="00C32D2F"/>
    <w:rsid w:val="00DC7FF6"/>
    <w:rsid w:val="00E2582A"/>
    <w:rsid w:val="00E337BB"/>
    <w:rsid w:val="00E90BF0"/>
    <w:rsid w:val="00E90F0D"/>
    <w:rsid w:val="00F93BD8"/>
    <w:rsid w:val="00FE18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BBA74"/>
  <w15:docId w15:val="{69C142AC-03A7-45B3-B8B3-EC98F5EE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50B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0BF9"/>
  </w:style>
  <w:style w:type="paragraph" w:styleId="Piedepgina">
    <w:name w:val="footer"/>
    <w:basedOn w:val="Normal"/>
    <w:link w:val="PiedepginaCar"/>
    <w:unhideWhenUsed/>
    <w:rsid w:val="00D50BF9"/>
    <w:pPr>
      <w:tabs>
        <w:tab w:val="center" w:pos="4419"/>
        <w:tab w:val="right" w:pos="8838"/>
      </w:tabs>
      <w:spacing w:after="0" w:line="240" w:lineRule="auto"/>
    </w:pPr>
  </w:style>
  <w:style w:type="character" w:customStyle="1" w:styleId="PiedepginaCar">
    <w:name w:val="Pie de página Car"/>
    <w:basedOn w:val="Fuentedeprrafopredeter"/>
    <w:link w:val="Piedepgina"/>
    <w:rsid w:val="00D50BF9"/>
  </w:style>
  <w:style w:type="character" w:styleId="Refdenotaalpie">
    <w:name w:val="footnote reference"/>
    <w:aliases w:val="Ref. de nota al pie 2,Pie de Página,FC,texto de nota al pie Car Car Car2,referencia nota al pie,Texto de nota al pie"/>
    <w:rsid w:val="00D50BF9"/>
    <w:rPr>
      <w:vertAlign w:val="superscript"/>
    </w:rPr>
  </w:style>
  <w:style w:type="paragraph" w:styleId="Sinespaciado">
    <w:name w:val="No Spacing"/>
    <w:link w:val="SinespaciadoCar"/>
    <w:qFormat/>
    <w:rsid w:val="00D50BF9"/>
    <w:pPr>
      <w:spacing w:after="0" w:line="240" w:lineRule="auto"/>
    </w:pPr>
    <w:rPr>
      <w:rFonts w:cs="Times New Roman"/>
    </w:rPr>
  </w:style>
  <w:style w:type="character" w:customStyle="1" w:styleId="SinespaciadoCar">
    <w:name w:val="Sin espaciado Car"/>
    <w:basedOn w:val="Fuentedeprrafopredeter"/>
    <w:link w:val="Sinespaciado"/>
    <w:rsid w:val="00D50BF9"/>
    <w:rPr>
      <w:rFonts w:ascii="Calibri" w:eastAsia="Calibri" w:hAnsi="Calibri" w:cs="Times New Roman"/>
    </w:rPr>
  </w:style>
  <w:style w:type="paragraph" w:styleId="Prrafodelista">
    <w:name w:val="List Paragraph"/>
    <w:basedOn w:val="Normal"/>
    <w:uiPriority w:val="34"/>
    <w:qFormat/>
    <w:rsid w:val="00DA196B"/>
    <w:pPr>
      <w:ind w:left="720"/>
      <w:contextualSpacing/>
    </w:pPr>
  </w:style>
  <w:style w:type="character" w:styleId="Hipervnculo">
    <w:name w:val="Hyperlink"/>
    <w:basedOn w:val="Fuentedeprrafopredeter"/>
    <w:uiPriority w:val="99"/>
    <w:unhideWhenUsed/>
    <w:rsid w:val="007137CD"/>
    <w:rPr>
      <w:color w:val="0563C1" w:themeColor="hyperlink"/>
      <w:u w:val="single"/>
    </w:rPr>
  </w:style>
  <w:style w:type="paragraph" w:styleId="Textodeglobo">
    <w:name w:val="Balloon Text"/>
    <w:basedOn w:val="Normal"/>
    <w:link w:val="TextodegloboCar"/>
    <w:uiPriority w:val="99"/>
    <w:semiHidden/>
    <w:unhideWhenUsed/>
    <w:rsid w:val="003F43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38B"/>
    <w:rPr>
      <w:rFonts w:ascii="Segoe UI" w:hAnsi="Segoe UI" w:cs="Segoe UI"/>
      <w:sz w:val="18"/>
      <w:szCs w:val="18"/>
    </w:rPr>
  </w:style>
  <w:style w:type="table" w:styleId="Tablaconcuadrcula">
    <w:name w:val="Table Grid"/>
    <w:basedOn w:val="Tablanormal"/>
    <w:uiPriority w:val="59"/>
    <w:rsid w:val="0013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830AA"/>
    <w:rPr>
      <w:color w:val="605E5C"/>
      <w:shd w:val="clear" w:color="auto" w:fill="E1DFDD"/>
    </w:rPr>
  </w:style>
  <w:style w:type="table" w:customStyle="1" w:styleId="TableNormal0">
    <w:name w:val="Table Normal"/>
    <w:uiPriority w:val="2"/>
    <w:semiHidden/>
    <w:unhideWhenUsed/>
    <w:qFormat/>
    <w:rsid w:val="008B4A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4A15"/>
    <w:pPr>
      <w:widowControl w:val="0"/>
      <w:autoSpaceDE w:val="0"/>
      <w:autoSpaceDN w:val="0"/>
      <w:spacing w:after="0" w:line="240" w:lineRule="auto"/>
    </w:pPr>
    <w:rPr>
      <w:rFonts w:ascii="Arial" w:eastAsia="Arial" w:hAnsi="Arial" w:cs="Arial"/>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F93BD8"/>
    <w:pPr>
      <w:widowControl w:val="0"/>
      <w:autoSpaceDE w:val="0"/>
      <w:autoSpaceDN w:val="0"/>
      <w:spacing w:after="0" w:line="240" w:lineRule="auto"/>
    </w:pPr>
    <w:rPr>
      <w:rFonts w:ascii="Arial MT" w:eastAsia="Arial MT" w:hAnsi="Arial MT" w:cs="Arial MT"/>
      <w:sz w:val="20"/>
      <w:szCs w:val="20"/>
      <w:lang w:val="es-ES" w:eastAsia="en-US"/>
    </w:rPr>
  </w:style>
  <w:style w:type="character" w:customStyle="1" w:styleId="TextoindependienteCar">
    <w:name w:val="Texto independiente Car"/>
    <w:basedOn w:val="Fuentedeprrafopredeter"/>
    <w:link w:val="Textoindependiente"/>
    <w:uiPriority w:val="1"/>
    <w:rsid w:val="00F93BD8"/>
    <w:rPr>
      <w:rFonts w:ascii="Arial MT" w:eastAsia="Arial MT" w:hAnsi="Arial MT" w:cs="Arial MT"/>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004263">
      <w:bodyDiv w:val="1"/>
      <w:marLeft w:val="0"/>
      <w:marRight w:val="0"/>
      <w:marTop w:val="0"/>
      <w:marBottom w:val="0"/>
      <w:divBdr>
        <w:top w:val="none" w:sz="0" w:space="0" w:color="auto"/>
        <w:left w:val="none" w:sz="0" w:space="0" w:color="auto"/>
        <w:bottom w:val="none" w:sz="0" w:space="0" w:color="auto"/>
        <w:right w:val="none" w:sz="0" w:space="0" w:color="auto"/>
      </w:divBdr>
    </w:div>
    <w:div w:id="1083644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i.gov.co/" TargetMode="External"/><Relationship Id="rId1" Type="http://schemas.openxmlformats.org/officeDocument/2006/relationships/hyperlink" Target="http://www.an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J5dbkrSQqys2ZXkCiTID2kAow==">CgMxLjAyCGguZ2pkZ3hzOAByITFQcWZjQndsYmVmbGxlUFZyYmFTUHVYR0hmNzRkTTZLaQ==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416</Words>
  <Characters>2290</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Julián Enrique Rodriguez Plata</dc:creator>
  <cp:lastModifiedBy>Cristian Leandro Muñoz Claros</cp:lastModifiedBy>
  <cp:revision>11</cp:revision>
  <dcterms:created xsi:type="dcterms:W3CDTF">2024-06-05T22:31:00Z</dcterms:created>
  <dcterms:modified xsi:type="dcterms:W3CDTF">2025-06-26T22:53:00Z</dcterms:modified>
</cp:coreProperties>
</file>