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FC8" w:rsidRPr="00EF1425" w:rsidRDefault="00B13FC8" w:rsidP="00526EE9">
      <w:pPr>
        <w:pStyle w:val="Prrafodelista"/>
        <w:numPr>
          <w:ilvl w:val="0"/>
          <w:numId w:val="1"/>
        </w:numPr>
        <w:spacing w:before="240" w:after="0" w:line="240" w:lineRule="auto"/>
        <w:jc w:val="both"/>
        <w:rPr>
          <w:rFonts w:ascii="Arial Narrow" w:eastAsia="Times New Roman" w:hAnsi="Arial Narrow" w:cs="Arial"/>
          <w:b/>
          <w:sz w:val="24"/>
          <w:szCs w:val="24"/>
          <w:u w:val="single"/>
          <w:lang w:val="es-ES" w:eastAsia="es-ES"/>
        </w:rPr>
      </w:pPr>
      <w:bookmarkStart w:id="0" w:name="_GoBack"/>
      <w:bookmarkEnd w:id="0"/>
      <w:r w:rsidRPr="00EF1425">
        <w:rPr>
          <w:rFonts w:ascii="Arial Narrow" w:eastAsia="Times New Roman" w:hAnsi="Arial Narrow" w:cs="Arial"/>
          <w:b/>
          <w:sz w:val="24"/>
          <w:szCs w:val="24"/>
          <w:u w:val="single"/>
          <w:lang w:val="es-ES" w:eastAsia="es-ES"/>
        </w:rPr>
        <w:t>DESCRIPCIÓN DE LA NECESIDAD QUE LA ENTIDAD ESTATAL PRETENDE SATISFACER CON EL PROCESO DE CONTRATACION.</w:t>
      </w:r>
    </w:p>
    <w:p w:rsidR="002E213E" w:rsidRPr="0045762D" w:rsidRDefault="002E213E" w:rsidP="002E213E">
      <w:pPr>
        <w:pStyle w:val="Textoindependiente2"/>
        <w:spacing w:after="0" w:line="240" w:lineRule="auto"/>
        <w:jc w:val="both"/>
        <w:rPr>
          <w:rFonts w:ascii="Arial Narrow" w:hAnsi="Arial Narrow"/>
          <w:color w:val="000000"/>
          <w:spacing w:val="-3"/>
        </w:rPr>
      </w:pPr>
    </w:p>
    <w:p w:rsidR="002E213E" w:rsidRPr="0045762D" w:rsidRDefault="002E213E" w:rsidP="0045762D">
      <w:pPr>
        <w:pStyle w:val="Textoindependiente2"/>
        <w:spacing w:after="0" w:line="240" w:lineRule="auto"/>
        <w:jc w:val="both"/>
        <w:rPr>
          <w:rFonts w:ascii="Arial Narrow" w:hAnsi="Arial Narrow"/>
          <w:color w:val="000000"/>
          <w:spacing w:val="-3"/>
        </w:rPr>
      </w:pPr>
      <w:r w:rsidRPr="0045762D">
        <w:rPr>
          <w:rFonts w:ascii="Arial Narrow" w:hAnsi="Arial Narrow"/>
          <w:color w:val="000000"/>
          <w:spacing w:val="-3"/>
        </w:rPr>
        <w:t xml:space="preserve">El Gobierno Nacional, en ejercicio de las facultades extraordinarias concedidas en el artículo 18 de la Ley 1444 de 2011, con fecha 3 de noviembre de 2011 expidió el Decreto 4165 de 2011 por el cual se modificó la denominación y naturaleza jurídica del Instituto Nacional de Concesiones por la de Agencia Nacional de Infraestructura, Agencia Nacional Estatal de Naturaleza Especial, del sector descentralizado de la Rama Ejecutiva del Orden Nacional, con personería jurídica, patrimonio propio y autonomía administrativa,  financiera y técnica,  adscrita al Ministerio de Transporte, cuyo objeto consiste </w:t>
      </w:r>
      <w:r w:rsidRPr="0045762D">
        <w:rPr>
          <w:rFonts w:ascii="Arial Narrow" w:hAnsi="Arial Narrow"/>
          <w:i/>
          <w:color w:val="000000"/>
          <w:spacing w:val="-3"/>
        </w:rPr>
        <w:t xml:space="preserve">en “…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el desarrollo de asociación público privada para otro tipo de infraestructura pública cuando así lo determine expresamente el Gobierno Nacional respecto de infraestructuras semejantes…” </w:t>
      </w:r>
    </w:p>
    <w:p w:rsidR="002E213E" w:rsidRPr="0045762D" w:rsidRDefault="002E213E" w:rsidP="002E213E">
      <w:pPr>
        <w:pStyle w:val="Textoindependiente2"/>
        <w:spacing w:after="0" w:line="240" w:lineRule="auto"/>
        <w:jc w:val="both"/>
        <w:rPr>
          <w:rFonts w:ascii="Arial Narrow" w:hAnsi="Arial Narrow"/>
          <w:i/>
          <w:color w:val="000000"/>
          <w:spacing w:val="-3"/>
        </w:rPr>
      </w:pPr>
    </w:p>
    <w:p w:rsidR="00783CC1" w:rsidRPr="0045762D" w:rsidRDefault="0045762D" w:rsidP="0045762D">
      <w:pPr>
        <w:pStyle w:val="Textoindependiente2"/>
        <w:spacing w:after="0" w:line="240" w:lineRule="auto"/>
        <w:jc w:val="both"/>
        <w:rPr>
          <w:rFonts w:ascii="Arial Narrow" w:hAnsi="Arial Narrow"/>
          <w:bCs/>
          <w:color w:val="000000"/>
          <w:spacing w:val="-3"/>
          <w:lang w:val="es-CO"/>
        </w:rPr>
      </w:pPr>
      <w:r>
        <w:rPr>
          <w:rFonts w:ascii="Arial Narrow" w:hAnsi="Arial Narrow" w:cs="Arial"/>
          <w:bCs/>
          <w:color w:val="000000"/>
          <w:kern w:val="32"/>
          <w:lang w:val="es-MX"/>
        </w:rPr>
        <w:t xml:space="preserve">Conforme </w:t>
      </w:r>
      <w:r w:rsidR="00783CC1" w:rsidRPr="0045762D">
        <w:rPr>
          <w:rFonts w:ascii="Arial Narrow" w:hAnsi="Arial Narrow" w:cs="Arial"/>
          <w:bCs/>
          <w:color w:val="000000"/>
          <w:kern w:val="32"/>
        </w:rPr>
        <w:t xml:space="preserve">lo establecido en  artículo 18 del Decreto 4165 de 2011, son funciones de la Vicepresidencia Administrativa y Financiera “…2. Dirigir los asuntos administrativos, financieros y de recursos humanos de la entidad; 3. Ejecutar los procesos de presupuesto, contabilidad, tesorería, gestión financiera institucional y gestión documental;….8. Administrar la gestión de archivo y correspondencia de todos los procesos y áreas de la entidad. 11. Dirigir, controlar y coordinar las actividades relacionadas con proveedores, la adquisición, almacenamiento, custodia, mantenimiento, distribución e inventarios de los elementos, equipos y demás bienes necesarios para el funcionamiento de la Agencia”. </w:t>
      </w:r>
    </w:p>
    <w:p w:rsidR="00783CC1" w:rsidRPr="0045762D" w:rsidRDefault="00783CC1" w:rsidP="00783CC1">
      <w:pPr>
        <w:pStyle w:val="Textoindependiente2"/>
        <w:spacing w:after="0" w:line="240" w:lineRule="auto"/>
        <w:jc w:val="both"/>
        <w:rPr>
          <w:rFonts w:ascii="Arial Narrow" w:hAnsi="Arial Narrow"/>
          <w:bCs/>
          <w:color w:val="000000"/>
          <w:spacing w:val="-3"/>
          <w:lang w:val="es-CO"/>
        </w:rPr>
      </w:pPr>
    </w:p>
    <w:p w:rsidR="0045762D" w:rsidRDefault="00783CC1" w:rsidP="0045762D">
      <w:pPr>
        <w:pStyle w:val="Textoindependiente2"/>
        <w:spacing w:after="0" w:line="240" w:lineRule="auto"/>
        <w:jc w:val="both"/>
        <w:rPr>
          <w:rFonts w:ascii="Arial Narrow" w:hAnsi="Arial Narrow" w:cs="Arial"/>
          <w:bCs/>
          <w:color w:val="000000"/>
          <w:kern w:val="32"/>
        </w:rPr>
      </w:pPr>
      <w:r w:rsidRPr="0045762D">
        <w:rPr>
          <w:rFonts w:ascii="Arial Narrow" w:hAnsi="Arial Narrow" w:cs="Arial"/>
          <w:bCs/>
          <w:color w:val="000000"/>
          <w:kern w:val="32"/>
        </w:rPr>
        <w:t xml:space="preserve">En desarrollo de lo anterior,  la Vicepresidencia Administrativa y Financiera, </w:t>
      </w:r>
      <w:r w:rsidRPr="0045762D">
        <w:rPr>
          <w:rFonts w:ascii="Arial Narrow" w:hAnsi="Arial Narrow" w:cs="Arial"/>
          <w:bCs/>
          <w:color w:val="000000"/>
          <w:kern w:val="32"/>
          <w:lang w:val="es-CO"/>
        </w:rPr>
        <w:t xml:space="preserve">a través del área de archivo y correspondencia </w:t>
      </w:r>
      <w:r w:rsidRPr="0045762D">
        <w:rPr>
          <w:rFonts w:ascii="Arial Narrow" w:hAnsi="Arial Narrow" w:cs="Arial"/>
          <w:bCs/>
          <w:color w:val="000000"/>
          <w:kern w:val="32"/>
        </w:rPr>
        <w:t>administra</w:t>
      </w:r>
      <w:r w:rsidRPr="0045762D">
        <w:rPr>
          <w:rFonts w:ascii="Arial Narrow" w:hAnsi="Arial Narrow" w:cs="Arial"/>
          <w:bCs/>
          <w:color w:val="000000"/>
          <w:kern w:val="32"/>
          <w:lang w:val="es-CO"/>
        </w:rPr>
        <w:t>, organiza, preserva y controla los archivos de los documentos que se producen en la Entidad</w:t>
      </w:r>
      <w:r w:rsidR="00301879" w:rsidRPr="0045762D">
        <w:rPr>
          <w:rFonts w:ascii="Arial Narrow" w:hAnsi="Arial Narrow" w:cs="Arial"/>
          <w:bCs/>
          <w:color w:val="000000"/>
          <w:kern w:val="32"/>
          <w:lang w:val="es-CO"/>
        </w:rPr>
        <w:t xml:space="preserve">, </w:t>
      </w:r>
      <w:r w:rsidR="00301879" w:rsidRPr="0045762D">
        <w:rPr>
          <w:rFonts w:ascii="Arial Narrow" w:hAnsi="Arial Narrow" w:cs="Arial"/>
          <w:bCs/>
          <w:color w:val="000000"/>
          <w:kern w:val="32"/>
        </w:rPr>
        <w:t>gestionando</w:t>
      </w:r>
      <w:r w:rsidRPr="0045762D">
        <w:rPr>
          <w:rFonts w:ascii="Arial Narrow" w:hAnsi="Arial Narrow" w:cs="Arial"/>
          <w:bCs/>
          <w:color w:val="000000"/>
          <w:kern w:val="32"/>
          <w:lang w:val="es-CO"/>
        </w:rPr>
        <w:t xml:space="preserve"> la digitalización y </w:t>
      </w:r>
      <w:r w:rsidRPr="0045762D">
        <w:rPr>
          <w:rFonts w:ascii="Arial Narrow" w:hAnsi="Arial Narrow" w:cs="Arial"/>
          <w:bCs/>
          <w:color w:val="000000"/>
          <w:kern w:val="32"/>
        </w:rPr>
        <w:t>custodia de los</w:t>
      </w:r>
      <w:r w:rsidRPr="0045762D">
        <w:rPr>
          <w:rFonts w:ascii="Arial Narrow" w:hAnsi="Arial Narrow" w:cs="Arial"/>
          <w:bCs/>
          <w:color w:val="000000"/>
          <w:kern w:val="32"/>
          <w:lang w:val="es-CO"/>
        </w:rPr>
        <w:t xml:space="preserve"> archivos, razón por la cual requiere organizar 150 mil planos</w:t>
      </w:r>
      <w:r w:rsidRPr="0045762D">
        <w:rPr>
          <w:rFonts w:ascii="Arial Narrow" w:hAnsi="Arial Narrow" w:cs="Arial"/>
          <w:bCs/>
          <w:color w:val="000000"/>
          <w:kern w:val="32"/>
        </w:rPr>
        <w:t>.</w:t>
      </w:r>
    </w:p>
    <w:p w:rsidR="0045762D" w:rsidRDefault="0045762D" w:rsidP="0045762D">
      <w:pPr>
        <w:pStyle w:val="Textoindependiente2"/>
        <w:spacing w:after="0" w:line="240" w:lineRule="auto"/>
        <w:jc w:val="both"/>
        <w:rPr>
          <w:rFonts w:ascii="Arial Narrow" w:hAnsi="Arial Narrow" w:cs="Arial"/>
          <w:bCs/>
          <w:color w:val="000000"/>
          <w:kern w:val="32"/>
        </w:rPr>
      </w:pPr>
    </w:p>
    <w:p w:rsidR="00897312" w:rsidRPr="0045762D" w:rsidRDefault="00897312" w:rsidP="0045762D">
      <w:pPr>
        <w:pStyle w:val="Textoindependiente2"/>
        <w:spacing w:after="0" w:line="240" w:lineRule="auto"/>
        <w:jc w:val="both"/>
        <w:rPr>
          <w:rFonts w:ascii="Arial Narrow" w:hAnsi="Arial Narrow" w:cs="Arial"/>
          <w:bCs/>
          <w:color w:val="000000"/>
          <w:kern w:val="32"/>
        </w:rPr>
      </w:pPr>
      <w:r w:rsidRPr="0045762D">
        <w:rPr>
          <w:rFonts w:ascii="Arial Narrow" w:hAnsi="Arial Narrow"/>
        </w:rPr>
        <w:t>El alto volumen de documentos que son resultado de la administración de los Contratos de concesión de Carreteras cuya gestión se encuentra contratada entre veinte y treinta años en cada contrato, hace que se dificulte la organización de los planos resultado de los estudios y diseños de los proyectos para el desarrollo de la Infraestructura los cuales no se han podido organizar en su totalidad para que pueda garantizarse su organización y conservación por falta de espacio y personal suficiente.</w:t>
      </w:r>
    </w:p>
    <w:p w:rsidR="0045762D" w:rsidRDefault="0045762D" w:rsidP="00783CC1">
      <w:pPr>
        <w:spacing w:after="0" w:line="240" w:lineRule="auto"/>
        <w:jc w:val="both"/>
        <w:rPr>
          <w:rFonts w:ascii="Arial Narrow" w:hAnsi="Arial Narrow" w:cs="Arial"/>
          <w:color w:val="FF0000"/>
          <w:sz w:val="24"/>
          <w:szCs w:val="24"/>
        </w:rPr>
      </w:pPr>
    </w:p>
    <w:p w:rsidR="0045762D" w:rsidRPr="002E213E" w:rsidRDefault="0045762D" w:rsidP="0045762D">
      <w:pPr>
        <w:spacing w:after="0" w:line="240" w:lineRule="auto"/>
        <w:jc w:val="both"/>
        <w:rPr>
          <w:rFonts w:ascii="Arial Narrow" w:hAnsi="Arial Narrow" w:cs="Arial"/>
          <w:sz w:val="24"/>
          <w:szCs w:val="24"/>
        </w:rPr>
      </w:pPr>
      <w:r w:rsidRPr="002E213E">
        <w:rPr>
          <w:rFonts w:ascii="Arial Narrow" w:hAnsi="Arial Narrow" w:cs="Arial"/>
          <w:color w:val="000000"/>
          <w:sz w:val="24"/>
          <w:szCs w:val="24"/>
        </w:rPr>
        <w:t xml:space="preserve">Esta contratación fue incluida en el plan de compras de la presente vigencia fiscal 2014, por lo que se cuenta con la disponibilidad presupuestal correspondiente en el rubro  </w:t>
      </w:r>
      <w:r w:rsidRPr="002E213E">
        <w:rPr>
          <w:rFonts w:ascii="Arial Narrow" w:hAnsi="Arial Narrow" w:cs="Arial"/>
          <w:sz w:val="24"/>
          <w:szCs w:val="24"/>
        </w:rPr>
        <w:t xml:space="preserve">520-600-1 “Apoyo y Dotación Técnico Administrativa para el Fortalecimiento Institucional…” </w:t>
      </w:r>
    </w:p>
    <w:p w:rsidR="006E623D" w:rsidRDefault="006E623D" w:rsidP="00FB32B5">
      <w:pPr>
        <w:autoSpaceDN w:val="0"/>
        <w:spacing w:after="0" w:line="240" w:lineRule="auto"/>
        <w:jc w:val="both"/>
        <w:textAlignment w:val="center"/>
        <w:rPr>
          <w:rFonts w:ascii="Arial Narrow" w:hAnsi="Arial Narrow"/>
          <w:b/>
          <w:sz w:val="24"/>
          <w:szCs w:val="24"/>
        </w:rPr>
      </w:pPr>
    </w:p>
    <w:p w:rsidR="00FB32B5" w:rsidRPr="00EF1425" w:rsidRDefault="00692E35" w:rsidP="006E623D">
      <w:pPr>
        <w:autoSpaceDN w:val="0"/>
        <w:spacing w:after="0" w:line="240" w:lineRule="auto"/>
        <w:jc w:val="both"/>
        <w:textAlignment w:val="center"/>
        <w:rPr>
          <w:rFonts w:ascii="Arial Narrow" w:hAnsi="Arial Narrow"/>
          <w:b/>
          <w:sz w:val="24"/>
          <w:szCs w:val="24"/>
          <w:u w:val="single"/>
          <w:lang w:val="es-ES_tradnl"/>
        </w:rPr>
      </w:pPr>
      <w:r w:rsidRPr="0045762D">
        <w:rPr>
          <w:rFonts w:ascii="Arial Narrow" w:hAnsi="Arial Narrow"/>
          <w:b/>
          <w:sz w:val="24"/>
          <w:szCs w:val="24"/>
        </w:rPr>
        <w:t xml:space="preserve">2. </w:t>
      </w:r>
      <w:r w:rsidR="00B13FC8" w:rsidRPr="00EF1425">
        <w:rPr>
          <w:rFonts w:ascii="Arial Narrow" w:hAnsi="Arial Narrow"/>
          <w:b/>
          <w:sz w:val="24"/>
          <w:szCs w:val="24"/>
          <w:u w:val="single"/>
          <w:lang w:val="es-ES_tradnl"/>
        </w:rPr>
        <w:t>OBJETO A CONTRATAR Y SUS ESPECIFICACIONES TECNICAS - RELACIÓN ESTRATÉGICA DEL OBJETO CONTRACTUAL CON LA PLANEACIÓN INSTITUCIONAL</w:t>
      </w:r>
    </w:p>
    <w:p w:rsidR="006449A9" w:rsidRPr="0045762D" w:rsidRDefault="006449A9" w:rsidP="00FB32B5">
      <w:pPr>
        <w:autoSpaceDN w:val="0"/>
        <w:spacing w:after="0" w:line="240" w:lineRule="auto"/>
        <w:jc w:val="both"/>
        <w:textAlignment w:val="center"/>
        <w:rPr>
          <w:rFonts w:ascii="Arial Narrow" w:hAnsi="Arial Narrow"/>
          <w:b/>
          <w:color w:val="FF0000"/>
          <w:sz w:val="24"/>
          <w:szCs w:val="24"/>
          <w:lang w:val="es-ES_tradnl"/>
        </w:rPr>
      </w:pPr>
    </w:p>
    <w:p w:rsidR="00FB1B3C" w:rsidRPr="003B1D76" w:rsidRDefault="00FB32B5" w:rsidP="00FB1B3C">
      <w:pPr>
        <w:jc w:val="both"/>
        <w:rPr>
          <w:rFonts w:ascii="Arial Narrow" w:eastAsia="Times New Roman" w:hAnsi="Arial Narrow" w:cs="Arial"/>
          <w:b/>
          <w:color w:val="000000"/>
          <w:sz w:val="24"/>
          <w:szCs w:val="24"/>
          <w:lang w:val="es-ES" w:eastAsia="es-ES"/>
        </w:rPr>
      </w:pPr>
      <w:r w:rsidRPr="0045762D">
        <w:rPr>
          <w:rFonts w:ascii="Arial Narrow" w:hAnsi="Arial Narrow"/>
          <w:sz w:val="24"/>
          <w:szCs w:val="24"/>
        </w:rPr>
        <w:t xml:space="preserve">Mediante el proceso de </w:t>
      </w:r>
      <w:r w:rsidR="006449A9" w:rsidRPr="0045762D">
        <w:rPr>
          <w:rFonts w:ascii="Arial Narrow" w:hAnsi="Arial Narrow"/>
          <w:sz w:val="24"/>
          <w:szCs w:val="24"/>
        </w:rPr>
        <w:t xml:space="preserve">selección abreviada de menor cuantía </w:t>
      </w:r>
      <w:r w:rsidRPr="0045762D">
        <w:rPr>
          <w:rFonts w:ascii="Arial Narrow" w:hAnsi="Arial Narrow"/>
          <w:sz w:val="24"/>
          <w:szCs w:val="24"/>
        </w:rPr>
        <w:t xml:space="preserve"> al que se refiere este documento, se pretende celebrar un contrato de </w:t>
      </w:r>
      <w:r w:rsidR="006449A9" w:rsidRPr="0045762D">
        <w:rPr>
          <w:rFonts w:ascii="Arial Narrow" w:hAnsi="Arial Narrow"/>
          <w:sz w:val="24"/>
          <w:szCs w:val="24"/>
        </w:rPr>
        <w:t>servicios</w:t>
      </w:r>
      <w:r w:rsidRPr="0045762D">
        <w:rPr>
          <w:rFonts w:ascii="Arial Narrow" w:hAnsi="Arial Narrow"/>
          <w:sz w:val="24"/>
          <w:szCs w:val="24"/>
        </w:rPr>
        <w:t>, en virtud del cual</w:t>
      </w:r>
      <w:r w:rsidR="00FB1B3C">
        <w:rPr>
          <w:rFonts w:ascii="Arial Narrow" w:hAnsi="Arial Narrow"/>
          <w:sz w:val="24"/>
          <w:szCs w:val="24"/>
        </w:rPr>
        <w:t xml:space="preserve"> se busc</w:t>
      </w:r>
      <w:r w:rsidR="00FB1B3C" w:rsidRPr="003B1D76">
        <w:rPr>
          <w:rFonts w:ascii="Arial Narrow" w:hAnsi="Arial Narrow"/>
          <w:sz w:val="24"/>
          <w:szCs w:val="24"/>
        </w:rPr>
        <w:t>a</w:t>
      </w:r>
      <w:r w:rsidR="00FB1B3C" w:rsidRPr="003B1D76">
        <w:rPr>
          <w:rFonts w:ascii="Arial Narrow" w:eastAsia="Times New Roman" w:hAnsi="Arial Narrow" w:cs="Arial"/>
          <w:b/>
          <w:sz w:val="24"/>
          <w:szCs w:val="24"/>
          <w:lang w:val="es-ES" w:eastAsia="es-ES"/>
        </w:rPr>
        <w:t xml:space="preserve">SELECCIONAR LA PROPUESTA MÁS FAVORABLE PARA LA </w:t>
      </w:r>
      <w:r w:rsidR="00FB1B3C" w:rsidRPr="003B1D76">
        <w:rPr>
          <w:rFonts w:ascii="Arial Narrow" w:eastAsia="Times New Roman" w:hAnsi="Arial Narrow" w:cs="Times New Roman"/>
          <w:b/>
          <w:sz w:val="24"/>
          <w:szCs w:val="24"/>
          <w:lang w:val="es-ES" w:eastAsia="es-ES"/>
        </w:rPr>
        <w:t xml:space="preserve">ORGANIZACIÓN DE APROXIMADAMENTE CIENTO </w:t>
      </w:r>
      <w:r w:rsidR="00F1767F" w:rsidRPr="003B1D76">
        <w:rPr>
          <w:rFonts w:ascii="Arial Narrow" w:eastAsia="Times New Roman" w:hAnsi="Arial Narrow" w:cs="Times New Roman"/>
          <w:b/>
          <w:sz w:val="24"/>
          <w:szCs w:val="24"/>
          <w:lang w:val="es-ES" w:eastAsia="es-ES"/>
        </w:rPr>
        <w:t>VEINTICINCO MIL (125</w:t>
      </w:r>
      <w:r w:rsidR="00FB1B3C" w:rsidRPr="003B1D76">
        <w:rPr>
          <w:rFonts w:ascii="Arial Narrow" w:eastAsia="Times New Roman" w:hAnsi="Arial Narrow" w:cs="Times New Roman"/>
          <w:b/>
          <w:sz w:val="24"/>
          <w:szCs w:val="24"/>
          <w:lang w:val="es-ES" w:eastAsia="es-ES"/>
        </w:rPr>
        <w:t>.000) PLANOS</w:t>
      </w:r>
      <w:r w:rsidR="00FB1B3C" w:rsidRPr="003B1D76">
        <w:rPr>
          <w:rFonts w:ascii="Arial Narrow" w:eastAsia="Times New Roman" w:hAnsi="Arial Narrow" w:cs="Arial"/>
          <w:b/>
          <w:sz w:val="24"/>
          <w:szCs w:val="24"/>
          <w:lang w:val="es-ES" w:eastAsia="es-ES"/>
        </w:rPr>
        <w:t xml:space="preserve">, </w:t>
      </w:r>
      <w:r w:rsidR="00FB1B3C" w:rsidRPr="003B1D76">
        <w:rPr>
          <w:rFonts w:ascii="Arial Narrow" w:eastAsia="Times New Roman" w:hAnsi="Arial Narrow" w:cs="Calibri"/>
          <w:b/>
          <w:sz w:val="24"/>
          <w:szCs w:val="24"/>
          <w:lang w:eastAsia="es-CO"/>
        </w:rPr>
        <w:t>DE ACUERDO CON EL ALCANCE, DESCRIPCIÓN, ESPECIFICACIONES Y DEMÁS CONDICIONES ESTABLECIDAS EN ESTE PLIEGO DE CONDICIONES Y ANEXOS.</w:t>
      </w:r>
    </w:p>
    <w:p w:rsidR="00994C3F" w:rsidRPr="003B1D76" w:rsidRDefault="00692E35" w:rsidP="0060036A">
      <w:pPr>
        <w:jc w:val="both"/>
        <w:rPr>
          <w:rFonts w:ascii="Arial Narrow" w:hAnsi="Arial Narrow" w:cs="Arial"/>
          <w:sz w:val="24"/>
          <w:szCs w:val="24"/>
        </w:rPr>
      </w:pPr>
      <w:r w:rsidRPr="003B1D76">
        <w:rPr>
          <w:rFonts w:ascii="Arial Narrow" w:hAnsi="Arial Narrow" w:cs="Arial"/>
          <w:b/>
          <w:sz w:val="24"/>
          <w:szCs w:val="24"/>
        </w:rPr>
        <w:t xml:space="preserve">2.1. </w:t>
      </w:r>
      <w:r w:rsidR="006F1525" w:rsidRPr="003B1D76">
        <w:rPr>
          <w:rFonts w:ascii="Arial Narrow" w:hAnsi="Arial Narrow" w:cs="Arial"/>
          <w:b/>
          <w:sz w:val="24"/>
          <w:szCs w:val="24"/>
        </w:rPr>
        <w:t xml:space="preserve">DESCRIPCIÓN </w:t>
      </w:r>
      <w:r w:rsidR="00FB1B3C" w:rsidRPr="003B1D76">
        <w:rPr>
          <w:rFonts w:ascii="Arial Narrow" w:hAnsi="Arial Narrow" w:cs="Arial"/>
          <w:b/>
          <w:sz w:val="24"/>
          <w:szCs w:val="24"/>
        </w:rPr>
        <w:t xml:space="preserve"> Y ALCANCE </w:t>
      </w:r>
      <w:r w:rsidR="006F1525" w:rsidRPr="003B1D76">
        <w:rPr>
          <w:rFonts w:ascii="Arial Narrow" w:hAnsi="Arial Narrow" w:cs="Arial"/>
          <w:b/>
          <w:sz w:val="24"/>
          <w:szCs w:val="24"/>
        </w:rPr>
        <w:t>DEL OBJETO</w:t>
      </w:r>
      <w:r w:rsidR="00B13FC8" w:rsidRPr="003B1D76">
        <w:rPr>
          <w:rFonts w:ascii="Arial Narrow" w:hAnsi="Arial Narrow" w:cs="Arial"/>
          <w:b/>
          <w:sz w:val="24"/>
          <w:szCs w:val="24"/>
        </w:rPr>
        <w:t xml:space="preserve">: </w:t>
      </w:r>
      <w:r w:rsidR="007F1788" w:rsidRPr="003B1D76">
        <w:rPr>
          <w:rFonts w:ascii="Arial Narrow" w:hAnsi="Arial Narrow" w:cs="Arial"/>
          <w:sz w:val="24"/>
          <w:szCs w:val="24"/>
        </w:rPr>
        <w:t xml:space="preserve">La Agencia Nacional de Infraestructura </w:t>
      </w:r>
      <w:r w:rsidR="00780E8D" w:rsidRPr="003B1D76">
        <w:rPr>
          <w:rFonts w:ascii="Arial Narrow" w:hAnsi="Arial Narrow" w:cs="Arial"/>
          <w:sz w:val="24"/>
          <w:szCs w:val="24"/>
        </w:rPr>
        <w:t xml:space="preserve">requiere </w:t>
      </w:r>
      <w:r w:rsidR="007F1788" w:rsidRPr="003B1D76">
        <w:rPr>
          <w:rFonts w:ascii="Arial Narrow" w:hAnsi="Arial Narrow" w:cs="Arial"/>
          <w:sz w:val="24"/>
          <w:szCs w:val="24"/>
        </w:rPr>
        <w:t xml:space="preserve">seleccionar la propuesta más </w:t>
      </w:r>
      <w:r w:rsidR="00780E8D" w:rsidRPr="003B1D76">
        <w:rPr>
          <w:rFonts w:ascii="Arial Narrow" w:hAnsi="Arial Narrow" w:cs="Arial"/>
          <w:sz w:val="24"/>
          <w:szCs w:val="24"/>
        </w:rPr>
        <w:t>favorable para que</w:t>
      </w:r>
      <w:r w:rsidR="007F1788" w:rsidRPr="003B1D76">
        <w:rPr>
          <w:rFonts w:ascii="Arial Narrow" w:hAnsi="Arial Narrow" w:cs="Arial"/>
          <w:sz w:val="24"/>
          <w:szCs w:val="24"/>
        </w:rPr>
        <w:t xml:space="preserve"> se contrate y ejecuten los siguientes trabajos: </w:t>
      </w:r>
    </w:p>
    <w:p w:rsidR="00C10FC9" w:rsidRPr="003B1D76" w:rsidRDefault="00C10FC9" w:rsidP="006206CA">
      <w:pPr>
        <w:pStyle w:val="Prrafodelista"/>
        <w:numPr>
          <w:ilvl w:val="0"/>
          <w:numId w:val="16"/>
        </w:numPr>
        <w:spacing w:after="0" w:line="240" w:lineRule="auto"/>
        <w:jc w:val="both"/>
        <w:rPr>
          <w:rFonts w:ascii="Arial Narrow" w:hAnsi="Arial Narrow"/>
          <w:sz w:val="24"/>
          <w:szCs w:val="24"/>
        </w:rPr>
      </w:pPr>
      <w:r w:rsidRPr="003B1D76">
        <w:rPr>
          <w:rFonts w:ascii="Arial Narrow" w:hAnsi="Arial Narrow"/>
          <w:sz w:val="24"/>
          <w:szCs w:val="24"/>
          <w:lang w:val="es-ES"/>
        </w:rPr>
        <w:t>Inventariar los planos por proyecto de concesión en el formato de inventario documental anexo.</w:t>
      </w:r>
    </w:p>
    <w:p w:rsidR="00C10FC9" w:rsidRPr="003B1D76" w:rsidRDefault="00C10FC9" w:rsidP="00C10FC9">
      <w:pPr>
        <w:pStyle w:val="Prrafodelista"/>
        <w:numPr>
          <w:ilvl w:val="0"/>
          <w:numId w:val="16"/>
        </w:numPr>
        <w:spacing w:after="0" w:line="240" w:lineRule="auto"/>
        <w:contextualSpacing w:val="0"/>
        <w:jc w:val="both"/>
        <w:rPr>
          <w:rFonts w:ascii="Arial Narrow" w:hAnsi="Arial Narrow"/>
          <w:sz w:val="24"/>
          <w:szCs w:val="24"/>
        </w:rPr>
      </w:pPr>
      <w:r w:rsidRPr="003B1D76">
        <w:rPr>
          <w:rFonts w:ascii="Arial Narrow" w:hAnsi="Arial Narrow"/>
          <w:sz w:val="24"/>
          <w:szCs w:val="24"/>
          <w:lang w:val="es-ES"/>
        </w:rPr>
        <w:t xml:space="preserve">Elaborar rollos de  máximo 30 planos y envolver el rollo en mylar </w:t>
      </w:r>
      <w:r w:rsidRPr="003B1D76">
        <w:rPr>
          <w:rFonts w:ascii="Arial Narrow" w:hAnsi="Arial Narrow"/>
          <w:spacing w:val="-3"/>
          <w:sz w:val="24"/>
          <w:szCs w:val="24"/>
        </w:rPr>
        <w:t>(tretaftalato de polietileno)</w:t>
      </w:r>
      <w:r w:rsidRPr="003B1D76">
        <w:rPr>
          <w:rFonts w:ascii="Arial Narrow" w:hAnsi="Arial Narrow"/>
          <w:sz w:val="24"/>
          <w:szCs w:val="24"/>
          <w:lang w:val="es-ES"/>
        </w:rPr>
        <w:t>, o en tubos totalmente de cartón con Ph neutro o con recubrimiento que aisle la acidez del cartón.</w:t>
      </w:r>
    </w:p>
    <w:p w:rsidR="00C10FC9" w:rsidRPr="004645C5" w:rsidRDefault="00C10FC9" w:rsidP="00C10FC9">
      <w:pPr>
        <w:pStyle w:val="Prrafodelista"/>
        <w:numPr>
          <w:ilvl w:val="0"/>
          <w:numId w:val="16"/>
        </w:numPr>
        <w:spacing w:after="0" w:line="240" w:lineRule="auto"/>
        <w:contextualSpacing w:val="0"/>
        <w:jc w:val="both"/>
        <w:rPr>
          <w:rFonts w:ascii="Arial Narrow" w:hAnsi="Arial Narrow"/>
          <w:sz w:val="24"/>
          <w:szCs w:val="24"/>
        </w:rPr>
      </w:pPr>
      <w:r w:rsidRPr="003B1D76">
        <w:rPr>
          <w:rFonts w:ascii="Arial Narrow" w:hAnsi="Arial Narrow"/>
          <w:sz w:val="24"/>
          <w:szCs w:val="24"/>
          <w:lang w:val="es-ES"/>
        </w:rPr>
        <w:t xml:space="preserve">Cada rollo debe estar cubierto por un pliego de papel de PH neutro para evitar roces de las </w:t>
      </w:r>
      <w:r w:rsidRPr="004645C5">
        <w:rPr>
          <w:rFonts w:ascii="Arial Narrow" w:hAnsi="Arial Narrow"/>
          <w:sz w:val="24"/>
          <w:szCs w:val="24"/>
          <w:lang w:val="es-ES"/>
        </w:rPr>
        <w:t>tintas.</w:t>
      </w:r>
    </w:p>
    <w:p w:rsidR="00C51293" w:rsidRPr="004645C5" w:rsidRDefault="00C51293" w:rsidP="00C51293">
      <w:pPr>
        <w:pStyle w:val="Prrafodelista"/>
        <w:numPr>
          <w:ilvl w:val="0"/>
          <w:numId w:val="16"/>
        </w:numPr>
        <w:spacing w:after="0" w:line="240" w:lineRule="auto"/>
        <w:contextualSpacing w:val="0"/>
        <w:jc w:val="both"/>
        <w:rPr>
          <w:rFonts w:ascii="Arial Narrow" w:hAnsi="Arial Narrow"/>
        </w:rPr>
      </w:pPr>
      <w:r w:rsidRPr="004645C5">
        <w:rPr>
          <w:rFonts w:ascii="Arial Narrow" w:hAnsi="Arial Narrow"/>
        </w:rPr>
        <w:t>identificar el rollo con rotulo y cada plano con el dato de número de rollo y proyecto, con código de barras adherido por el reverso del plano</w:t>
      </w:r>
    </w:p>
    <w:p w:rsidR="00C10FC9" w:rsidRPr="004645C5" w:rsidRDefault="00C10FC9" w:rsidP="00C10FC9">
      <w:pPr>
        <w:pStyle w:val="Prrafodelista"/>
        <w:numPr>
          <w:ilvl w:val="0"/>
          <w:numId w:val="16"/>
        </w:numPr>
        <w:spacing w:after="0" w:line="240" w:lineRule="auto"/>
        <w:contextualSpacing w:val="0"/>
        <w:jc w:val="both"/>
        <w:rPr>
          <w:rFonts w:ascii="Arial Narrow" w:hAnsi="Arial Narrow"/>
          <w:sz w:val="24"/>
          <w:szCs w:val="24"/>
        </w:rPr>
      </w:pPr>
      <w:r w:rsidRPr="004645C5">
        <w:rPr>
          <w:rFonts w:ascii="Arial Narrow" w:hAnsi="Arial Narrow"/>
          <w:sz w:val="24"/>
          <w:szCs w:val="24"/>
          <w:lang w:val="es-ES"/>
        </w:rPr>
        <w:t>Entregar el inventario documental de planos diligenciado en formato Excel.</w:t>
      </w:r>
    </w:p>
    <w:p w:rsidR="00C51293" w:rsidRPr="004645C5" w:rsidRDefault="00C51293" w:rsidP="00C51293">
      <w:pPr>
        <w:pStyle w:val="Prrafodelista"/>
        <w:numPr>
          <w:ilvl w:val="0"/>
          <w:numId w:val="16"/>
        </w:numPr>
        <w:spacing w:after="0" w:line="240" w:lineRule="auto"/>
        <w:contextualSpacing w:val="0"/>
        <w:jc w:val="both"/>
        <w:rPr>
          <w:rFonts w:ascii="Arial Narrow" w:hAnsi="Arial Narrow"/>
        </w:rPr>
      </w:pPr>
      <w:r w:rsidRPr="004645C5">
        <w:rPr>
          <w:rFonts w:ascii="Arial Narrow" w:hAnsi="Arial Narrow"/>
        </w:rPr>
        <w:t>Realizar primeros auxilios a los planos que se encuentren en mal estado, los primeros auxilios se realizan cuando los bordes están rasgados, en este caso se rebordea el plano con cinta mágica o solo el borde que esta rasgado.</w:t>
      </w:r>
    </w:p>
    <w:p w:rsidR="00C51293" w:rsidRDefault="00C51293" w:rsidP="00B13FC8">
      <w:pPr>
        <w:pStyle w:val="Prrafodelista"/>
        <w:ind w:left="0"/>
        <w:jc w:val="both"/>
        <w:rPr>
          <w:rFonts w:ascii="Arial Narrow" w:hAnsi="Arial Narrow"/>
          <w:b/>
          <w:color w:val="000000"/>
          <w:sz w:val="24"/>
          <w:szCs w:val="24"/>
        </w:rPr>
      </w:pPr>
    </w:p>
    <w:p w:rsidR="00B13FC8" w:rsidRPr="0045762D" w:rsidRDefault="001D1CD3" w:rsidP="00B13FC8">
      <w:pPr>
        <w:pStyle w:val="Prrafodelista"/>
        <w:ind w:left="0"/>
        <w:jc w:val="both"/>
        <w:rPr>
          <w:rFonts w:ascii="Arial Narrow" w:hAnsi="Arial Narrow"/>
          <w:color w:val="000000"/>
          <w:sz w:val="24"/>
          <w:szCs w:val="24"/>
        </w:rPr>
      </w:pPr>
      <w:r w:rsidRPr="0045762D">
        <w:rPr>
          <w:rFonts w:ascii="Arial Narrow" w:hAnsi="Arial Narrow"/>
          <w:b/>
          <w:color w:val="000000"/>
          <w:sz w:val="24"/>
          <w:szCs w:val="24"/>
        </w:rPr>
        <w:t>2.</w:t>
      </w:r>
      <w:r w:rsidR="007F1788" w:rsidRPr="0045762D">
        <w:rPr>
          <w:rFonts w:ascii="Arial Narrow" w:hAnsi="Arial Narrow"/>
          <w:b/>
          <w:color w:val="000000"/>
          <w:sz w:val="24"/>
          <w:szCs w:val="24"/>
        </w:rPr>
        <w:t xml:space="preserve">2. </w:t>
      </w:r>
      <w:r w:rsidR="00542FAA" w:rsidRPr="0045762D">
        <w:rPr>
          <w:rFonts w:ascii="Arial Narrow" w:hAnsi="Arial Narrow"/>
          <w:b/>
          <w:color w:val="000000"/>
          <w:sz w:val="24"/>
          <w:szCs w:val="24"/>
        </w:rPr>
        <w:t>Clasificación</w:t>
      </w:r>
      <w:r w:rsidR="000E01F8" w:rsidRPr="0045762D">
        <w:rPr>
          <w:rFonts w:ascii="Arial Narrow" w:hAnsi="Arial Narrow"/>
          <w:b/>
          <w:color w:val="000000"/>
          <w:sz w:val="24"/>
          <w:szCs w:val="24"/>
        </w:rPr>
        <w:t xml:space="preserve"> UNSPSC</w:t>
      </w:r>
      <w:r w:rsidRPr="0045762D">
        <w:rPr>
          <w:rFonts w:ascii="Arial Narrow" w:hAnsi="Arial Narrow"/>
          <w:b/>
          <w:color w:val="000000"/>
          <w:sz w:val="24"/>
          <w:szCs w:val="24"/>
        </w:rPr>
        <w:t xml:space="preserve">: </w:t>
      </w:r>
      <w:r w:rsidR="00B13FC8" w:rsidRPr="0045762D">
        <w:rPr>
          <w:rFonts w:ascii="Arial Narrow" w:hAnsi="Arial Narrow"/>
          <w:color w:val="000000"/>
          <w:sz w:val="24"/>
          <w:szCs w:val="24"/>
        </w:rPr>
        <w:t>El objeto contractual se enmarca dentro del siguiente código del Clasificador de Bienes y Servicios: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71"/>
        <w:gridCol w:w="1779"/>
        <w:gridCol w:w="1758"/>
        <w:gridCol w:w="1755"/>
      </w:tblGrid>
      <w:tr w:rsidR="005A689A" w:rsidRPr="005A689A" w:rsidTr="00875575">
        <w:tc>
          <w:tcPr>
            <w:tcW w:w="1767"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b/>
                <w:sz w:val="24"/>
                <w:szCs w:val="24"/>
                <w:lang w:val="es-ES" w:eastAsia="es-ES"/>
              </w:rPr>
            </w:pPr>
            <w:r w:rsidRPr="005A689A">
              <w:rPr>
                <w:rFonts w:ascii="Arial Narrow" w:eastAsia="Times New Roman" w:hAnsi="Arial Narrow" w:cs="Times New Roman"/>
                <w:b/>
                <w:sz w:val="24"/>
                <w:szCs w:val="24"/>
                <w:lang w:val="es-ES" w:eastAsia="es-ES"/>
              </w:rPr>
              <w:t>Clasificación UNSPSC</w:t>
            </w:r>
          </w:p>
        </w:tc>
        <w:tc>
          <w:tcPr>
            <w:tcW w:w="1771"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b/>
                <w:sz w:val="24"/>
                <w:szCs w:val="24"/>
                <w:lang w:val="es-ES" w:eastAsia="es-ES"/>
              </w:rPr>
            </w:pPr>
            <w:r w:rsidRPr="005A689A">
              <w:rPr>
                <w:rFonts w:ascii="Arial Narrow" w:eastAsia="Times New Roman" w:hAnsi="Arial Narrow" w:cs="Times New Roman"/>
                <w:b/>
                <w:sz w:val="24"/>
                <w:szCs w:val="24"/>
                <w:lang w:val="es-ES" w:eastAsia="es-ES"/>
              </w:rPr>
              <w:t>Segmento</w:t>
            </w:r>
          </w:p>
        </w:tc>
        <w:tc>
          <w:tcPr>
            <w:tcW w:w="1779"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b/>
                <w:sz w:val="24"/>
                <w:szCs w:val="24"/>
                <w:lang w:val="es-ES" w:eastAsia="es-ES"/>
              </w:rPr>
            </w:pPr>
            <w:r w:rsidRPr="005A689A">
              <w:rPr>
                <w:rFonts w:ascii="Arial Narrow" w:eastAsia="Times New Roman" w:hAnsi="Arial Narrow" w:cs="Times New Roman"/>
                <w:b/>
                <w:sz w:val="24"/>
                <w:szCs w:val="24"/>
                <w:lang w:val="es-ES" w:eastAsia="es-ES"/>
              </w:rPr>
              <w:t>Familia</w:t>
            </w:r>
          </w:p>
        </w:tc>
        <w:tc>
          <w:tcPr>
            <w:tcW w:w="1758"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b/>
                <w:sz w:val="24"/>
                <w:szCs w:val="24"/>
                <w:lang w:val="es-ES" w:eastAsia="es-ES"/>
              </w:rPr>
            </w:pPr>
            <w:r w:rsidRPr="005A689A">
              <w:rPr>
                <w:rFonts w:ascii="Arial Narrow" w:eastAsia="Times New Roman" w:hAnsi="Arial Narrow" w:cs="Times New Roman"/>
                <w:b/>
                <w:sz w:val="24"/>
                <w:szCs w:val="24"/>
                <w:lang w:val="es-ES" w:eastAsia="es-ES"/>
              </w:rPr>
              <w:t>Clase</w:t>
            </w:r>
          </w:p>
        </w:tc>
        <w:tc>
          <w:tcPr>
            <w:tcW w:w="1755"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b/>
                <w:sz w:val="24"/>
                <w:szCs w:val="24"/>
                <w:lang w:val="es-ES" w:eastAsia="es-ES"/>
              </w:rPr>
            </w:pPr>
            <w:r w:rsidRPr="005A689A">
              <w:rPr>
                <w:rFonts w:ascii="Arial Narrow" w:eastAsia="Times New Roman" w:hAnsi="Arial Narrow" w:cs="Times New Roman"/>
                <w:b/>
                <w:sz w:val="24"/>
                <w:szCs w:val="24"/>
                <w:lang w:val="es-ES" w:eastAsia="es-ES"/>
              </w:rPr>
              <w:t>Producto</w:t>
            </w:r>
          </w:p>
        </w:tc>
      </w:tr>
      <w:tr w:rsidR="005A689A" w:rsidRPr="005A689A" w:rsidTr="00875575">
        <w:tc>
          <w:tcPr>
            <w:tcW w:w="1767" w:type="dxa"/>
            <w:shd w:val="clear" w:color="auto" w:fill="auto"/>
          </w:tcPr>
          <w:p w:rsidR="005A689A" w:rsidRPr="005A689A" w:rsidRDefault="005A689A" w:rsidP="005A689A">
            <w:pPr>
              <w:spacing w:after="0" w:line="240" w:lineRule="auto"/>
              <w:rPr>
                <w:rFonts w:ascii="Arial Narrow" w:eastAsia="Times New Roman" w:hAnsi="Arial Narrow" w:cs="Times New Roman"/>
                <w:sz w:val="24"/>
                <w:szCs w:val="24"/>
                <w:lang w:val="es-ES" w:eastAsia="es-ES"/>
              </w:rPr>
            </w:pPr>
          </w:p>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78101804</w:t>
            </w:r>
          </w:p>
        </w:tc>
        <w:tc>
          <w:tcPr>
            <w:tcW w:w="1771"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Servicios , almacenamiento, correo</w:t>
            </w:r>
          </w:p>
        </w:tc>
        <w:tc>
          <w:tcPr>
            <w:tcW w:w="1779"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p>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Almacenaje</w:t>
            </w:r>
          </w:p>
        </w:tc>
        <w:tc>
          <w:tcPr>
            <w:tcW w:w="1758"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Bodega y almacenamiento especializado</w:t>
            </w:r>
          </w:p>
        </w:tc>
        <w:tc>
          <w:tcPr>
            <w:tcW w:w="1755"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Servicio de almacenamiento de documentos</w:t>
            </w:r>
          </w:p>
        </w:tc>
      </w:tr>
      <w:tr w:rsidR="005A689A" w:rsidRPr="005A689A" w:rsidTr="00875575">
        <w:tc>
          <w:tcPr>
            <w:tcW w:w="1767"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78131602</w:t>
            </w:r>
          </w:p>
        </w:tc>
        <w:tc>
          <w:tcPr>
            <w:tcW w:w="1771"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Servicios de transporte,  Almacenaje y correo</w:t>
            </w:r>
          </w:p>
        </w:tc>
        <w:tc>
          <w:tcPr>
            <w:tcW w:w="1779"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p>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p>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Almacenaje</w:t>
            </w:r>
          </w:p>
        </w:tc>
        <w:tc>
          <w:tcPr>
            <w:tcW w:w="1758"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 xml:space="preserve">Almacenamiento de Bienes Generales </w:t>
            </w:r>
          </w:p>
        </w:tc>
        <w:tc>
          <w:tcPr>
            <w:tcW w:w="1755"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Almacenaje de Archivo de Carpetas</w:t>
            </w:r>
          </w:p>
        </w:tc>
      </w:tr>
      <w:tr w:rsidR="005A689A" w:rsidRPr="005A689A" w:rsidTr="00875575">
        <w:tc>
          <w:tcPr>
            <w:tcW w:w="1767"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80161506</w:t>
            </w:r>
          </w:p>
        </w:tc>
        <w:tc>
          <w:tcPr>
            <w:tcW w:w="1771"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 xml:space="preserve">Servicios de </w:t>
            </w:r>
            <w:r w:rsidRPr="005A689A">
              <w:rPr>
                <w:rFonts w:ascii="Arial Narrow" w:eastAsia="Times New Roman" w:hAnsi="Arial Narrow" w:cs="Times New Roman"/>
                <w:sz w:val="24"/>
                <w:szCs w:val="24"/>
                <w:lang w:val="es-ES" w:eastAsia="es-ES"/>
              </w:rPr>
              <w:lastRenderedPageBreak/>
              <w:t xml:space="preserve">Gestión, Servicios profesionales de Empresa, y Servicios Administrativos </w:t>
            </w:r>
          </w:p>
        </w:tc>
        <w:tc>
          <w:tcPr>
            <w:tcW w:w="1779"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lastRenderedPageBreak/>
              <w:t xml:space="preserve">Servicios de </w:t>
            </w:r>
            <w:r w:rsidRPr="005A689A">
              <w:rPr>
                <w:rFonts w:ascii="Arial Narrow" w:eastAsia="Times New Roman" w:hAnsi="Arial Narrow" w:cs="Times New Roman"/>
                <w:sz w:val="24"/>
                <w:szCs w:val="24"/>
                <w:lang w:val="es-ES" w:eastAsia="es-ES"/>
              </w:rPr>
              <w:lastRenderedPageBreak/>
              <w:t xml:space="preserve">Administración de Empresas </w:t>
            </w:r>
          </w:p>
        </w:tc>
        <w:tc>
          <w:tcPr>
            <w:tcW w:w="1758"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lastRenderedPageBreak/>
              <w:t xml:space="preserve">Servicios de </w:t>
            </w:r>
            <w:r w:rsidRPr="005A689A">
              <w:rPr>
                <w:rFonts w:ascii="Arial Narrow" w:eastAsia="Times New Roman" w:hAnsi="Arial Narrow" w:cs="Times New Roman"/>
                <w:sz w:val="24"/>
                <w:szCs w:val="24"/>
                <w:lang w:val="es-ES" w:eastAsia="es-ES"/>
              </w:rPr>
              <w:lastRenderedPageBreak/>
              <w:t xml:space="preserve">apoyo gerencial </w:t>
            </w:r>
          </w:p>
        </w:tc>
        <w:tc>
          <w:tcPr>
            <w:tcW w:w="1755"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lastRenderedPageBreak/>
              <w:t xml:space="preserve">Servicios de </w:t>
            </w:r>
            <w:r w:rsidRPr="005A689A">
              <w:rPr>
                <w:rFonts w:ascii="Arial Narrow" w:eastAsia="Times New Roman" w:hAnsi="Arial Narrow" w:cs="Times New Roman"/>
                <w:sz w:val="24"/>
                <w:szCs w:val="24"/>
                <w:lang w:val="es-ES" w:eastAsia="es-ES"/>
              </w:rPr>
              <w:lastRenderedPageBreak/>
              <w:t>archivo de datos</w:t>
            </w:r>
          </w:p>
        </w:tc>
      </w:tr>
      <w:tr w:rsidR="005A689A" w:rsidRPr="005A689A" w:rsidTr="00875575">
        <w:tc>
          <w:tcPr>
            <w:tcW w:w="1767"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lastRenderedPageBreak/>
              <w:t>81151601</w:t>
            </w:r>
          </w:p>
        </w:tc>
        <w:tc>
          <w:tcPr>
            <w:tcW w:w="1771"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 xml:space="preserve">Servicios basados en ingeniería, investigación y tecnología </w:t>
            </w:r>
          </w:p>
        </w:tc>
        <w:tc>
          <w:tcPr>
            <w:tcW w:w="1779"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 xml:space="preserve">Servicios profesionales de ingeniería </w:t>
            </w:r>
          </w:p>
        </w:tc>
        <w:tc>
          <w:tcPr>
            <w:tcW w:w="1758"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 xml:space="preserve">Ingeniería Civil </w:t>
            </w:r>
          </w:p>
        </w:tc>
        <w:tc>
          <w:tcPr>
            <w:tcW w:w="1755"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 xml:space="preserve">Servicios de sistemas de información geográfica </w:t>
            </w:r>
          </w:p>
        </w:tc>
      </w:tr>
      <w:tr w:rsidR="005A689A" w:rsidRPr="005A689A" w:rsidTr="00875575">
        <w:tc>
          <w:tcPr>
            <w:tcW w:w="1767"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80161503</w:t>
            </w:r>
          </w:p>
        </w:tc>
        <w:tc>
          <w:tcPr>
            <w:tcW w:w="1771"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Servicios de Gestión, Servicios profesionales de Empresa, y Servicios Administrativos</w:t>
            </w:r>
          </w:p>
        </w:tc>
        <w:tc>
          <w:tcPr>
            <w:tcW w:w="1779"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Servicios de Administración de Empresas</w:t>
            </w:r>
          </w:p>
        </w:tc>
        <w:tc>
          <w:tcPr>
            <w:tcW w:w="1758"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Servicios de apoyo gerencial</w:t>
            </w:r>
          </w:p>
        </w:tc>
        <w:tc>
          <w:tcPr>
            <w:tcW w:w="1755"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Servicios de entrada por teclado</w:t>
            </w:r>
          </w:p>
        </w:tc>
      </w:tr>
      <w:tr w:rsidR="005A689A" w:rsidRPr="005A689A" w:rsidTr="00875575">
        <w:tc>
          <w:tcPr>
            <w:tcW w:w="1767"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80101600</w:t>
            </w:r>
          </w:p>
        </w:tc>
        <w:tc>
          <w:tcPr>
            <w:tcW w:w="1771"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Servicios de Gestión, Servicios profesionales de Empresa, y Servicios Administrativos</w:t>
            </w:r>
          </w:p>
        </w:tc>
        <w:tc>
          <w:tcPr>
            <w:tcW w:w="1779"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Servicios de asesoría de gestión</w:t>
            </w:r>
          </w:p>
        </w:tc>
        <w:tc>
          <w:tcPr>
            <w:tcW w:w="1758"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Gerencia de Proyectos</w:t>
            </w:r>
          </w:p>
        </w:tc>
        <w:tc>
          <w:tcPr>
            <w:tcW w:w="1755"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p>
        </w:tc>
      </w:tr>
    </w:tbl>
    <w:p w:rsidR="006206CA" w:rsidRDefault="006206CA" w:rsidP="001D1CD3">
      <w:pPr>
        <w:tabs>
          <w:tab w:val="left" w:pos="284"/>
        </w:tabs>
        <w:jc w:val="both"/>
        <w:rPr>
          <w:rFonts w:ascii="Arial Narrow" w:hAnsi="Arial Narrow" w:cs="Arial"/>
          <w:b/>
          <w:sz w:val="24"/>
          <w:szCs w:val="24"/>
        </w:rPr>
      </w:pPr>
    </w:p>
    <w:p w:rsidR="00D26B02" w:rsidRPr="0045762D" w:rsidRDefault="001D1CD3" w:rsidP="001D1CD3">
      <w:pPr>
        <w:tabs>
          <w:tab w:val="left" w:pos="284"/>
        </w:tabs>
        <w:jc w:val="both"/>
        <w:rPr>
          <w:rFonts w:ascii="Arial Narrow" w:hAnsi="Arial Narrow" w:cs="Arial"/>
          <w:b/>
          <w:sz w:val="24"/>
          <w:szCs w:val="24"/>
        </w:rPr>
      </w:pPr>
      <w:r w:rsidRPr="0045762D">
        <w:rPr>
          <w:rFonts w:ascii="Arial Narrow" w:hAnsi="Arial Narrow" w:cs="Arial"/>
          <w:b/>
          <w:sz w:val="24"/>
          <w:szCs w:val="24"/>
        </w:rPr>
        <w:t xml:space="preserve">2.3 </w:t>
      </w:r>
      <w:r w:rsidR="00542FAA" w:rsidRPr="0045762D">
        <w:rPr>
          <w:rFonts w:ascii="Arial Narrow" w:hAnsi="Arial Narrow" w:cs="Arial"/>
          <w:b/>
          <w:sz w:val="24"/>
          <w:szCs w:val="24"/>
        </w:rPr>
        <w:t>Especificaciones Técnicas o Alcance Del Objeto</w:t>
      </w:r>
      <w:r w:rsidR="00B13FC8" w:rsidRPr="0045762D">
        <w:rPr>
          <w:rFonts w:ascii="Arial Narrow" w:hAnsi="Arial Narrow" w:cs="Arial"/>
          <w:b/>
          <w:sz w:val="24"/>
          <w:szCs w:val="24"/>
        </w:rPr>
        <w:t>:</w:t>
      </w:r>
      <w:r w:rsidR="00F4076D">
        <w:rPr>
          <w:rFonts w:ascii="Arial Narrow" w:hAnsi="Arial Narrow" w:cs="Arial"/>
          <w:b/>
          <w:sz w:val="24"/>
          <w:szCs w:val="24"/>
        </w:rPr>
        <w:t xml:space="preserve"> </w:t>
      </w:r>
      <w:r w:rsidR="00D26B02" w:rsidRPr="0045762D">
        <w:rPr>
          <w:rFonts w:ascii="Arial Narrow" w:hAnsi="Arial Narrow" w:cs="Arial"/>
          <w:sz w:val="24"/>
          <w:szCs w:val="24"/>
        </w:rPr>
        <w:t xml:space="preserve">En el desarrollo del objeto contractual, el contratista se compromete a </w:t>
      </w:r>
      <w:r w:rsidR="00465CF9" w:rsidRPr="0045762D">
        <w:rPr>
          <w:rFonts w:ascii="Arial Narrow" w:hAnsi="Arial Narrow" w:cs="Arial"/>
          <w:sz w:val="24"/>
          <w:szCs w:val="24"/>
        </w:rPr>
        <w:t xml:space="preserve">ejecutar el objeto </w:t>
      </w:r>
      <w:r w:rsidR="008F4EA4" w:rsidRPr="0045762D">
        <w:rPr>
          <w:rFonts w:ascii="Arial Narrow" w:hAnsi="Arial Narrow" w:cs="Arial"/>
          <w:sz w:val="24"/>
          <w:szCs w:val="24"/>
        </w:rPr>
        <w:t>contractual</w:t>
      </w:r>
      <w:r w:rsidR="00465CF9" w:rsidRPr="0045762D">
        <w:rPr>
          <w:rFonts w:ascii="Arial Narrow" w:hAnsi="Arial Narrow" w:cs="Arial"/>
          <w:sz w:val="24"/>
          <w:szCs w:val="24"/>
        </w:rPr>
        <w:t xml:space="preserve"> teniendo en cuenta lo señalado en el anexo técnico y las siguientes</w:t>
      </w:r>
      <w:r w:rsidR="00D26B02" w:rsidRPr="0045762D">
        <w:rPr>
          <w:rFonts w:ascii="Arial Narrow" w:hAnsi="Arial Narrow" w:cs="Arial"/>
          <w:sz w:val="24"/>
          <w:szCs w:val="24"/>
        </w:rPr>
        <w:t xml:space="preserve"> especificaciones técnicas:  </w:t>
      </w:r>
    </w:p>
    <w:p w:rsidR="004E7150" w:rsidRPr="006206CA" w:rsidRDefault="004E7150" w:rsidP="006206CA">
      <w:pPr>
        <w:pStyle w:val="Prrafodelista"/>
        <w:numPr>
          <w:ilvl w:val="0"/>
          <w:numId w:val="17"/>
        </w:numPr>
        <w:spacing w:after="200" w:line="276" w:lineRule="auto"/>
        <w:jc w:val="both"/>
        <w:rPr>
          <w:rFonts w:ascii="Arial Narrow" w:hAnsi="Arial Narrow"/>
          <w:sz w:val="24"/>
          <w:szCs w:val="24"/>
        </w:rPr>
      </w:pPr>
      <w:r w:rsidRPr="006206CA">
        <w:rPr>
          <w:rFonts w:ascii="Arial Narrow" w:hAnsi="Arial Narrow"/>
          <w:sz w:val="24"/>
          <w:szCs w:val="24"/>
        </w:rPr>
        <w:t xml:space="preserve">Prestar el servicio de </w:t>
      </w:r>
      <w:r w:rsidR="00097C9B" w:rsidRPr="006206CA">
        <w:rPr>
          <w:rFonts w:ascii="Arial Narrow" w:hAnsi="Arial Narrow"/>
          <w:sz w:val="24"/>
          <w:szCs w:val="24"/>
        </w:rPr>
        <w:t xml:space="preserve">organización de los planos con personal idóneo y </w:t>
      </w:r>
      <w:r w:rsidRPr="006206CA">
        <w:rPr>
          <w:rFonts w:ascii="Arial Narrow" w:hAnsi="Arial Narrow"/>
          <w:sz w:val="24"/>
          <w:szCs w:val="24"/>
        </w:rPr>
        <w:t>competente.</w:t>
      </w:r>
    </w:p>
    <w:p w:rsidR="004E7150" w:rsidRPr="0045762D" w:rsidRDefault="004E7150" w:rsidP="006A5556">
      <w:pPr>
        <w:pStyle w:val="Prrafodelista"/>
        <w:numPr>
          <w:ilvl w:val="0"/>
          <w:numId w:val="17"/>
        </w:numPr>
        <w:spacing w:after="200" w:line="276" w:lineRule="auto"/>
        <w:jc w:val="both"/>
        <w:rPr>
          <w:rFonts w:ascii="Arial Narrow" w:hAnsi="Arial Narrow"/>
          <w:sz w:val="24"/>
          <w:szCs w:val="24"/>
        </w:rPr>
      </w:pPr>
      <w:r w:rsidRPr="0045762D">
        <w:rPr>
          <w:rFonts w:ascii="Arial Narrow" w:hAnsi="Arial Narrow"/>
          <w:sz w:val="24"/>
          <w:szCs w:val="24"/>
        </w:rPr>
        <w:t xml:space="preserve">Disponer de los equipos requeridos para la ejecución del contrato. </w:t>
      </w:r>
    </w:p>
    <w:p w:rsidR="00097C9B" w:rsidRDefault="00BE0B10" w:rsidP="00C10FC9">
      <w:pPr>
        <w:pStyle w:val="Prrafodelista"/>
        <w:numPr>
          <w:ilvl w:val="0"/>
          <w:numId w:val="17"/>
        </w:numPr>
        <w:spacing w:after="200" w:line="276" w:lineRule="auto"/>
        <w:jc w:val="both"/>
        <w:rPr>
          <w:rFonts w:ascii="Arial Narrow" w:hAnsi="Arial Narrow"/>
          <w:sz w:val="24"/>
          <w:szCs w:val="24"/>
        </w:rPr>
      </w:pPr>
      <w:r w:rsidRPr="0045762D">
        <w:rPr>
          <w:rFonts w:ascii="Arial Narrow" w:hAnsi="Arial Narrow"/>
          <w:sz w:val="24"/>
          <w:szCs w:val="24"/>
        </w:rPr>
        <w:t>Para este proyecto se deben tener en cuenta las especificaciones establecidas en el Acuerdo 049 del año 2000 y demás normas relacionadas con organización y archivo de planos.</w:t>
      </w:r>
    </w:p>
    <w:p w:rsidR="00097C9B" w:rsidRDefault="00C10FC9" w:rsidP="00C10FC9">
      <w:pPr>
        <w:pStyle w:val="Prrafodelista"/>
        <w:numPr>
          <w:ilvl w:val="0"/>
          <w:numId w:val="17"/>
        </w:numPr>
        <w:spacing w:after="200" w:line="276" w:lineRule="auto"/>
        <w:jc w:val="both"/>
        <w:rPr>
          <w:rFonts w:ascii="Arial Narrow" w:hAnsi="Arial Narrow"/>
          <w:sz w:val="24"/>
          <w:szCs w:val="24"/>
        </w:rPr>
      </w:pPr>
      <w:r w:rsidRPr="00097C9B">
        <w:rPr>
          <w:rFonts w:ascii="Arial Narrow" w:hAnsi="Arial Narrow"/>
          <w:sz w:val="24"/>
          <w:szCs w:val="24"/>
        </w:rPr>
        <w:t>Este proyecto deberá ser coordinado por un profesional en Bibliotecología y Archivística con experiencia en organización de archivos de entidades públicas</w:t>
      </w:r>
      <w:r w:rsidR="005F2AC7">
        <w:rPr>
          <w:rFonts w:ascii="Arial Narrow" w:hAnsi="Arial Narrow"/>
          <w:sz w:val="24"/>
          <w:szCs w:val="24"/>
        </w:rPr>
        <w:t>.</w:t>
      </w:r>
    </w:p>
    <w:p w:rsidR="00097C9B" w:rsidRDefault="00C10FC9" w:rsidP="00C10FC9">
      <w:pPr>
        <w:pStyle w:val="Prrafodelista"/>
        <w:numPr>
          <w:ilvl w:val="0"/>
          <w:numId w:val="17"/>
        </w:numPr>
        <w:spacing w:after="200" w:line="276" w:lineRule="auto"/>
        <w:jc w:val="both"/>
        <w:rPr>
          <w:rFonts w:ascii="Arial Narrow" w:hAnsi="Arial Narrow"/>
          <w:sz w:val="24"/>
          <w:szCs w:val="24"/>
        </w:rPr>
      </w:pPr>
      <w:r w:rsidRPr="00097C9B">
        <w:rPr>
          <w:rFonts w:ascii="Arial Narrow" w:hAnsi="Arial Narrow"/>
          <w:sz w:val="24"/>
          <w:szCs w:val="24"/>
        </w:rPr>
        <w:t xml:space="preserve">Debe contar un control de calidad realizado por un profesional en archivística, se debe presentar un documento a la Agencia Nacional de Infraestructura en el que se </w:t>
      </w:r>
      <w:r w:rsidRPr="00097C9B">
        <w:rPr>
          <w:rFonts w:ascii="Arial Narrow" w:hAnsi="Arial Narrow"/>
          <w:sz w:val="24"/>
          <w:szCs w:val="24"/>
        </w:rPr>
        <w:lastRenderedPageBreak/>
        <w:t>demuestre la forma en que se realizará el control de calidad, documento que debe ser entregado dentro de los 15 días hábiles siguientes a la firma del acta de inicio del contrato, así como entregar un informe mensual que contenga el avance físico realizado, aspectos relevantes y novedades encontradas en el proceso.</w:t>
      </w:r>
    </w:p>
    <w:p w:rsidR="00097C9B" w:rsidRDefault="00C10FC9" w:rsidP="00097C9B">
      <w:pPr>
        <w:pStyle w:val="Prrafodelista"/>
        <w:numPr>
          <w:ilvl w:val="0"/>
          <w:numId w:val="17"/>
        </w:numPr>
        <w:spacing w:after="200" w:line="276" w:lineRule="auto"/>
        <w:jc w:val="both"/>
        <w:rPr>
          <w:rFonts w:ascii="Arial Narrow" w:hAnsi="Arial Narrow"/>
          <w:sz w:val="24"/>
          <w:szCs w:val="24"/>
        </w:rPr>
      </w:pPr>
      <w:r w:rsidRPr="00097C9B">
        <w:rPr>
          <w:rFonts w:ascii="Arial Narrow" w:hAnsi="Arial Narrow"/>
          <w:sz w:val="24"/>
          <w:szCs w:val="24"/>
        </w:rPr>
        <w:t>La organización documental y la elaboración de los inventarios deberá ser realizada por técnicos en archivística, todos con mínimo tres años de experiencia.</w:t>
      </w:r>
    </w:p>
    <w:p w:rsidR="00097C9B" w:rsidRDefault="00C10FC9" w:rsidP="00097C9B">
      <w:pPr>
        <w:pStyle w:val="Prrafodelista"/>
        <w:numPr>
          <w:ilvl w:val="0"/>
          <w:numId w:val="17"/>
        </w:numPr>
        <w:spacing w:after="200" w:line="276" w:lineRule="auto"/>
        <w:jc w:val="both"/>
        <w:rPr>
          <w:rFonts w:ascii="Arial Narrow" w:hAnsi="Arial Narrow"/>
          <w:sz w:val="24"/>
          <w:szCs w:val="24"/>
        </w:rPr>
      </w:pPr>
      <w:r w:rsidRPr="00097C9B">
        <w:rPr>
          <w:rFonts w:ascii="Arial Narrow" w:hAnsi="Arial Narrow"/>
          <w:sz w:val="24"/>
          <w:szCs w:val="24"/>
        </w:rPr>
        <w:t>La Agencia Nacional de Infraestructura entregara rollos de planos contados por proyecto de concesión</w:t>
      </w:r>
      <w:r w:rsidR="005F2AC7">
        <w:rPr>
          <w:rFonts w:ascii="Arial Narrow" w:hAnsi="Arial Narrow"/>
          <w:sz w:val="24"/>
          <w:szCs w:val="24"/>
        </w:rPr>
        <w:t>.</w:t>
      </w:r>
    </w:p>
    <w:p w:rsidR="00C10FC9" w:rsidRPr="005F2AC7" w:rsidRDefault="00C10FC9" w:rsidP="00097C9B">
      <w:pPr>
        <w:pStyle w:val="Prrafodelista"/>
        <w:numPr>
          <w:ilvl w:val="0"/>
          <w:numId w:val="17"/>
        </w:numPr>
        <w:spacing w:after="200" w:line="276" w:lineRule="auto"/>
        <w:jc w:val="both"/>
        <w:rPr>
          <w:rFonts w:ascii="Arial Narrow" w:hAnsi="Arial Narrow"/>
          <w:sz w:val="24"/>
          <w:szCs w:val="24"/>
        </w:rPr>
      </w:pPr>
      <w:r w:rsidRPr="00097C9B">
        <w:rPr>
          <w:rFonts w:ascii="Arial Narrow" w:hAnsi="Arial Narrow"/>
          <w:sz w:val="24"/>
          <w:szCs w:val="24"/>
          <w:lang w:val="es-ES"/>
        </w:rPr>
        <w:t>Los planos se organizarán en las instalaciones del contratista</w:t>
      </w:r>
      <w:r w:rsidR="005F2AC7">
        <w:rPr>
          <w:rFonts w:ascii="Arial Narrow" w:hAnsi="Arial Narrow"/>
          <w:sz w:val="24"/>
          <w:szCs w:val="24"/>
          <w:lang w:val="es-ES"/>
        </w:rPr>
        <w:t>.</w:t>
      </w:r>
    </w:p>
    <w:p w:rsidR="005F2AC7" w:rsidRDefault="005F2AC7" w:rsidP="007829AC">
      <w:pPr>
        <w:spacing w:after="0" w:line="240" w:lineRule="auto"/>
        <w:rPr>
          <w:rFonts w:ascii="Arial Narrow" w:hAnsi="Arial Narrow"/>
          <w:b/>
          <w:color w:val="000000"/>
          <w:sz w:val="24"/>
          <w:szCs w:val="24"/>
        </w:rPr>
      </w:pPr>
    </w:p>
    <w:p w:rsidR="007829AC" w:rsidRPr="0045762D" w:rsidRDefault="007829AC" w:rsidP="007829AC">
      <w:pPr>
        <w:spacing w:after="0" w:line="240" w:lineRule="auto"/>
        <w:rPr>
          <w:rFonts w:ascii="Arial Narrow" w:hAnsi="Arial Narrow"/>
          <w:b/>
          <w:sz w:val="24"/>
          <w:szCs w:val="24"/>
        </w:rPr>
      </w:pPr>
      <w:r w:rsidRPr="0045762D">
        <w:rPr>
          <w:rFonts w:ascii="Arial Narrow" w:hAnsi="Arial Narrow"/>
          <w:b/>
          <w:color w:val="000000"/>
          <w:sz w:val="24"/>
          <w:szCs w:val="24"/>
        </w:rPr>
        <w:t xml:space="preserve">2.4. </w:t>
      </w:r>
      <w:r w:rsidR="00542FAA" w:rsidRPr="0045762D">
        <w:rPr>
          <w:rFonts w:ascii="Arial Narrow" w:hAnsi="Arial Narrow"/>
          <w:b/>
          <w:color w:val="000000"/>
          <w:sz w:val="24"/>
          <w:szCs w:val="24"/>
        </w:rPr>
        <w:t>Obligaciones Especiales Del Contratista</w:t>
      </w:r>
    </w:p>
    <w:p w:rsidR="007829AC" w:rsidRPr="0045762D" w:rsidRDefault="007829AC" w:rsidP="009C75F2">
      <w:pPr>
        <w:pStyle w:val="Default"/>
        <w:jc w:val="both"/>
        <w:rPr>
          <w:rFonts w:ascii="Arial Narrow" w:hAnsi="Arial Narrow"/>
        </w:rPr>
      </w:pPr>
    </w:p>
    <w:p w:rsidR="00BE0B10" w:rsidRPr="0045762D" w:rsidRDefault="00BE0B10" w:rsidP="006206CA">
      <w:pPr>
        <w:pStyle w:val="Continuarlista2"/>
        <w:numPr>
          <w:ilvl w:val="0"/>
          <w:numId w:val="18"/>
        </w:numPr>
        <w:spacing w:after="0" w:line="240" w:lineRule="auto"/>
        <w:jc w:val="both"/>
        <w:rPr>
          <w:rFonts w:ascii="Arial Narrow" w:hAnsi="Arial Narrow"/>
          <w:sz w:val="24"/>
          <w:szCs w:val="24"/>
        </w:rPr>
      </w:pPr>
      <w:r w:rsidRPr="0045762D">
        <w:rPr>
          <w:rFonts w:ascii="Arial Narrow" w:hAnsi="Arial Narrow" w:cs="TT1C3t00"/>
          <w:sz w:val="24"/>
          <w:szCs w:val="24"/>
          <w:lang w:eastAsia="es-CO"/>
        </w:rPr>
        <w:t xml:space="preserve">El CONTRATISTA se compromete para con la Agencia Nacional de Infraestructura, a prestar los servicios con equipos y personal idóneo y calificado, garantizando la buena calidad del servicio, cumpliendo </w:t>
      </w:r>
      <w:r w:rsidRPr="0045762D">
        <w:rPr>
          <w:rFonts w:ascii="Arial Narrow" w:hAnsi="Arial Narrow"/>
          <w:sz w:val="24"/>
          <w:szCs w:val="24"/>
        </w:rPr>
        <w:t>con la totalidad de las especificaciones técnicas establecidas en los pliegos de condiciones.</w:t>
      </w:r>
    </w:p>
    <w:p w:rsidR="00BE0B10" w:rsidRPr="0045762D" w:rsidRDefault="00BE0B10" w:rsidP="006A5556">
      <w:pPr>
        <w:pStyle w:val="Continuarlista2"/>
        <w:numPr>
          <w:ilvl w:val="0"/>
          <w:numId w:val="18"/>
        </w:numPr>
        <w:spacing w:after="0" w:line="240" w:lineRule="auto"/>
        <w:jc w:val="both"/>
        <w:rPr>
          <w:rFonts w:ascii="Arial Narrow" w:hAnsi="Arial Narrow" w:cs="Arial"/>
          <w:snapToGrid w:val="0"/>
          <w:sz w:val="24"/>
          <w:szCs w:val="24"/>
        </w:rPr>
      </w:pPr>
      <w:r w:rsidRPr="0045762D">
        <w:rPr>
          <w:rFonts w:ascii="Arial Narrow" w:hAnsi="Arial Narrow" w:cs="TT1C3t00"/>
          <w:sz w:val="24"/>
          <w:szCs w:val="24"/>
          <w:lang w:eastAsia="es-CO"/>
        </w:rPr>
        <w:t>Pagar los salarios, prestaciones sociales e indemnizaciones del personal que haya de emplear para la ejecución del contrato.</w:t>
      </w:r>
    </w:p>
    <w:p w:rsidR="00BE0B10" w:rsidRPr="0045762D" w:rsidRDefault="00BE0B10" w:rsidP="006A5556">
      <w:pPr>
        <w:pStyle w:val="Continuarlista2"/>
        <w:numPr>
          <w:ilvl w:val="0"/>
          <w:numId w:val="18"/>
        </w:numPr>
        <w:spacing w:after="0" w:line="240" w:lineRule="auto"/>
        <w:jc w:val="both"/>
        <w:rPr>
          <w:rFonts w:ascii="Arial Narrow" w:hAnsi="Arial Narrow" w:cs="Arial"/>
          <w:snapToGrid w:val="0"/>
          <w:sz w:val="24"/>
          <w:szCs w:val="24"/>
        </w:rPr>
      </w:pPr>
      <w:r w:rsidRPr="0045762D">
        <w:rPr>
          <w:rFonts w:ascii="Arial Narrow" w:hAnsi="Arial Narrow" w:cs="TT1C3t00"/>
          <w:sz w:val="24"/>
          <w:szCs w:val="24"/>
          <w:lang w:eastAsia="es-CO"/>
        </w:rPr>
        <w:t>Cumplir en los términos de ley con las obligaciones relacionadas con los sistemas de salud, riesgos profesionales, pensiones y aportes a las Cajas de Compensación Familiar, circunstancia que deberá ser verificada mensualmente por la Agencia Nacional de Infraestructura  por el supervisor del contrato, durante la ejecución y liquidación del mismo, exigiendo certificación expedida por el revisor fiscal, cuando se requiera por ley, o por el Representante Legal, según el caso.</w:t>
      </w:r>
    </w:p>
    <w:p w:rsidR="00BE0B10" w:rsidRPr="0045762D" w:rsidRDefault="00BE0B10" w:rsidP="00BE0B10">
      <w:pPr>
        <w:autoSpaceDE w:val="0"/>
        <w:autoSpaceDN w:val="0"/>
        <w:adjustRightInd w:val="0"/>
        <w:spacing w:after="0" w:line="240" w:lineRule="auto"/>
        <w:jc w:val="both"/>
        <w:rPr>
          <w:rFonts w:ascii="Arial Narrow" w:hAnsi="Arial Narrow"/>
          <w:b/>
          <w:color w:val="000000"/>
          <w:sz w:val="24"/>
          <w:szCs w:val="24"/>
        </w:rPr>
      </w:pPr>
    </w:p>
    <w:p w:rsidR="009C75F2" w:rsidRPr="0045762D" w:rsidRDefault="009C75F2" w:rsidP="006A5556">
      <w:pPr>
        <w:pStyle w:val="Prrafodelista"/>
        <w:numPr>
          <w:ilvl w:val="1"/>
          <w:numId w:val="7"/>
        </w:numPr>
        <w:spacing w:after="0" w:line="240" w:lineRule="auto"/>
        <w:jc w:val="both"/>
        <w:rPr>
          <w:rFonts w:ascii="Arial Narrow" w:hAnsi="Arial Narrow" w:cs="Arial"/>
          <w:b/>
          <w:spacing w:val="-3"/>
          <w:sz w:val="24"/>
          <w:szCs w:val="24"/>
        </w:rPr>
      </w:pPr>
      <w:r w:rsidRPr="0045762D">
        <w:rPr>
          <w:rFonts w:ascii="Arial Narrow" w:hAnsi="Arial Narrow"/>
          <w:b/>
          <w:sz w:val="24"/>
          <w:szCs w:val="24"/>
        </w:rPr>
        <w:t>Obligaciones Generales</w:t>
      </w:r>
    </w:p>
    <w:p w:rsidR="006206CA" w:rsidRDefault="006206CA" w:rsidP="009C75F2">
      <w:pPr>
        <w:pStyle w:val="Default"/>
        <w:spacing w:after="13"/>
        <w:jc w:val="both"/>
        <w:rPr>
          <w:rFonts w:ascii="Arial Narrow" w:hAnsi="Arial Narrow"/>
        </w:rPr>
      </w:pPr>
    </w:p>
    <w:p w:rsidR="006206CA" w:rsidRDefault="009C75F2" w:rsidP="005F2AC7">
      <w:pPr>
        <w:pStyle w:val="Default"/>
        <w:numPr>
          <w:ilvl w:val="0"/>
          <w:numId w:val="28"/>
        </w:numPr>
        <w:spacing w:after="13"/>
        <w:jc w:val="both"/>
        <w:rPr>
          <w:rFonts w:ascii="Arial Narrow" w:hAnsi="Arial Narrow"/>
        </w:rPr>
      </w:pPr>
      <w:r w:rsidRPr="0045762D">
        <w:rPr>
          <w:rFonts w:ascii="Arial Narrow" w:hAnsi="Arial Narrow"/>
        </w:rPr>
        <w:t xml:space="preserve">Actuar con responsabilidad, desarrollando y ejecutando todas aquellas actividades que sean necesarias y compatibles con el objeto del contrato. </w:t>
      </w:r>
    </w:p>
    <w:p w:rsidR="006206CA" w:rsidRDefault="009C75F2" w:rsidP="005F2AC7">
      <w:pPr>
        <w:pStyle w:val="Default"/>
        <w:numPr>
          <w:ilvl w:val="0"/>
          <w:numId w:val="28"/>
        </w:numPr>
        <w:spacing w:after="13"/>
        <w:jc w:val="both"/>
        <w:rPr>
          <w:rFonts w:ascii="Arial Narrow" w:hAnsi="Arial Narrow"/>
        </w:rPr>
      </w:pPr>
      <w:r w:rsidRPr="0045762D">
        <w:rPr>
          <w:rFonts w:ascii="Arial Narrow" w:hAnsi="Arial Narrow"/>
        </w:rPr>
        <w:t>Dirigir personalmente y bajo su entera responsabilidad la ejecución del proyecto.</w:t>
      </w:r>
    </w:p>
    <w:p w:rsidR="006206CA" w:rsidRDefault="009C75F2" w:rsidP="005F2AC7">
      <w:pPr>
        <w:pStyle w:val="Default"/>
        <w:numPr>
          <w:ilvl w:val="0"/>
          <w:numId w:val="28"/>
        </w:numPr>
        <w:spacing w:after="13"/>
        <w:jc w:val="both"/>
        <w:rPr>
          <w:rFonts w:ascii="Arial Narrow" w:hAnsi="Arial Narrow"/>
        </w:rPr>
      </w:pPr>
      <w:r w:rsidRPr="0045762D">
        <w:rPr>
          <w:rFonts w:ascii="Arial Narrow" w:hAnsi="Arial Narrow"/>
        </w:rPr>
        <w:t>Cumplir con todas las obligaciones que se desprendan de la naturaleza de este contrato, así como con todas las normas y disposiciones que las leyes y reglamentos vigentes, o que se expidan, contemplen respecto de la ejecución como la que es objeto de este contrato.</w:t>
      </w:r>
    </w:p>
    <w:p w:rsidR="006206CA" w:rsidRDefault="009C75F2" w:rsidP="005F2AC7">
      <w:pPr>
        <w:pStyle w:val="Default"/>
        <w:numPr>
          <w:ilvl w:val="0"/>
          <w:numId w:val="28"/>
        </w:numPr>
        <w:spacing w:after="13"/>
        <w:jc w:val="both"/>
        <w:rPr>
          <w:rFonts w:ascii="Arial Narrow" w:hAnsi="Arial Narrow"/>
        </w:rPr>
      </w:pPr>
      <w:r w:rsidRPr="0045762D">
        <w:rPr>
          <w:rFonts w:ascii="Arial Narrow" w:hAnsi="Arial Narrow"/>
        </w:rPr>
        <w:t xml:space="preserve">Adoptar las medidas ambientales, e industriales necesarias para no poner en peligro a las personas, a las cosas o al medio ambiente, y garantizar que así lo hagan, igualmente, sus subcontratistas y proveedores. </w:t>
      </w:r>
    </w:p>
    <w:p w:rsidR="006206CA" w:rsidRDefault="009C75F2" w:rsidP="005F2AC7">
      <w:pPr>
        <w:pStyle w:val="Default"/>
        <w:numPr>
          <w:ilvl w:val="0"/>
          <w:numId w:val="28"/>
        </w:numPr>
        <w:spacing w:after="13"/>
        <w:jc w:val="both"/>
        <w:rPr>
          <w:rFonts w:ascii="Arial Narrow" w:hAnsi="Arial Narrow"/>
        </w:rPr>
      </w:pPr>
      <w:r w:rsidRPr="0045762D">
        <w:rPr>
          <w:rFonts w:ascii="Arial Narrow" w:hAnsi="Arial Narrow"/>
        </w:rPr>
        <w:t xml:space="preserve">Acreditar, en las oportunidades que así se requiera, de conformidad con lo establecido en el inciso segundo del artículo 41 de Ley 80 de 1993 –adicionado mediante el artículo 23 de la ley 1150 de 2007–, que se encuentra al día en el pago de aportes parafiscales relativos al </w:t>
      </w:r>
      <w:r w:rsidRPr="0045762D">
        <w:rPr>
          <w:rFonts w:ascii="Arial Narrow" w:hAnsi="Arial Narrow"/>
        </w:rPr>
        <w:lastRenderedPageBreak/>
        <w:t xml:space="preserve">Sistema de Seguridad Social Integral, así como los propios del Servicio Nacional de Aprendizaje – SENA -, Instituto Colombiano de Bienestar Familiar – ICBF - y las cajas de compensación familiar, cuando corresponda. </w:t>
      </w:r>
    </w:p>
    <w:p w:rsidR="006206CA" w:rsidRDefault="009C75F2" w:rsidP="005F2AC7">
      <w:pPr>
        <w:pStyle w:val="Default"/>
        <w:numPr>
          <w:ilvl w:val="0"/>
          <w:numId w:val="28"/>
        </w:numPr>
        <w:spacing w:after="13"/>
        <w:jc w:val="both"/>
        <w:rPr>
          <w:rFonts w:ascii="Arial Narrow" w:hAnsi="Arial Narrow"/>
        </w:rPr>
      </w:pPr>
      <w:r w:rsidRPr="0045762D">
        <w:rPr>
          <w:rFonts w:ascii="Arial Narrow" w:hAnsi="Arial Narrow"/>
        </w:rPr>
        <w:t xml:space="preserve">Indemnizar y/o asumir todo daño que se cause a terceros, a bienes propios o de terceros, o al personal contratado para la ejecución del contrato, por causa o con ocasión del desarrollo del mismo. </w:t>
      </w:r>
    </w:p>
    <w:p w:rsidR="006206CA" w:rsidRDefault="009C75F2" w:rsidP="005F2AC7">
      <w:pPr>
        <w:pStyle w:val="Default"/>
        <w:numPr>
          <w:ilvl w:val="0"/>
          <w:numId w:val="28"/>
        </w:numPr>
        <w:spacing w:after="13"/>
        <w:jc w:val="both"/>
        <w:rPr>
          <w:rFonts w:ascii="Arial Narrow" w:hAnsi="Arial Narrow"/>
        </w:rPr>
      </w:pPr>
      <w:r w:rsidRPr="0045762D">
        <w:rPr>
          <w:rFonts w:ascii="Arial Narrow" w:hAnsi="Arial Narrow"/>
        </w:rPr>
        <w:t xml:space="preserve">Responder por el pago de los tributos que se causen o llegaren a causarse por la celebración, ejecución y liquidación del contrato. </w:t>
      </w:r>
    </w:p>
    <w:p w:rsidR="006206CA" w:rsidRDefault="009C75F2" w:rsidP="005F2AC7">
      <w:pPr>
        <w:pStyle w:val="Default"/>
        <w:numPr>
          <w:ilvl w:val="0"/>
          <w:numId w:val="28"/>
        </w:numPr>
        <w:spacing w:after="13"/>
        <w:jc w:val="both"/>
        <w:rPr>
          <w:rFonts w:ascii="Arial Narrow" w:hAnsi="Arial Narrow"/>
        </w:rPr>
      </w:pPr>
      <w:r w:rsidRPr="0045762D">
        <w:rPr>
          <w:rFonts w:ascii="Arial Narrow" w:hAnsi="Arial Narrow"/>
        </w:rPr>
        <w:t xml:space="preserve">No accederá a peticiones o amenazas de quien actúe por fuera de la Ley, que lo obliguen a hacer u omitir algún acto o hecho referente a la ejecución del contrato. Cuando se presenten tales amenazas o peticiones, el Contratista deberá informar inmediatamente de su ocurrencia a la Agencia Nacional de Infraestructura y a las autoridades </w:t>
      </w:r>
      <w:r w:rsidRPr="0045762D">
        <w:rPr>
          <w:rFonts w:ascii="Arial Narrow" w:hAnsi="Arial Narrow"/>
          <w:color w:val="auto"/>
        </w:rPr>
        <w:t xml:space="preserve">competentes, para que ellas adopten las medidas y correctivos que fueren necesarios. El incumplimiento de esta obligación dará lugar a la declaratoria de terminación del contrato. </w:t>
      </w:r>
    </w:p>
    <w:p w:rsidR="00DB5C73" w:rsidRPr="006206CA" w:rsidRDefault="009C75F2" w:rsidP="005F2AC7">
      <w:pPr>
        <w:pStyle w:val="Default"/>
        <w:numPr>
          <w:ilvl w:val="0"/>
          <w:numId w:val="28"/>
        </w:numPr>
        <w:spacing w:after="13"/>
        <w:jc w:val="both"/>
        <w:rPr>
          <w:rFonts w:ascii="Arial Narrow" w:hAnsi="Arial Narrow"/>
        </w:rPr>
      </w:pPr>
      <w:r w:rsidRPr="0045762D">
        <w:rPr>
          <w:rFonts w:ascii="Arial Narrow" w:hAnsi="Arial Narrow"/>
          <w:color w:val="auto"/>
        </w:rPr>
        <w:t>Las demás que se encuadren y deriven de la naturaleza y objeto del contrato.</w:t>
      </w:r>
    </w:p>
    <w:p w:rsidR="006872FD" w:rsidRPr="0045762D" w:rsidRDefault="006872FD" w:rsidP="009C75F2">
      <w:pPr>
        <w:pStyle w:val="Default"/>
        <w:rPr>
          <w:rFonts w:ascii="Arial Narrow" w:hAnsi="Arial Narrow"/>
          <w:color w:val="auto"/>
        </w:rPr>
      </w:pPr>
    </w:p>
    <w:p w:rsidR="009C75F2" w:rsidRPr="0045762D" w:rsidRDefault="009C75F2" w:rsidP="006A5556">
      <w:pPr>
        <w:pStyle w:val="Prrafodelista"/>
        <w:numPr>
          <w:ilvl w:val="1"/>
          <w:numId w:val="7"/>
        </w:numPr>
        <w:spacing w:after="0" w:line="240" w:lineRule="auto"/>
        <w:jc w:val="both"/>
        <w:rPr>
          <w:rFonts w:ascii="Arial Narrow" w:hAnsi="Arial Narrow" w:cs="Arial"/>
          <w:b/>
          <w:spacing w:val="-3"/>
          <w:sz w:val="24"/>
          <w:szCs w:val="24"/>
        </w:rPr>
      </w:pPr>
      <w:r w:rsidRPr="0045762D">
        <w:rPr>
          <w:rFonts w:ascii="Arial Narrow" w:hAnsi="Arial Narrow"/>
          <w:b/>
          <w:bCs/>
          <w:sz w:val="24"/>
          <w:szCs w:val="24"/>
        </w:rPr>
        <w:t xml:space="preserve">Obligaciones de Carácter Administrativo </w:t>
      </w:r>
    </w:p>
    <w:p w:rsidR="009C75F2" w:rsidRPr="0045762D" w:rsidRDefault="009C75F2" w:rsidP="009C75F2">
      <w:pPr>
        <w:pStyle w:val="Default"/>
        <w:spacing w:after="13"/>
        <w:rPr>
          <w:rFonts w:ascii="Arial Narrow" w:hAnsi="Arial Narrow"/>
          <w:color w:val="auto"/>
        </w:rPr>
      </w:pPr>
    </w:p>
    <w:p w:rsidR="009C75F2" w:rsidRPr="0045762D" w:rsidRDefault="009C75F2" w:rsidP="00EF1425">
      <w:pPr>
        <w:pStyle w:val="Default"/>
        <w:numPr>
          <w:ilvl w:val="1"/>
          <w:numId w:val="28"/>
        </w:numPr>
        <w:spacing w:after="13"/>
        <w:jc w:val="both"/>
        <w:rPr>
          <w:rFonts w:ascii="Arial Narrow" w:hAnsi="Arial Narrow"/>
          <w:color w:val="auto"/>
        </w:rPr>
      </w:pPr>
      <w:r w:rsidRPr="0045762D">
        <w:rPr>
          <w:rFonts w:ascii="Arial Narrow" w:hAnsi="Arial Narrow"/>
          <w:color w:val="auto"/>
        </w:rPr>
        <w:t xml:space="preserve">Cumplir con el pago de salarios, prestaciones sociales, indemnizaciones y demás obligaciones laborales, así como con las obligaciones parafiscales del personal vinculado en la ejecución del contrato de la obra. </w:t>
      </w:r>
    </w:p>
    <w:p w:rsidR="009C75F2" w:rsidRPr="0045762D" w:rsidRDefault="009C75F2" w:rsidP="00EF1425">
      <w:pPr>
        <w:pStyle w:val="Default"/>
        <w:numPr>
          <w:ilvl w:val="1"/>
          <w:numId w:val="28"/>
        </w:numPr>
        <w:spacing w:after="13"/>
        <w:jc w:val="both"/>
        <w:rPr>
          <w:rFonts w:ascii="Arial Narrow" w:hAnsi="Arial Narrow"/>
          <w:b/>
          <w:color w:val="auto"/>
        </w:rPr>
      </w:pPr>
      <w:r w:rsidRPr="0045762D">
        <w:rPr>
          <w:rFonts w:ascii="Arial Narrow" w:hAnsi="Arial Narrow"/>
          <w:color w:val="auto"/>
        </w:rPr>
        <w:t>Proponer, de conformidad con las condiciones exigidas en el pliego de condiciones del proceso de selección del contrato, las hojas de vida, con sus soportes, del personal que intervend</w:t>
      </w:r>
      <w:r w:rsidR="00A618BF">
        <w:rPr>
          <w:rFonts w:ascii="Arial Narrow" w:hAnsi="Arial Narrow"/>
          <w:color w:val="auto"/>
        </w:rPr>
        <w:t>rá en la ejecución del contrato</w:t>
      </w:r>
      <w:r w:rsidRPr="0045762D">
        <w:rPr>
          <w:rFonts w:ascii="Arial Narrow" w:hAnsi="Arial Narrow"/>
          <w:color w:val="auto"/>
        </w:rPr>
        <w:t xml:space="preserve">, así como la de aquel que reemplace al existente. </w:t>
      </w:r>
    </w:p>
    <w:p w:rsidR="009C75F2" w:rsidRPr="0045762D" w:rsidRDefault="009C75F2" w:rsidP="00EF1425">
      <w:pPr>
        <w:pStyle w:val="Default"/>
        <w:numPr>
          <w:ilvl w:val="1"/>
          <w:numId w:val="28"/>
        </w:numPr>
        <w:spacing w:after="13"/>
        <w:jc w:val="both"/>
        <w:rPr>
          <w:rFonts w:ascii="Arial Narrow" w:hAnsi="Arial Narrow"/>
          <w:color w:val="auto"/>
        </w:rPr>
      </w:pPr>
      <w:r w:rsidRPr="0045762D">
        <w:rPr>
          <w:rFonts w:ascii="Arial Narrow" w:hAnsi="Arial Narrow"/>
          <w:color w:val="auto"/>
        </w:rPr>
        <w:t xml:space="preserve">Proveer una dirección competente y emplear personal técnico o profesional, según corresponda, en cada frente de trabajo, de conformidad con lo establecido en el pliego de condiciones y en el contrato. </w:t>
      </w:r>
    </w:p>
    <w:p w:rsidR="009C75F2" w:rsidRPr="0045762D" w:rsidRDefault="009C75F2" w:rsidP="00EF1425">
      <w:pPr>
        <w:pStyle w:val="Default"/>
        <w:numPr>
          <w:ilvl w:val="1"/>
          <w:numId w:val="28"/>
        </w:numPr>
        <w:spacing w:after="13"/>
        <w:jc w:val="both"/>
        <w:rPr>
          <w:rFonts w:ascii="Arial Narrow" w:hAnsi="Arial Narrow"/>
          <w:color w:val="auto"/>
        </w:rPr>
      </w:pPr>
      <w:r w:rsidRPr="0045762D">
        <w:rPr>
          <w:rFonts w:ascii="Arial Narrow" w:hAnsi="Arial Narrow"/>
          <w:color w:val="auto"/>
        </w:rPr>
        <w:t>Adquirir los bienes y servicios que se requieran para el desarrollo del proyecto</w:t>
      </w:r>
      <w:r w:rsidR="00BE0B10" w:rsidRPr="0045762D">
        <w:rPr>
          <w:rFonts w:ascii="Arial Narrow" w:hAnsi="Arial Narrow"/>
          <w:color w:val="auto"/>
        </w:rPr>
        <w:t>.</w:t>
      </w:r>
    </w:p>
    <w:p w:rsidR="00F91043" w:rsidRPr="0045762D" w:rsidRDefault="009C75F2" w:rsidP="00EF1425">
      <w:pPr>
        <w:pStyle w:val="Default"/>
        <w:numPr>
          <w:ilvl w:val="1"/>
          <w:numId w:val="28"/>
        </w:numPr>
        <w:spacing w:after="13"/>
        <w:jc w:val="both"/>
        <w:rPr>
          <w:rFonts w:ascii="Arial Narrow" w:hAnsi="Arial Narrow"/>
          <w:color w:val="auto"/>
        </w:rPr>
      </w:pPr>
      <w:r w:rsidRPr="0045762D">
        <w:rPr>
          <w:rFonts w:ascii="Arial Narrow" w:hAnsi="Arial Narrow"/>
          <w:color w:val="auto"/>
        </w:rPr>
        <w:t>Administrar todos los materiales y elementos, respondiendo por su bodegaje, cuidado y vigilancia.</w:t>
      </w:r>
    </w:p>
    <w:p w:rsidR="009C75F2" w:rsidRPr="0045762D" w:rsidRDefault="00F91043" w:rsidP="00EF1425">
      <w:pPr>
        <w:pStyle w:val="Default"/>
        <w:numPr>
          <w:ilvl w:val="1"/>
          <w:numId w:val="28"/>
        </w:numPr>
        <w:spacing w:after="13"/>
        <w:jc w:val="both"/>
        <w:rPr>
          <w:rFonts w:ascii="Arial Narrow" w:hAnsi="Arial Narrow"/>
          <w:color w:val="auto"/>
        </w:rPr>
      </w:pPr>
      <w:r w:rsidRPr="0045762D">
        <w:rPr>
          <w:rFonts w:ascii="Arial Narrow" w:hAnsi="Arial Narrow"/>
          <w:color w:val="auto"/>
        </w:rPr>
        <w:t>S</w:t>
      </w:r>
      <w:r w:rsidR="009C75F2" w:rsidRPr="0045762D">
        <w:rPr>
          <w:rFonts w:ascii="Arial Narrow" w:hAnsi="Arial Narrow"/>
          <w:color w:val="auto"/>
        </w:rPr>
        <w:t xml:space="preserve">uscribir el acta de inicio de ejecución del contrato, previo el cumplimiento de los requisitos necesarios para ello. </w:t>
      </w:r>
    </w:p>
    <w:p w:rsidR="009C75F2" w:rsidRPr="0045762D" w:rsidRDefault="009C75F2" w:rsidP="00EF1425">
      <w:pPr>
        <w:pStyle w:val="Default"/>
        <w:numPr>
          <w:ilvl w:val="1"/>
          <w:numId w:val="28"/>
        </w:numPr>
        <w:jc w:val="both"/>
        <w:rPr>
          <w:rFonts w:ascii="Arial Narrow" w:hAnsi="Arial Narrow"/>
          <w:color w:val="auto"/>
        </w:rPr>
      </w:pPr>
      <w:r w:rsidRPr="0045762D">
        <w:rPr>
          <w:rFonts w:ascii="Arial Narrow" w:hAnsi="Arial Narrow"/>
          <w:color w:val="auto"/>
        </w:rPr>
        <w:t xml:space="preserve">Asistir a todas las reuniones que se celebren en las instalaciones de la Agencia Nacional de Infraestructura, relacionadas con el contrato, y suscribir las actas correspondientes. </w:t>
      </w:r>
    </w:p>
    <w:p w:rsidR="00F91043" w:rsidRPr="0045762D" w:rsidRDefault="009C75F2" w:rsidP="00EF1425">
      <w:pPr>
        <w:pStyle w:val="Default"/>
        <w:numPr>
          <w:ilvl w:val="1"/>
          <w:numId w:val="28"/>
        </w:numPr>
        <w:spacing w:after="13"/>
        <w:jc w:val="both"/>
        <w:rPr>
          <w:rFonts w:ascii="Arial Narrow" w:hAnsi="Arial Narrow"/>
          <w:color w:val="auto"/>
        </w:rPr>
      </w:pPr>
      <w:r w:rsidRPr="0045762D">
        <w:rPr>
          <w:rFonts w:ascii="Arial Narrow" w:hAnsi="Arial Narrow"/>
          <w:color w:val="auto"/>
        </w:rPr>
        <w:t xml:space="preserve">Cumplir los compromisos adquiridos e informar a la Agencia Nacional de Infraestructura sobre eventuales atrasos y las causas de ellos. </w:t>
      </w:r>
    </w:p>
    <w:p w:rsidR="009C75F2" w:rsidRPr="0045762D" w:rsidRDefault="009C75F2" w:rsidP="00EF1425">
      <w:pPr>
        <w:pStyle w:val="Default"/>
        <w:numPr>
          <w:ilvl w:val="1"/>
          <w:numId w:val="28"/>
        </w:numPr>
        <w:spacing w:after="13"/>
        <w:jc w:val="both"/>
        <w:rPr>
          <w:rFonts w:ascii="Arial Narrow" w:hAnsi="Arial Narrow"/>
          <w:color w:val="auto"/>
        </w:rPr>
      </w:pPr>
      <w:r w:rsidRPr="0045762D">
        <w:rPr>
          <w:rFonts w:ascii="Arial Narrow" w:hAnsi="Arial Narrow"/>
          <w:color w:val="auto"/>
        </w:rPr>
        <w:t xml:space="preserve">Acatar los requerimientos </w:t>
      </w:r>
      <w:r w:rsidR="00F91043" w:rsidRPr="0045762D">
        <w:rPr>
          <w:rFonts w:ascii="Arial Narrow" w:hAnsi="Arial Narrow"/>
          <w:color w:val="auto"/>
        </w:rPr>
        <w:t xml:space="preserve">del </w:t>
      </w:r>
      <w:r w:rsidRPr="0045762D">
        <w:rPr>
          <w:rFonts w:ascii="Arial Narrow" w:hAnsi="Arial Narrow"/>
          <w:color w:val="auto"/>
        </w:rPr>
        <w:t xml:space="preserve">supervisor del contrato para el cumplimiento del contrato, dentro de los plazos otorgados. </w:t>
      </w:r>
    </w:p>
    <w:p w:rsidR="009C75F2" w:rsidRPr="0045762D" w:rsidRDefault="009C75F2" w:rsidP="00EF1425">
      <w:pPr>
        <w:pStyle w:val="Default"/>
        <w:numPr>
          <w:ilvl w:val="1"/>
          <w:numId w:val="28"/>
        </w:numPr>
        <w:spacing w:after="13"/>
        <w:jc w:val="both"/>
        <w:rPr>
          <w:rFonts w:ascii="Arial Narrow" w:hAnsi="Arial Narrow"/>
          <w:color w:val="auto"/>
        </w:rPr>
      </w:pPr>
      <w:r w:rsidRPr="0045762D">
        <w:rPr>
          <w:rFonts w:ascii="Arial Narrow" w:hAnsi="Arial Narrow"/>
          <w:color w:val="auto"/>
        </w:rPr>
        <w:lastRenderedPageBreak/>
        <w:t xml:space="preserve">Informar el avance contractual de los trabajos realizados, con el fin de prever, con la suficiente anticipación, eventuales retrasos en los plazos, que hagan necesaria la adopción de medidas contingentes de manejo. </w:t>
      </w:r>
    </w:p>
    <w:p w:rsidR="009C75F2" w:rsidRPr="0045762D" w:rsidRDefault="009C75F2" w:rsidP="00EF1425">
      <w:pPr>
        <w:pStyle w:val="Default"/>
        <w:numPr>
          <w:ilvl w:val="1"/>
          <w:numId w:val="28"/>
        </w:numPr>
        <w:spacing w:after="13"/>
        <w:jc w:val="both"/>
        <w:rPr>
          <w:rFonts w:ascii="Arial Narrow" w:hAnsi="Arial Narrow"/>
          <w:color w:val="auto"/>
        </w:rPr>
      </w:pPr>
      <w:r w:rsidRPr="0045762D">
        <w:rPr>
          <w:rFonts w:ascii="Arial Narrow" w:hAnsi="Arial Narrow"/>
          <w:color w:val="auto"/>
        </w:rPr>
        <w:t xml:space="preserve">Presentar los informes periódicos y ocasionales que se le requieran. Los informes periódicos serán semanales, mensuales y final. </w:t>
      </w:r>
    </w:p>
    <w:p w:rsidR="009C75F2" w:rsidRPr="0045762D" w:rsidRDefault="009C75F2" w:rsidP="00EF1425">
      <w:pPr>
        <w:pStyle w:val="Default"/>
        <w:numPr>
          <w:ilvl w:val="1"/>
          <w:numId w:val="28"/>
        </w:numPr>
        <w:spacing w:after="13"/>
        <w:jc w:val="both"/>
        <w:rPr>
          <w:rFonts w:ascii="Arial Narrow" w:hAnsi="Arial Narrow"/>
          <w:color w:val="auto"/>
        </w:rPr>
      </w:pPr>
      <w:r w:rsidRPr="0045762D">
        <w:rPr>
          <w:rFonts w:ascii="Arial Narrow" w:hAnsi="Arial Narrow"/>
          <w:color w:val="auto"/>
        </w:rPr>
        <w:t xml:space="preserve">Cumplir los plazos y montos asegurados de las pólizas de garantía o garantías bancarias, según sea el caso, y modificarlas y actualizarlas, de ser necesario. </w:t>
      </w:r>
    </w:p>
    <w:p w:rsidR="009C75F2" w:rsidRPr="0045762D" w:rsidRDefault="009C75F2" w:rsidP="00EF1425">
      <w:pPr>
        <w:pStyle w:val="Default"/>
        <w:numPr>
          <w:ilvl w:val="1"/>
          <w:numId w:val="28"/>
        </w:numPr>
        <w:spacing w:after="13"/>
        <w:jc w:val="both"/>
        <w:rPr>
          <w:rFonts w:ascii="Arial Narrow" w:hAnsi="Arial Narrow"/>
          <w:color w:val="auto"/>
        </w:rPr>
      </w:pPr>
      <w:r w:rsidRPr="0045762D">
        <w:rPr>
          <w:rFonts w:ascii="Arial Narrow" w:hAnsi="Arial Narrow"/>
          <w:color w:val="auto"/>
        </w:rPr>
        <w:t xml:space="preserve">Acatar las instrucciones, órdenes y autorizaciones que se requieran para el desarrollo del proyecto. </w:t>
      </w:r>
    </w:p>
    <w:p w:rsidR="00F91043" w:rsidRPr="0045762D" w:rsidRDefault="00F91043" w:rsidP="009C75F2">
      <w:pPr>
        <w:pStyle w:val="Default"/>
        <w:spacing w:after="13"/>
        <w:jc w:val="both"/>
        <w:rPr>
          <w:rFonts w:ascii="Arial Narrow" w:hAnsi="Arial Narrow"/>
          <w:color w:val="auto"/>
        </w:rPr>
      </w:pPr>
    </w:p>
    <w:p w:rsidR="00C77301" w:rsidRPr="0045762D" w:rsidRDefault="009C75F2" w:rsidP="006A5556">
      <w:pPr>
        <w:pStyle w:val="Default"/>
        <w:numPr>
          <w:ilvl w:val="1"/>
          <w:numId w:val="7"/>
        </w:numPr>
        <w:jc w:val="both"/>
        <w:rPr>
          <w:rFonts w:ascii="Arial Narrow" w:hAnsi="Arial Narrow"/>
          <w:b/>
          <w:spacing w:val="-3"/>
        </w:rPr>
      </w:pPr>
      <w:r w:rsidRPr="0045762D">
        <w:rPr>
          <w:rFonts w:ascii="Arial Narrow" w:hAnsi="Arial Narrow"/>
          <w:b/>
          <w:spacing w:val="-3"/>
        </w:rPr>
        <w:t>Obligaciones de carácter técnico</w:t>
      </w:r>
    </w:p>
    <w:p w:rsidR="00C77301" w:rsidRPr="0045762D" w:rsidRDefault="00C77301" w:rsidP="00C77301">
      <w:pPr>
        <w:pStyle w:val="Default"/>
        <w:ind w:left="360"/>
        <w:jc w:val="both"/>
        <w:rPr>
          <w:rFonts w:ascii="Arial Narrow" w:hAnsi="Arial Narrow"/>
          <w:b/>
          <w:color w:val="auto"/>
        </w:rPr>
      </w:pPr>
    </w:p>
    <w:p w:rsidR="009C75F2" w:rsidRPr="0045762D" w:rsidRDefault="009C75F2" w:rsidP="00C77301">
      <w:pPr>
        <w:pStyle w:val="Default"/>
        <w:jc w:val="both"/>
        <w:rPr>
          <w:rFonts w:ascii="Arial Narrow" w:hAnsi="Arial Narrow"/>
          <w:b/>
          <w:color w:val="auto"/>
        </w:rPr>
      </w:pPr>
      <w:r w:rsidRPr="0045762D">
        <w:rPr>
          <w:rFonts w:ascii="Arial Narrow" w:hAnsi="Arial Narrow"/>
        </w:rPr>
        <w:t>Sin perjuicio de aquellas establecidas en el pliego de condiciones, serán obligaciones de carácter técnico a cargo del contratista, aquellas relacionadas con el cumplimiento de las condiciones técnicas generales y específicas para la correcta ejecución, entre ellas:</w:t>
      </w:r>
    </w:p>
    <w:p w:rsidR="00C77301" w:rsidRPr="0045762D" w:rsidRDefault="00C77301" w:rsidP="009C75F2">
      <w:pPr>
        <w:pStyle w:val="Default"/>
        <w:jc w:val="both"/>
        <w:rPr>
          <w:rFonts w:ascii="Arial Narrow" w:hAnsi="Arial Narrow"/>
          <w:b/>
          <w:color w:val="auto"/>
        </w:rPr>
      </w:pPr>
    </w:p>
    <w:p w:rsidR="00F91043" w:rsidRPr="006206CA" w:rsidRDefault="00F91043" w:rsidP="006206CA">
      <w:pPr>
        <w:pStyle w:val="Prrafodelista"/>
        <w:numPr>
          <w:ilvl w:val="0"/>
          <w:numId w:val="19"/>
        </w:numPr>
        <w:autoSpaceDE w:val="0"/>
        <w:autoSpaceDN w:val="0"/>
        <w:adjustRightInd w:val="0"/>
        <w:spacing w:after="0" w:line="240" w:lineRule="auto"/>
        <w:jc w:val="both"/>
        <w:rPr>
          <w:rFonts w:ascii="Arial Narrow" w:hAnsi="Arial Narrow" w:cs="TT1C3t00"/>
          <w:sz w:val="24"/>
          <w:szCs w:val="24"/>
        </w:rPr>
      </w:pPr>
      <w:r w:rsidRPr="006206CA">
        <w:rPr>
          <w:rFonts w:ascii="Arial Narrow" w:hAnsi="Arial Narrow" w:cs="TT1C3t00"/>
          <w:sz w:val="24"/>
          <w:szCs w:val="24"/>
        </w:rPr>
        <w:t xml:space="preserve">EL contratista debe prestar todos los servicios requeridos por la ANI, aplicando las políticas definidas por el Archivo General de la Nación, en especial cumplimiento de lo dispuesto en la Ley 594 de 2000, El reglamento General de Archivos y los Acuerdos 49 y 50 de 2000 y 37 de 2002 y los demás relacionados con la materia. </w:t>
      </w:r>
    </w:p>
    <w:p w:rsidR="00F91043" w:rsidRPr="0045762D" w:rsidRDefault="00F91043" w:rsidP="006A5556">
      <w:pPr>
        <w:numPr>
          <w:ilvl w:val="0"/>
          <w:numId w:val="19"/>
        </w:numPr>
        <w:autoSpaceDE w:val="0"/>
        <w:autoSpaceDN w:val="0"/>
        <w:adjustRightInd w:val="0"/>
        <w:spacing w:after="0" w:line="240" w:lineRule="auto"/>
        <w:jc w:val="both"/>
        <w:rPr>
          <w:rFonts w:ascii="Arial Narrow" w:hAnsi="Arial Narrow" w:cs="TT1C3t00"/>
          <w:sz w:val="24"/>
          <w:szCs w:val="24"/>
        </w:rPr>
      </w:pPr>
      <w:r w:rsidRPr="0045762D">
        <w:rPr>
          <w:rFonts w:ascii="Arial Narrow" w:hAnsi="Arial Narrow" w:cs="TT1C3t00"/>
          <w:sz w:val="24"/>
          <w:szCs w:val="24"/>
        </w:rPr>
        <w:t xml:space="preserve">Disponer de </w:t>
      </w:r>
      <w:r w:rsidR="004A4209" w:rsidRPr="0045762D">
        <w:rPr>
          <w:rFonts w:ascii="Arial Narrow" w:hAnsi="Arial Narrow" w:cs="TT1C3t00"/>
          <w:sz w:val="24"/>
          <w:szCs w:val="24"/>
        </w:rPr>
        <w:t xml:space="preserve">un espacio adecuado para la organización de planos </w:t>
      </w:r>
      <w:r w:rsidRPr="0045762D">
        <w:rPr>
          <w:rFonts w:ascii="Arial Narrow" w:hAnsi="Arial Narrow" w:cs="TT1C3t00"/>
          <w:sz w:val="24"/>
          <w:szCs w:val="24"/>
        </w:rPr>
        <w:t>con reserva y restricción de acceso y consulta, en espacio físico que cumpla las condiciones establecidas en el Acuerdos 49 de 2000 del A</w:t>
      </w:r>
      <w:r w:rsidR="007F644B">
        <w:rPr>
          <w:rFonts w:ascii="Arial Narrow" w:hAnsi="Arial Narrow" w:cs="TT1C3t00"/>
          <w:sz w:val="24"/>
          <w:szCs w:val="24"/>
        </w:rPr>
        <w:t xml:space="preserve">rchivo </w:t>
      </w:r>
      <w:r w:rsidRPr="0045762D">
        <w:rPr>
          <w:rFonts w:ascii="Arial Narrow" w:hAnsi="Arial Narrow" w:cs="TT1C3t00"/>
          <w:sz w:val="24"/>
          <w:szCs w:val="24"/>
        </w:rPr>
        <w:t>G</w:t>
      </w:r>
      <w:r w:rsidR="007F644B">
        <w:rPr>
          <w:rFonts w:ascii="Arial Narrow" w:hAnsi="Arial Narrow" w:cs="TT1C3t00"/>
          <w:sz w:val="24"/>
          <w:szCs w:val="24"/>
        </w:rPr>
        <w:t xml:space="preserve">eneral de la </w:t>
      </w:r>
      <w:r w:rsidR="007F644B" w:rsidRPr="0045762D">
        <w:rPr>
          <w:rFonts w:ascii="Arial Narrow" w:hAnsi="Arial Narrow" w:cs="TT1C3t00"/>
          <w:sz w:val="24"/>
          <w:szCs w:val="24"/>
        </w:rPr>
        <w:t>N</w:t>
      </w:r>
      <w:r w:rsidR="007F644B">
        <w:rPr>
          <w:rFonts w:ascii="Arial Narrow" w:hAnsi="Arial Narrow" w:cs="TT1C3t00"/>
          <w:sz w:val="24"/>
          <w:szCs w:val="24"/>
        </w:rPr>
        <w:t>ación.</w:t>
      </w:r>
    </w:p>
    <w:p w:rsidR="00F91043" w:rsidRPr="0045762D" w:rsidRDefault="00F91043" w:rsidP="006A5556">
      <w:pPr>
        <w:numPr>
          <w:ilvl w:val="0"/>
          <w:numId w:val="19"/>
        </w:numPr>
        <w:autoSpaceDE w:val="0"/>
        <w:autoSpaceDN w:val="0"/>
        <w:adjustRightInd w:val="0"/>
        <w:spacing w:after="0" w:line="240" w:lineRule="auto"/>
        <w:jc w:val="both"/>
        <w:rPr>
          <w:rFonts w:ascii="Arial Narrow" w:hAnsi="Arial Narrow" w:cs="TT1C3t00"/>
          <w:sz w:val="24"/>
          <w:szCs w:val="24"/>
        </w:rPr>
      </w:pPr>
      <w:r w:rsidRPr="0045762D">
        <w:rPr>
          <w:rFonts w:ascii="Arial Narrow" w:hAnsi="Arial Narrow" w:cs="TT1C3t00"/>
          <w:sz w:val="24"/>
          <w:szCs w:val="24"/>
        </w:rPr>
        <w:t xml:space="preserve">Aplicar las normas de seguridad, confidencialidad y preservación de la información de acuerdo con las normas vigentes para este tipo de servicio. </w:t>
      </w:r>
    </w:p>
    <w:p w:rsidR="00F91043" w:rsidRPr="0045762D" w:rsidRDefault="00F91043" w:rsidP="006A5556">
      <w:pPr>
        <w:numPr>
          <w:ilvl w:val="0"/>
          <w:numId w:val="19"/>
        </w:numPr>
        <w:autoSpaceDE w:val="0"/>
        <w:autoSpaceDN w:val="0"/>
        <w:adjustRightInd w:val="0"/>
        <w:spacing w:after="0" w:line="240" w:lineRule="auto"/>
        <w:jc w:val="both"/>
        <w:rPr>
          <w:rFonts w:ascii="Arial Narrow" w:hAnsi="Arial Narrow" w:cs="TT1C3t00"/>
          <w:sz w:val="24"/>
          <w:szCs w:val="24"/>
        </w:rPr>
      </w:pPr>
      <w:r w:rsidRPr="0045762D">
        <w:rPr>
          <w:rFonts w:ascii="Arial Narrow" w:hAnsi="Arial Narrow" w:cs="TT1C3t00"/>
          <w:sz w:val="24"/>
          <w:szCs w:val="24"/>
        </w:rPr>
        <w:t xml:space="preserve">Evaluar los riesgos, y aplicar medidas de corrección y reacción consignadas en planes de mantenimiento de aseo, limpieza y desinfección de depósitos y documentos, así como de prevención de desastres. </w:t>
      </w:r>
    </w:p>
    <w:p w:rsidR="00F91043" w:rsidRPr="0045762D" w:rsidRDefault="00F91043" w:rsidP="006A5556">
      <w:pPr>
        <w:numPr>
          <w:ilvl w:val="0"/>
          <w:numId w:val="19"/>
        </w:numPr>
        <w:autoSpaceDE w:val="0"/>
        <w:autoSpaceDN w:val="0"/>
        <w:adjustRightInd w:val="0"/>
        <w:spacing w:after="0" w:line="240" w:lineRule="auto"/>
        <w:jc w:val="both"/>
        <w:rPr>
          <w:rFonts w:ascii="Arial Narrow" w:hAnsi="Arial Narrow" w:cs="TT1C3t00"/>
          <w:sz w:val="24"/>
          <w:szCs w:val="24"/>
        </w:rPr>
      </w:pPr>
      <w:r w:rsidRPr="0045762D">
        <w:rPr>
          <w:rFonts w:ascii="Arial Narrow" w:hAnsi="Arial Narrow" w:cs="TT1C3t00"/>
          <w:sz w:val="24"/>
          <w:szCs w:val="24"/>
        </w:rPr>
        <w:t xml:space="preserve">Evaluar los riesgos y aplicar medidas de seguridad en el traslado de documentos. </w:t>
      </w:r>
    </w:p>
    <w:p w:rsidR="00F91043" w:rsidRPr="0045762D" w:rsidRDefault="00F91043" w:rsidP="00F91043">
      <w:pPr>
        <w:spacing w:after="0" w:line="240" w:lineRule="auto"/>
        <w:rPr>
          <w:rFonts w:ascii="Arial Narrow" w:hAnsi="Arial Narrow"/>
          <w:b/>
          <w:color w:val="000000"/>
          <w:sz w:val="24"/>
          <w:szCs w:val="24"/>
        </w:rPr>
      </w:pPr>
    </w:p>
    <w:p w:rsidR="009C75F2" w:rsidRPr="0045762D" w:rsidRDefault="00C77301" w:rsidP="00094097">
      <w:pPr>
        <w:pStyle w:val="Default"/>
        <w:jc w:val="both"/>
        <w:rPr>
          <w:rFonts w:ascii="Arial Narrow" w:hAnsi="Arial Narrow"/>
          <w:color w:val="auto"/>
        </w:rPr>
      </w:pPr>
      <w:r w:rsidRPr="0045762D">
        <w:rPr>
          <w:rFonts w:ascii="Arial Narrow" w:hAnsi="Arial Narrow"/>
          <w:b/>
          <w:spacing w:val="-3"/>
        </w:rPr>
        <w:t>2.</w:t>
      </w:r>
      <w:r w:rsidR="00053B8B" w:rsidRPr="0045762D">
        <w:rPr>
          <w:rFonts w:ascii="Arial Narrow" w:hAnsi="Arial Narrow"/>
          <w:b/>
          <w:spacing w:val="-3"/>
        </w:rPr>
        <w:t>8</w:t>
      </w:r>
      <w:r w:rsidR="009C75F2" w:rsidRPr="0045762D">
        <w:rPr>
          <w:rFonts w:ascii="Arial Narrow" w:hAnsi="Arial Narrow"/>
          <w:b/>
          <w:spacing w:val="-3"/>
        </w:rPr>
        <w:t xml:space="preserve">. </w:t>
      </w:r>
      <w:r w:rsidR="009C75F2" w:rsidRPr="0045762D">
        <w:rPr>
          <w:rFonts w:ascii="Arial Narrow" w:hAnsi="Arial Narrow"/>
          <w:b/>
          <w:bCs/>
        </w:rPr>
        <w:t>Obligaciones Relacionadas con el Personal Requerido Para la Ejecución del Objeto Contractual</w:t>
      </w:r>
    </w:p>
    <w:p w:rsidR="00094097" w:rsidRPr="0045762D" w:rsidRDefault="00094097" w:rsidP="009C75F2">
      <w:pPr>
        <w:pStyle w:val="Default"/>
        <w:spacing w:after="13"/>
        <w:jc w:val="both"/>
        <w:rPr>
          <w:rFonts w:ascii="Arial Narrow" w:hAnsi="Arial Narrow"/>
          <w:b/>
          <w:color w:val="auto"/>
        </w:rPr>
      </w:pPr>
    </w:p>
    <w:p w:rsidR="00053B8B" w:rsidRPr="006206CA" w:rsidRDefault="009C75F2" w:rsidP="006206CA">
      <w:pPr>
        <w:pStyle w:val="Default"/>
        <w:numPr>
          <w:ilvl w:val="0"/>
          <w:numId w:val="20"/>
        </w:numPr>
        <w:spacing w:after="13"/>
        <w:jc w:val="both"/>
        <w:rPr>
          <w:rFonts w:ascii="Arial Narrow" w:hAnsi="Arial Narrow"/>
          <w:color w:val="auto"/>
        </w:rPr>
      </w:pPr>
      <w:r w:rsidRPr="006206CA">
        <w:rPr>
          <w:rFonts w:ascii="Arial Narrow" w:hAnsi="Arial Narrow"/>
          <w:color w:val="auto"/>
        </w:rPr>
        <w:t>Presentar a la Agencia Nacional de Infraestructura, con cinco (5) días calendario de antelación al inicio de la etapa donde desarrollarán las actividades que le correspondan, un informe sobre la acreditación de las calidades y la experiencia general y específica del equipo de trabajo requerido para la ejecución del contrato.</w:t>
      </w:r>
    </w:p>
    <w:p w:rsidR="00F466E0" w:rsidRPr="006206CA" w:rsidRDefault="00053B8B" w:rsidP="00F466E0">
      <w:pPr>
        <w:pStyle w:val="Prrafodelista"/>
        <w:numPr>
          <w:ilvl w:val="0"/>
          <w:numId w:val="20"/>
        </w:numPr>
        <w:jc w:val="both"/>
        <w:rPr>
          <w:rFonts w:ascii="Arial Narrow" w:hAnsi="Arial Narrow"/>
          <w:sz w:val="24"/>
          <w:szCs w:val="24"/>
        </w:rPr>
      </w:pPr>
      <w:r w:rsidRPr="006206CA">
        <w:rPr>
          <w:rFonts w:ascii="Arial Narrow" w:hAnsi="Arial Narrow"/>
          <w:sz w:val="24"/>
          <w:szCs w:val="24"/>
        </w:rPr>
        <w:t>Este proyecto será coordinado por un profesional Bibliotecología y Archivística con experiencia en organización de archivos de entidades públicas de mínimo cinco años.</w:t>
      </w:r>
    </w:p>
    <w:p w:rsidR="006206CA" w:rsidRPr="006206CA" w:rsidRDefault="009C75F2" w:rsidP="006206CA">
      <w:pPr>
        <w:pStyle w:val="Prrafodelista"/>
        <w:numPr>
          <w:ilvl w:val="0"/>
          <w:numId w:val="20"/>
        </w:numPr>
        <w:jc w:val="both"/>
        <w:rPr>
          <w:rFonts w:ascii="Arial Narrow" w:hAnsi="Arial Narrow"/>
          <w:sz w:val="24"/>
          <w:szCs w:val="24"/>
        </w:rPr>
      </w:pPr>
      <w:r w:rsidRPr="006206CA">
        <w:rPr>
          <w:rFonts w:ascii="Arial Narrow" w:hAnsi="Arial Narrow"/>
          <w:sz w:val="24"/>
          <w:szCs w:val="24"/>
        </w:rPr>
        <w:lastRenderedPageBreak/>
        <w:t xml:space="preserve">Garantizar que todos los profesionales a quienes se les asignen labores en desarrollo del contrato cuenten con tarjeta profesional vigente si su profesión lo exige. </w:t>
      </w:r>
    </w:p>
    <w:p w:rsidR="006206CA" w:rsidRPr="006206CA" w:rsidRDefault="009C75F2" w:rsidP="006206CA">
      <w:pPr>
        <w:pStyle w:val="Prrafodelista"/>
        <w:numPr>
          <w:ilvl w:val="0"/>
          <w:numId w:val="20"/>
        </w:numPr>
        <w:jc w:val="both"/>
        <w:rPr>
          <w:rFonts w:ascii="Arial Narrow" w:hAnsi="Arial Narrow"/>
          <w:sz w:val="24"/>
          <w:szCs w:val="24"/>
        </w:rPr>
      </w:pPr>
      <w:r w:rsidRPr="006206CA">
        <w:rPr>
          <w:rFonts w:ascii="Arial Narrow" w:hAnsi="Arial Narrow"/>
          <w:sz w:val="24"/>
          <w:szCs w:val="24"/>
        </w:rPr>
        <w:t xml:space="preserve">Suministrar y mantener, durante la ejecución del contrato y hasta la liquidación del mismo, el personal profesional ofrecido, exigido y necesario. En caso de que el contratista requiera cambiar alguno de los profesionales y demás personal ofrecido y presentado, éste deberá tener un perfil igual o superior al exigido en el presente </w:t>
      </w:r>
      <w:r w:rsidR="00620DD9" w:rsidRPr="006206CA">
        <w:rPr>
          <w:rFonts w:ascii="Arial Narrow" w:hAnsi="Arial Narrow"/>
          <w:sz w:val="24"/>
          <w:szCs w:val="24"/>
        </w:rPr>
        <w:t>estudio previo</w:t>
      </w:r>
      <w:r w:rsidRPr="006206CA">
        <w:rPr>
          <w:rFonts w:ascii="Arial Narrow" w:hAnsi="Arial Narrow"/>
          <w:sz w:val="24"/>
          <w:szCs w:val="24"/>
        </w:rPr>
        <w:t xml:space="preserve">. En todo caso, el supervisor, previo concepto favorable de la interventoría, deberá aprobar, previamente, el reemplazo. </w:t>
      </w:r>
    </w:p>
    <w:p w:rsidR="006206CA" w:rsidRPr="006206CA" w:rsidRDefault="009C75F2" w:rsidP="006206CA">
      <w:pPr>
        <w:pStyle w:val="Prrafodelista"/>
        <w:numPr>
          <w:ilvl w:val="0"/>
          <w:numId w:val="20"/>
        </w:numPr>
        <w:jc w:val="both"/>
        <w:rPr>
          <w:rFonts w:ascii="Arial Narrow" w:hAnsi="Arial Narrow"/>
          <w:sz w:val="24"/>
          <w:szCs w:val="24"/>
        </w:rPr>
      </w:pPr>
      <w:r w:rsidRPr="006206CA">
        <w:rPr>
          <w:rFonts w:ascii="Arial Narrow" w:hAnsi="Arial Narrow"/>
          <w:sz w:val="24"/>
          <w:szCs w:val="24"/>
        </w:rPr>
        <w:t xml:space="preserve">Dedicar el personal mínimo requerido en el sitio y contar con la disponibilidad </w:t>
      </w:r>
      <w:r w:rsidR="00D761B3" w:rsidRPr="006206CA">
        <w:rPr>
          <w:rFonts w:ascii="Arial Narrow" w:hAnsi="Arial Narrow"/>
          <w:sz w:val="24"/>
          <w:szCs w:val="24"/>
        </w:rPr>
        <w:t xml:space="preserve">de </w:t>
      </w:r>
      <w:r w:rsidRPr="006206CA">
        <w:rPr>
          <w:rFonts w:ascii="Arial Narrow" w:hAnsi="Arial Narrow"/>
          <w:sz w:val="24"/>
          <w:szCs w:val="24"/>
        </w:rPr>
        <w:t xml:space="preserve">trabajadores, de acuerdo con el cronograma de ejecución del proyecto y las necesidades del mismo. Igualmente, se deberá tener disponibilidad de personal para atender emergencias; para esta actividad, se informará a la </w:t>
      </w:r>
      <w:r w:rsidR="004B054F" w:rsidRPr="006206CA">
        <w:rPr>
          <w:rFonts w:ascii="Arial Narrow" w:hAnsi="Arial Narrow"/>
          <w:sz w:val="24"/>
          <w:szCs w:val="24"/>
        </w:rPr>
        <w:t>supervisión</w:t>
      </w:r>
      <w:r w:rsidRPr="006206CA">
        <w:rPr>
          <w:rFonts w:ascii="Arial Narrow" w:hAnsi="Arial Narrow"/>
          <w:sz w:val="24"/>
          <w:szCs w:val="24"/>
        </w:rPr>
        <w:t xml:space="preserve"> sobre el personal disponible, junto con los teléfonos y direcciones donde se pueda ubicar. </w:t>
      </w:r>
    </w:p>
    <w:p w:rsidR="006206CA" w:rsidRPr="006206CA" w:rsidRDefault="009C75F2" w:rsidP="006206CA">
      <w:pPr>
        <w:pStyle w:val="Prrafodelista"/>
        <w:numPr>
          <w:ilvl w:val="0"/>
          <w:numId w:val="20"/>
        </w:numPr>
        <w:jc w:val="both"/>
        <w:rPr>
          <w:rFonts w:ascii="Arial Narrow" w:hAnsi="Arial Narrow"/>
          <w:sz w:val="24"/>
          <w:szCs w:val="24"/>
        </w:rPr>
      </w:pPr>
      <w:r w:rsidRPr="006206CA">
        <w:rPr>
          <w:rFonts w:ascii="Arial Narrow" w:hAnsi="Arial Narrow"/>
          <w:sz w:val="24"/>
          <w:szCs w:val="24"/>
        </w:rPr>
        <w:t xml:space="preserve">Distribuir el equipo de trabajo teniendo en cuenta los frentes de trabajo. </w:t>
      </w:r>
    </w:p>
    <w:p w:rsidR="006206CA" w:rsidRPr="006206CA" w:rsidRDefault="009C75F2" w:rsidP="006206CA">
      <w:pPr>
        <w:pStyle w:val="Prrafodelista"/>
        <w:numPr>
          <w:ilvl w:val="0"/>
          <w:numId w:val="20"/>
        </w:numPr>
        <w:jc w:val="both"/>
        <w:rPr>
          <w:rFonts w:ascii="Arial Narrow" w:hAnsi="Arial Narrow"/>
          <w:sz w:val="24"/>
          <w:szCs w:val="24"/>
        </w:rPr>
      </w:pPr>
      <w:r w:rsidRPr="006206CA">
        <w:rPr>
          <w:rFonts w:ascii="Arial Narrow" w:hAnsi="Arial Narrow"/>
          <w:sz w:val="24"/>
          <w:szCs w:val="24"/>
        </w:rPr>
        <w:t xml:space="preserve">Retirar el personal que a juicio del supervisor del contrato, no se considere conveniente para la marcha normal de las </w:t>
      </w:r>
      <w:r w:rsidR="00053B8B" w:rsidRPr="006206CA">
        <w:rPr>
          <w:rFonts w:ascii="Arial Narrow" w:hAnsi="Arial Narrow"/>
          <w:sz w:val="24"/>
          <w:szCs w:val="24"/>
        </w:rPr>
        <w:t>actividades</w:t>
      </w:r>
      <w:r w:rsidRPr="006206CA">
        <w:rPr>
          <w:rFonts w:ascii="Arial Narrow" w:hAnsi="Arial Narrow"/>
          <w:sz w:val="24"/>
          <w:szCs w:val="24"/>
        </w:rPr>
        <w:t xml:space="preserve">. </w:t>
      </w:r>
    </w:p>
    <w:p w:rsidR="006206CA" w:rsidRPr="006206CA" w:rsidRDefault="009C75F2" w:rsidP="006206CA">
      <w:pPr>
        <w:pStyle w:val="Prrafodelista"/>
        <w:numPr>
          <w:ilvl w:val="0"/>
          <w:numId w:val="20"/>
        </w:numPr>
        <w:jc w:val="both"/>
        <w:rPr>
          <w:rFonts w:ascii="Arial Narrow" w:hAnsi="Arial Narrow"/>
          <w:sz w:val="24"/>
          <w:szCs w:val="24"/>
        </w:rPr>
      </w:pPr>
      <w:r w:rsidRPr="006206CA">
        <w:rPr>
          <w:rFonts w:ascii="Arial Narrow" w:hAnsi="Arial Narrow"/>
          <w:sz w:val="24"/>
          <w:szCs w:val="24"/>
        </w:rPr>
        <w:t xml:space="preserve">Asumir, por su cuenta y riesgo, el pago de los salarios, prestaciones sociales, indemnizaciones y honorarios de todo el personal que ocupe en la ejecución del contrato , quedando claro que no existe ningún tipo de vínculo laboral de tal personal con la Agencia Nacional de Infraestructura, ni responsabilidad en los riesgos que se deriven de esa contratación. </w:t>
      </w:r>
    </w:p>
    <w:p w:rsidR="006206CA" w:rsidRPr="006206CA" w:rsidRDefault="009C75F2" w:rsidP="006206CA">
      <w:pPr>
        <w:pStyle w:val="Prrafodelista"/>
        <w:numPr>
          <w:ilvl w:val="0"/>
          <w:numId w:val="20"/>
        </w:numPr>
        <w:jc w:val="both"/>
        <w:rPr>
          <w:rFonts w:ascii="Arial Narrow" w:hAnsi="Arial Narrow"/>
          <w:sz w:val="24"/>
          <w:szCs w:val="24"/>
        </w:rPr>
      </w:pPr>
      <w:r w:rsidRPr="006206CA">
        <w:rPr>
          <w:rFonts w:ascii="Arial Narrow" w:hAnsi="Arial Narrow"/>
          <w:sz w:val="24"/>
          <w:szCs w:val="24"/>
        </w:rPr>
        <w:t>Responder por cualquier tipo de reclamación, judicial o extrajudicial, que instaure, impulse o en la que coadyuve su personal o sus subcontratistas contra la  Agencia Nacional de Infraestructura, por causa o con ocasión del contrato.</w:t>
      </w:r>
    </w:p>
    <w:p w:rsidR="006206CA" w:rsidRPr="006206CA" w:rsidRDefault="009C75F2" w:rsidP="006206CA">
      <w:pPr>
        <w:pStyle w:val="Prrafodelista"/>
        <w:numPr>
          <w:ilvl w:val="0"/>
          <w:numId w:val="20"/>
        </w:numPr>
        <w:jc w:val="both"/>
        <w:rPr>
          <w:rFonts w:ascii="Arial Narrow" w:hAnsi="Arial Narrow"/>
          <w:sz w:val="24"/>
          <w:szCs w:val="24"/>
        </w:rPr>
      </w:pPr>
      <w:r w:rsidRPr="006206CA">
        <w:rPr>
          <w:rFonts w:ascii="Arial Narrow" w:hAnsi="Arial Narrow"/>
          <w:sz w:val="24"/>
          <w:szCs w:val="24"/>
        </w:rPr>
        <w:t xml:space="preserve">Asegurar el cumplimiento de las obligaciones relacionadas con el personal requerido para la ejecución del objeto contractual, y explicar las eventuales ausencias. </w:t>
      </w:r>
    </w:p>
    <w:p w:rsidR="001F7194" w:rsidRPr="006206CA" w:rsidRDefault="009C75F2" w:rsidP="006206CA">
      <w:pPr>
        <w:pStyle w:val="Prrafodelista"/>
        <w:numPr>
          <w:ilvl w:val="0"/>
          <w:numId w:val="20"/>
        </w:numPr>
        <w:jc w:val="both"/>
        <w:rPr>
          <w:rFonts w:ascii="Arial Narrow" w:hAnsi="Arial Narrow"/>
          <w:sz w:val="24"/>
          <w:szCs w:val="24"/>
        </w:rPr>
      </w:pPr>
      <w:r w:rsidRPr="006206CA">
        <w:rPr>
          <w:rFonts w:ascii="Arial Narrow" w:hAnsi="Arial Narrow"/>
          <w:sz w:val="24"/>
          <w:szCs w:val="24"/>
        </w:rPr>
        <w:t>Mantener durante toda la ejecución del contrato el personal idóneo suficiente para el desarrollo del contrato.</w:t>
      </w:r>
    </w:p>
    <w:p w:rsidR="000E01F8" w:rsidRPr="0045762D" w:rsidRDefault="00A67E2F" w:rsidP="000E01F8">
      <w:pPr>
        <w:autoSpaceDE w:val="0"/>
        <w:autoSpaceDN w:val="0"/>
        <w:adjustRightInd w:val="0"/>
        <w:spacing w:after="0" w:line="240" w:lineRule="auto"/>
        <w:ind w:left="567" w:hanging="567"/>
        <w:jc w:val="both"/>
        <w:rPr>
          <w:rFonts w:ascii="Arial Narrow" w:hAnsi="Arial Narrow"/>
          <w:b/>
          <w:color w:val="000000"/>
          <w:sz w:val="24"/>
          <w:szCs w:val="24"/>
          <w:lang w:val="es-ES_tradnl"/>
        </w:rPr>
      </w:pPr>
      <w:r w:rsidRPr="0045762D">
        <w:rPr>
          <w:rFonts w:ascii="Arial Narrow" w:hAnsi="Arial Narrow"/>
          <w:b/>
          <w:color w:val="000000"/>
          <w:sz w:val="24"/>
          <w:szCs w:val="24"/>
        </w:rPr>
        <w:t>2.</w:t>
      </w:r>
      <w:r w:rsidR="00EF1425">
        <w:rPr>
          <w:rFonts w:ascii="Arial Narrow" w:hAnsi="Arial Narrow"/>
          <w:b/>
          <w:color w:val="000000"/>
          <w:sz w:val="24"/>
          <w:szCs w:val="24"/>
        </w:rPr>
        <w:t>9</w:t>
      </w:r>
      <w:r w:rsidR="000E01F8" w:rsidRPr="0045762D">
        <w:rPr>
          <w:rFonts w:ascii="Arial Narrow" w:hAnsi="Arial Narrow"/>
          <w:b/>
          <w:color w:val="000000"/>
          <w:sz w:val="24"/>
          <w:szCs w:val="24"/>
        </w:rPr>
        <w:t xml:space="preserve">. </w:t>
      </w:r>
      <w:r w:rsidRPr="0045762D">
        <w:rPr>
          <w:rFonts w:ascii="Arial Narrow" w:hAnsi="Arial Narrow"/>
          <w:b/>
          <w:color w:val="000000"/>
          <w:sz w:val="24"/>
          <w:szCs w:val="24"/>
          <w:lang w:val="es-ES_tradnl"/>
        </w:rPr>
        <w:t xml:space="preserve">Relación </w:t>
      </w:r>
      <w:r w:rsidR="00592D29" w:rsidRPr="0045762D">
        <w:rPr>
          <w:rFonts w:ascii="Arial Narrow" w:hAnsi="Arial Narrow"/>
          <w:b/>
          <w:color w:val="000000"/>
          <w:sz w:val="24"/>
          <w:szCs w:val="24"/>
          <w:lang w:val="es-ES_tradnl"/>
        </w:rPr>
        <w:t>Estratégica</w:t>
      </w:r>
      <w:r w:rsidRPr="0045762D">
        <w:rPr>
          <w:rFonts w:ascii="Arial Narrow" w:hAnsi="Arial Narrow"/>
          <w:b/>
          <w:color w:val="000000"/>
          <w:sz w:val="24"/>
          <w:szCs w:val="24"/>
          <w:lang w:val="es-ES_tradnl"/>
        </w:rPr>
        <w:t xml:space="preserve"> del Objeto Contractual con la Planeación Institucional</w:t>
      </w:r>
    </w:p>
    <w:p w:rsidR="000E01F8" w:rsidRPr="0045762D" w:rsidRDefault="000E01F8" w:rsidP="000E01F8">
      <w:pPr>
        <w:autoSpaceDE w:val="0"/>
        <w:autoSpaceDN w:val="0"/>
        <w:adjustRightInd w:val="0"/>
        <w:spacing w:after="0" w:line="240" w:lineRule="auto"/>
        <w:jc w:val="both"/>
        <w:rPr>
          <w:rFonts w:ascii="Arial Narrow" w:hAnsi="Arial Narrow"/>
          <w:b/>
          <w:color w:val="000000"/>
          <w:sz w:val="24"/>
          <w:szCs w:val="24"/>
          <w:lang w:val="es-ES_tradnl"/>
        </w:rPr>
      </w:pPr>
    </w:p>
    <w:p w:rsidR="000E01F8" w:rsidRPr="0045762D" w:rsidRDefault="00171A08" w:rsidP="000E01F8">
      <w:pPr>
        <w:pStyle w:val="Textoindependiente2"/>
        <w:spacing w:after="0" w:line="240" w:lineRule="auto"/>
        <w:jc w:val="both"/>
        <w:rPr>
          <w:rFonts w:ascii="Arial Narrow" w:hAnsi="Arial Narrow"/>
        </w:rPr>
      </w:pPr>
      <w:r w:rsidRPr="0045762D">
        <w:rPr>
          <w:rFonts w:ascii="Arial Narrow" w:hAnsi="Arial Narrow"/>
          <w:color w:val="000000"/>
          <w:lang w:val="es-ES_tradnl"/>
        </w:rPr>
        <w:t>Para las entidades y organismos de la Rama Ejecutiva del Poder Público del Orden Nacional, el Sistema de Desarrollo Administrativo de que trata la Ley 489 de 1998 en aplicación de los principios constitucionales de la función pública y de los principios de buen gobierno y eficiencia administrativa, esta</w:t>
      </w:r>
      <w:r w:rsidR="000E01F8" w:rsidRPr="0045762D">
        <w:rPr>
          <w:rFonts w:ascii="Arial Narrow" w:hAnsi="Arial Narrow"/>
          <w:color w:val="000000"/>
          <w:lang w:val="es-ES_tradnl"/>
        </w:rPr>
        <w:t xml:space="preserve"> contratación que se plantea guarda relación directa con el desarrollo de los programas estratégicos para el Buen Gobierno</w:t>
      </w:r>
      <w:r w:rsidR="000E01F8" w:rsidRPr="0045762D">
        <w:rPr>
          <w:rFonts w:ascii="Arial Narrow" w:hAnsi="Arial Narrow"/>
        </w:rPr>
        <w:t xml:space="preserve">, </w:t>
      </w:r>
      <w:r w:rsidR="000E01F8" w:rsidRPr="0045762D">
        <w:rPr>
          <w:rFonts w:ascii="Arial Narrow" w:hAnsi="Arial Narrow"/>
          <w:color w:val="000000"/>
          <w:lang w:val="es-ES_tradnl"/>
        </w:rPr>
        <w:t xml:space="preserve">considerando que el </w:t>
      </w:r>
      <w:r w:rsidR="00D1263F" w:rsidRPr="0045762D">
        <w:rPr>
          <w:rFonts w:ascii="Arial Narrow" w:hAnsi="Arial Narrow"/>
          <w:color w:val="000000"/>
          <w:lang w:val="es-ES_tradnl"/>
        </w:rPr>
        <w:t xml:space="preserve">proyecto de adecuación para </w:t>
      </w:r>
      <w:r w:rsidR="00C43C76" w:rsidRPr="0045762D">
        <w:rPr>
          <w:rFonts w:ascii="Arial Narrow" w:hAnsi="Arial Narrow"/>
          <w:color w:val="000000"/>
          <w:lang w:val="es-ES_tradnl"/>
        </w:rPr>
        <w:t xml:space="preserve">las oficinas de la Agencia Nacional de Infraestructura tiene que ver con </w:t>
      </w:r>
      <w:r w:rsidR="000E01F8" w:rsidRPr="0045762D">
        <w:rPr>
          <w:rFonts w:ascii="Arial Narrow" w:hAnsi="Arial Narrow" w:cs="Arial"/>
        </w:rPr>
        <w:t xml:space="preserve">las funciones que le competen a la Entidad, </w:t>
      </w:r>
      <w:r w:rsidR="000E01F8" w:rsidRPr="0045762D">
        <w:rPr>
          <w:rFonts w:ascii="Arial Narrow" w:hAnsi="Arial Narrow"/>
          <w:color w:val="000000"/>
          <w:lang w:val="es-ES_tradnl"/>
        </w:rPr>
        <w:t xml:space="preserve">se relacionan con las políticas de desarrollo administrativo descritas, en </w:t>
      </w:r>
      <w:r w:rsidR="00C43C76" w:rsidRPr="0045762D">
        <w:rPr>
          <w:rFonts w:ascii="Arial Narrow" w:hAnsi="Arial Narrow"/>
          <w:color w:val="000000"/>
          <w:lang w:val="es-ES_tradnl"/>
        </w:rPr>
        <w:t xml:space="preserve">el </w:t>
      </w:r>
      <w:r w:rsidR="000E01F8" w:rsidRPr="0045762D">
        <w:rPr>
          <w:rFonts w:ascii="Arial Narrow" w:hAnsi="Arial Narrow"/>
          <w:color w:val="000000"/>
          <w:lang w:val="es-ES_tradnl"/>
        </w:rPr>
        <w:t xml:space="preserve">literal d), del artículo 3º del Decreto 2482 de 2012 </w:t>
      </w:r>
      <w:r w:rsidR="000E01F8" w:rsidRPr="0045762D">
        <w:rPr>
          <w:rFonts w:ascii="Arial Narrow" w:hAnsi="Arial Narrow"/>
          <w:i/>
        </w:rPr>
        <w:t xml:space="preserve">“Por el cual se establecen los lineamientos generales para la </w:t>
      </w:r>
      <w:r w:rsidR="000E01F8" w:rsidRPr="0045762D">
        <w:rPr>
          <w:rFonts w:ascii="Arial Narrow" w:hAnsi="Arial Narrow"/>
          <w:i/>
        </w:rPr>
        <w:lastRenderedPageBreak/>
        <w:t xml:space="preserve">integración de la planeación y la gestión”, </w:t>
      </w:r>
      <w:r w:rsidR="000E01F8" w:rsidRPr="0045762D">
        <w:rPr>
          <w:rFonts w:ascii="Arial Narrow" w:hAnsi="Arial Narrow"/>
        </w:rPr>
        <w:t>así:</w:t>
      </w:r>
      <w:r w:rsidR="000E01F8" w:rsidRPr="0045762D">
        <w:rPr>
          <w:rFonts w:ascii="Arial Narrow" w:hAnsi="Arial Narrow" w:cs="Arial"/>
          <w:b/>
          <w:bCs/>
          <w:i/>
          <w:color w:val="000000"/>
          <w:lang w:eastAsia="es-CO"/>
        </w:rPr>
        <w:t>d) Eficiencia administrativa. </w:t>
      </w:r>
      <w:r w:rsidR="000E01F8" w:rsidRPr="0045762D">
        <w:rPr>
          <w:rFonts w:ascii="Arial Narrow" w:hAnsi="Arial Narrow" w:cs="Arial"/>
          <w:i/>
          <w:color w:val="000000"/>
          <w:lang w:eastAsia="es-CO"/>
        </w:rPr>
        <w:t xml:space="preserve">Orientada a identificar, racionalizar, simplificar y automatizar trámites, procesos, procedimientos y servicios, así como optimizar el uso de recursos, con el propósito de contar con organizaciones modernas, innovadoras, flexibles y abiertas al entorno, con capacidad de transformarse, adaptarse y responder en forma ágil y oportuna a las demandas y necesidades de la comunidad, para el </w:t>
      </w:r>
      <w:r w:rsidR="00F521C0" w:rsidRPr="0045762D">
        <w:rPr>
          <w:rFonts w:ascii="Arial Narrow" w:hAnsi="Arial Narrow" w:cs="Arial"/>
          <w:i/>
          <w:color w:val="000000"/>
          <w:lang w:eastAsia="es-CO"/>
        </w:rPr>
        <w:t>lo</w:t>
      </w:r>
      <w:r w:rsidR="000E01F8" w:rsidRPr="0045762D">
        <w:rPr>
          <w:rFonts w:ascii="Arial Narrow" w:hAnsi="Arial Narrow" w:cs="Arial"/>
          <w:i/>
          <w:color w:val="000000"/>
          <w:lang w:eastAsia="es-CO"/>
        </w:rPr>
        <w:t xml:space="preserve">gro de los objetivos del Estado…” </w:t>
      </w:r>
    </w:p>
    <w:p w:rsidR="009050D3" w:rsidRPr="0045762D" w:rsidRDefault="009050D3" w:rsidP="009050D3">
      <w:pPr>
        <w:autoSpaceDE w:val="0"/>
        <w:autoSpaceDN w:val="0"/>
        <w:adjustRightInd w:val="0"/>
        <w:spacing w:after="0" w:line="240" w:lineRule="auto"/>
        <w:jc w:val="both"/>
        <w:rPr>
          <w:rFonts w:ascii="Arial Narrow" w:hAnsi="Arial Narrow"/>
          <w:b/>
          <w:color w:val="000000"/>
          <w:sz w:val="24"/>
          <w:szCs w:val="24"/>
        </w:rPr>
      </w:pPr>
    </w:p>
    <w:p w:rsidR="000E01F8" w:rsidRPr="00EF1425" w:rsidRDefault="000E01F8" w:rsidP="006A5556">
      <w:pPr>
        <w:pStyle w:val="Prrafodelista"/>
        <w:numPr>
          <w:ilvl w:val="0"/>
          <w:numId w:val="7"/>
        </w:numPr>
        <w:autoSpaceDE w:val="0"/>
        <w:autoSpaceDN w:val="0"/>
        <w:adjustRightInd w:val="0"/>
        <w:spacing w:after="0" w:line="240" w:lineRule="auto"/>
        <w:jc w:val="both"/>
        <w:rPr>
          <w:rFonts w:ascii="Arial Narrow" w:hAnsi="Arial Narrow"/>
          <w:b/>
          <w:color w:val="000000"/>
          <w:sz w:val="24"/>
          <w:szCs w:val="24"/>
          <w:u w:val="single"/>
        </w:rPr>
      </w:pPr>
      <w:r w:rsidRPr="00EF1425">
        <w:rPr>
          <w:rFonts w:ascii="Arial Narrow" w:eastAsia="Times New Roman" w:hAnsi="Arial Narrow" w:cs="Calibri"/>
          <w:b/>
          <w:sz w:val="24"/>
          <w:szCs w:val="24"/>
          <w:u w:val="single"/>
          <w:lang w:val="es-ES" w:eastAsia="es-CO"/>
        </w:rPr>
        <w:t>MODALID</w:t>
      </w:r>
      <w:r w:rsidR="00A67E2F" w:rsidRPr="00EF1425">
        <w:rPr>
          <w:rFonts w:ascii="Arial Narrow" w:eastAsia="Times New Roman" w:hAnsi="Arial Narrow" w:cs="Calibri"/>
          <w:b/>
          <w:sz w:val="24"/>
          <w:szCs w:val="24"/>
          <w:u w:val="single"/>
          <w:lang w:val="es-ES" w:eastAsia="es-CO"/>
        </w:rPr>
        <w:t xml:space="preserve">AD DE SELECCIÓN DEL CONTRATISTA - </w:t>
      </w:r>
      <w:r w:rsidRPr="00EF1425">
        <w:rPr>
          <w:rFonts w:ascii="Arial Narrow" w:eastAsia="Times New Roman" w:hAnsi="Arial Narrow" w:cs="Calibri"/>
          <w:b/>
          <w:sz w:val="24"/>
          <w:szCs w:val="24"/>
          <w:u w:val="single"/>
          <w:lang w:val="es-ES" w:eastAsia="es-CO"/>
        </w:rPr>
        <w:t>JUSTIFICACIÓN Y FUNDAMENTOS JURÍDICOS</w:t>
      </w:r>
    </w:p>
    <w:p w:rsidR="000E01F8" w:rsidRPr="0045762D" w:rsidRDefault="000E01F8" w:rsidP="000E01F8">
      <w:pPr>
        <w:autoSpaceDE w:val="0"/>
        <w:autoSpaceDN w:val="0"/>
        <w:adjustRightInd w:val="0"/>
        <w:spacing w:after="0" w:line="240" w:lineRule="auto"/>
        <w:jc w:val="both"/>
        <w:rPr>
          <w:rFonts w:ascii="Arial Narrow" w:hAnsi="Arial Narrow"/>
          <w:b/>
          <w:color w:val="000000"/>
          <w:sz w:val="24"/>
          <w:szCs w:val="24"/>
        </w:rPr>
      </w:pPr>
    </w:p>
    <w:p w:rsidR="008609AE" w:rsidRPr="0045762D" w:rsidRDefault="008609AE" w:rsidP="008609AE">
      <w:pPr>
        <w:pStyle w:val="Prrafodelista"/>
        <w:ind w:left="0"/>
        <w:jc w:val="both"/>
        <w:outlineLvl w:val="0"/>
        <w:rPr>
          <w:rFonts w:ascii="Arial Narrow" w:hAnsi="Arial Narrow" w:cs="Calibri"/>
          <w:bCs/>
          <w:sz w:val="24"/>
          <w:szCs w:val="24"/>
          <w:lang w:eastAsia="es-CO"/>
        </w:rPr>
      </w:pPr>
      <w:r w:rsidRPr="0045762D">
        <w:rPr>
          <w:rFonts w:ascii="Arial Narrow" w:hAnsi="Arial Narrow" w:cs="Calibri"/>
          <w:bCs/>
          <w:sz w:val="24"/>
          <w:szCs w:val="24"/>
          <w:lang w:eastAsia="es-CO"/>
        </w:rPr>
        <w:t xml:space="preserve">El presente proceso de selección, así como el contrato que de él se derive, se sujetarán a la Constitución Política, al Estatuto General de Contratación de la Administración Pública, contenido en la Ley 80 de 1993, la Ley 1150 de 2007, la Ley 1474 de 2011, la Ley 1450 de 2011, el Decreto Ley 0019 de 2012 y el Decreto </w:t>
      </w:r>
      <w:r w:rsidR="00A67E2F" w:rsidRPr="0045762D">
        <w:rPr>
          <w:rFonts w:ascii="Arial Narrow" w:hAnsi="Arial Narrow" w:cs="Calibri"/>
          <w:bCs/>
          <w:sz w:val="24"/>
          <w:szCs w:val="24"/>
          <w:lang w:eastAsia="es-CO"/>
        </w:rPr>
        <w:t>1510 de 2013</w:t>
      </w:r>
      <w:r w:rsidRPr="0045762D">
        <w:rPr>
          <w:rFonts w:ascii="Arial Narrow" w:hAnsi="Arial Narrow" w:cs="Calibri"/>
          <w:bCs/>
          <w:sz w:val="24"/>
          <w:szCs w:val="24"/>
          <w:lang w:eastAsia="es-CO"/>
        </w:rPr>
        <w:t>, y las disposiciones aplicables a la naturaleza del objeto de este proceso de selección y del contrato respectivo, y las demás normas concordantes.</w:t>
      </w:r>
    </w:p>
    <w:p w:rsidR="008609AE" w:rsidRPr="0045762D" w:rsidRDefault="008609AE" w:rsidP="008609AE">
      <w:pPr>
        <w:pStyle w:val="Prrafodelista"/>
        <w:ind w:left="0"/>
        <w:jc w:val="both"/>
        <w:outlineLvl w:val="0"/>
        <w:rPr>
          <w:rFonts w:ascii="Arial Narrow" w:hAnsi="Arial Narrow" w:cs="Calibri"/>
          <w:bCs/>
          <w:sz w:val="24"/>
          <w:szCs w:val="24"/>
          <w:lang w:eastAsia="es-CO"/>
        </w:rPr>
      </w:pPr>
    </w:p>
    <w:p w:rsidR="008609AE" w:rsidRPr="0045762D" w:rsidRDefault="008609AE" w:rsidP="008609AE">
      <w:pPr>
        <w:pStyle w:val="Prrafodelista"/>
        <w:ind w:left="0"/>
        <w:jc w:val="both"/>
        <w:outlineLvl w:val="0"/>
        <w:rPr>
          <w:rFonts w:ascii="Arial Narrow" w:hAnsi="Arial Narrow" w:cs="Calibri"/>
          <w:bCs/>
          <w:sz w:val="24"/>
          <w:szCs w:val="24"/>
          <w:lang w:eastAsia="es-CO"/>
        </w:rPr>
      </w:pPr>
      <w:r w:rsidRPr="0045762D">
        <w:rPr>
          <w:rFonts w:ascii="Arial Narrow" w:hAnsi="Arial Narrow" w:cs="Calibri"/>
          <w:bCs/>
          <w:sz w:val="24"/>
          <w:szCs w:val="24"/>
          <w:lang w:eastAsia="es-CO"/>
        </w:rPr>
        <w:t xml:space="preserve">El Artículo Segundo de la Ley 1150 de 2007 modificado por la ley 1474 de 2011, por medio de la cual se introducen medidas para la eficiencia y transparencia, el Decreto </w:t>
      </w:r>
      <w:r w:rsidR="00B434B6" w:rsidRPr="0045762D">
        <w:rPr>
          <w:rFonts w:ascii="Arial Narrow" w:hAnsi="Arial Narrow" w:cs="Calibri"/>
          <w:bCs/>
          <w:sz w:val="24"/>
          <w:szCs w:val="24"/>
          <w:lang w:eastAsia="es-CO"/>
        </w:rPr>
        <w:t>1510 de 2013</w:t>
      </w:r>
      <w:r w:rsidRPr="0045762D">
        <w:rPr>
          <w:rFonts w:ascii="Arial Narrow" w:hAnsi="Arial Narrow" w:cs="Calibri"/>
          <w:bCs/>
          <w:sz w:val="24"/>
          <w:szCs w:val="24"/>
          <w:lang w:eastAsia="es-CO"/>
        </w:rPr>
        <w:t xml:space="preserve">, señala que la escogencia del proveedor se efectuará con arreglo a las modalidades de selección de Licitación Pública, Selección abreviada, concurso de méritos contratación directa y mínima cuantía. </w:t>
      </w:r>
    </w:p>
    <w:p w:rsidR="008609AE" w:rsidRPr="0045762D" w:rsidRDefault="008609AE" w:rsidP="008609AE">
      <w:pPr>
        <w:pStyle w:val="Prrafodelista"/>
        <w:ind w:left="0"/>
        <w:jc w:val="both"/>
        <w:outlineLvl w:val="0"/>
        <w:rPr>
          <w:rFonts w:ascii="Arial Narrow" w:hAnsi="Arial Narrow" w:cs="Calibri"/>
          <w:bCs/>
          <w:sz w:val="24"/>
          <w:szCs w:val="24"/>
          <w:lang w:eastAsia="es-CO"/>
        </w:rPr>
      </w:pPr>
    </w:p>
    <w:p w:rsidR="008609AE" w:rsidRPr="0045762D" w:rsidRDefault="008609AE" w:rsidP="008609AE">
      <w:pPr>
        <w:pStyle w:val="Prrafodelista"/>
        <w:ind w:left="0"/>
        <w:jc w:val="both"/>
        <w:outlineLvl w:val="0"/>
        <w:rPr>
          <w:rFonts w:ascii="Arial Narrow" w:hAnsi="Arial Narrow" w:cs="Calibri"/>
          <w:b/>
          <w:sz w:val="24"/>
          <w:szCs w:val="24"/>
        </w:rPr>
      </w:pPr>
      <w:r w:rsidRPr="0045762D">
        <w:rPr>
          <w:rFonts w:ascii="Arial Narrow" w:hAnsi="Arial Narrow" w:cs="Calibri"/>
          <w:bCs/>
          <w:sz w:val="24"/>
          <w:szCs w:val="24"/>
          <w:lang w:eastAsia="es-CO"/>
        </w:rPr>
        <w:t xml:space="preserve">El artículo 2° numeral 1 de la Ley 1150 de 2007 establece: “…La escogencia del contratista se efectuará por regla general a través de licitación pública, con las excepciones que se señalan en los numerales 2, 3 y 4 del presente artículo…”, en consecuencia en atención al objeto a contratar y a la cuantía el proceso de selección que aquí nos ocupa se realizara a través de </w:t>
      </w:r>
      <w:r w:rsidR="00591A72" w:rsidRPr="0045762D">
        <w:rPr>
          <w:rFonts w:ascii="Arial Narrow" w:hAnsi="Arial Narrow" w:cs="Calibri"/>
          <w:bCs/>
          <w:sz w:val="24"/>
          <w:szCs w:val="24"/>
          <w:lang w:eastAsia="es-CO"/>
        </w:rPr>
        <w:t>Selección Abreviada de menor cuantía.</w:t>
      </w:r>
    </w:p>
    <w:p w:rsidR="000E01F8" w:rsidRPr="0045762D" w:rsidRDefault="00B434B6" w:rsidP="000E01F8">
      <w:pPr>
        <w:spacing w:after="0" w:line="240" w:lineRule="auto"/>
        <w:jc w:val="both"/>
        <w:rPr>
          <w:rFonts w:ascii="Arial Narrow" w:hAnsi="Arial Narrow"/>
          <w:b/>
          <w:sz w:val="24"/>
          <w:szCs w:val="24"/>
        </w:rPr>
      </w:pPr>
      <w:r w:rsidRPr="0045762D">
        <w:rPr>
          <w:rFonts w:ascii="Arial Narrow" w:hAnsi="Arial Narrow"/>
          <w:b/>
          <w:color w:val="000000"/>
          <w:sz w:val="24"/>
          <w:szCs w:val="24"/>
        </w:rPr>
        <w:t>3.1. Naturaleza Jurídica del Contrato</w:t>
      </w:r>
      <w:r w:rsidR="000E01F8" w:rsidRPr="0045762D">
        <w:rPr>
          <w:rFonts w:ascii="Arial Narrow" w:hAnsi="Arial Narrow"/>
          <w:b/>
          <w:color w:val="000000"/>
          <w:sz w:val="24"/>
          <w:szCs w:val="24"/>
        </w:rPr>
        <w:t xml:space="preserve">: </w:t>
      </w:r>
      <w:r w:rsidR="000E01F8" w:rsidRPr="0045762D">
        <w:rPr>
          <w:rFonts w:ascii="Arial Narrow" w:hAnsi="Arial Narrow"/>
          <w:color w:val="000000"/>
          <w:sz w:val="24"/>
          <w:szCs w:val="24"/>
        </w:rPr>
        <w:t>El contrato a celebrarse corresponderá a un contrato</w:t>
      </w:r>
      <w:r w:rsidR="00591A72" w:rsidRPr="0045762D">
        <w:rPr>
          <w:rFonts w:ascii="Arial Narrow" w:hAnsi="Arial Narrow"/>
          <w:color w:val="000000"/>
          <w:sz w:val="24"/>
          <w:szCs w:val="24"/>
        </w:rPr>
        <w:t xml:space="preserve"> de servicios</w:t>
      </w:r>
      <w:r w:rsidR="000E01F8" w:rsidRPr="0045762D">
        <w:rPr>
          <w:rFonts w:ascii="Arial Narrow" w:hAnsi="Arial Narrow"/>
          <w:color w:val="000000"/>
          <w:sz w:val="24"/>
          <w:szCs w:val="24"/>
        </w:rPr>
        <w:t>, conforme con lo dispuesto en el Estatuto General de Contratación Pública.</w:t>
      </w:r>
    </w:p>
    <w:p w:rsidR="000E01F8" w:rsidRPr="0045762D" w:rsidRDefault="000E01F8" w:rsidP="000E01F8">
      <w:pPr>
        <w:spacing w:after="0" w:line="240" w:lineRule="auto"/>
        <w:jc w:val="both"/>
        <w:rPr>
          <w:rFonts w:ascii="Arial Narrow" w:hAnsi="Arial Narrow"/>
          <w:b/>
          <w:color w:val="000000"/>
          <w:sz w:val="24"/>
          <w:szCs w:val="24"/>
        </w:rPr>
      </w:pPr>
    </w:p>
    <w:p w:rsidR="00172C54" w:rsidRPr="0045762D" w:rsidRDefault="00B434B6" w:rsidP="00172C54">
      <w:pPr>
        <w:spacing w:after="0" w:line="240" w:lineRule="auto"/>
        <w:jc w:val="both"/>
        <w:rPr>
          <w:rFonts w:ascii="Arial Narrow" w:hAnsi="Arial Narrow"/>
          <w:color w:val="000000"/>
          <w:sz w:val="24"/>
          <w:szCs w:val="24"/>
        </w:rPr>
      </w:pPr>
      <w:r w:rsidRPr="0045762D">
        <w:rPr>
          <w:rFonts w:ascii="Arial Narrow" w:hAnsi="Arial Narrow"/>
          <w:b/>
          <w:color w:val="000000"/>
          <w:sz w:val="24"/>
          <w:szCs w:val="24"/>
        </w:rPr>
        <w:t>3.2. Plazo</w:t>
      </w:r>
      <w:r w:rsidR="00DE5331" w:rsidRPr="0045762D">
        <w:rPr>
          <w:rFonts w:ascii="Arial Narrow" w:hAnsi="Arial Narrow"/>
          <w:b/>
          <w:color w:val="000000"/>
          <w:sz w:val="24"/>
          <w:szCs w:val="24"/>
        </w:rPr>
        <w:t xml:space="preserve"> de Ejecución</w:t>
      </w:r>
      <w:r w:rsidR="00C071F4" w:rsidRPr="0045762D">
        <w:rPr>
          <w:rFonts w:ascii="Arial Narrow" w:hAnsi="Arial Narrow"/>
          <w:b/>
          <w:color w:val="000000"/>
          <w:sz w:val="24"/>
          <w:szCs w:val="24"/>
        </w:rPr>
        <w:t xml:space="preserve">: </w:t>
      </w:r>
      <w:r w:rsidR="00010BA6">
        <w:rPr>
          <w:rFonts w:ascii="Arial Narrow" w:hAnsi="Arial Narrow"/>
          <w:color w:val="000000"/>
          <w:sz w:val="24"/>
          <w:szCs w:val="24"/>
        </w:rPr>
        <w:t>Se</w:t>
      </w:r>
      <w:r w:rsidR="00172C54" w:rsidRPr="0045762D">
        <w:rPr>
          <w:rFonts w:ascii="Arial Narrow" w:hAnsi="Arial Narrow"/>
          <w:color w:val="000000"/>
          <w:sz w:val="24"/>
          <w:szCs w:val="24"/>
        </w:rPr>
        <w:t xml:space="preserve"> contabilizará a partir dela fecha de suscripción del acta de inicio, previo cumplimiento de los requisitos de perfeccionamiento y ejecución </w:t>
      </w:r>
      <w:r w:rsidR="007D6D9A" w:rsidRPr="0045762D">
        <w:rPr>
          <w:rFonts w:ascii="Arial Narrow" w:hAnsi="Arial Narrow"/>
          <w:color w:val="000000"/>
          <w:sz w:val="24"/>
          <w:szCs w:val="24"/>
        </w:rPr>
        <w:t xml:space="preserve">hasta </w:t>
      </w:r>
      <w:r w:rsidR="00F20DA6" w:rsidRPr="0045762D">
        <w:rPr>
          <w:rFonts w:ascii="Arial Narrow" w:hAnsi="Arial Narrow"/>
          <w:color w:val="000000"/>
          <w:sz w:val="24"/>
          <w:szCs w:val="24"/>
        </w:rPr>
        <w:t>el 31 de diciembre de 2014</w:t>
      </w:r>
      <w:r w:rsidR="00172C54" w:rsidRPr="0045762D">
        <w:rPr>
          <w:rFonts w:ascii="Arial Narrow" w:hAnsi="Arial Narrow"/>
          <w:color w:val="000000"/>
          <w:sz w:val="24"/>
          <w:szCs w:val="24"/>
        </w:rPr>
        <w:t>.</w:t>
      </w:r>
    </w:p>
    <w:p w:rsidR="00C071F4" w:rsidRPr="0045762D" w:rsidRDefault="00C071F4" w:rsidP="000E01F8">
      <w:pPr>
        <w:spacing w:after="0" w:line="240" w:lineRule="auto"/>
        <w:jc w:val="both"/>
        <w:rPr>
          <w:rFonts w:ascii="Arial Narrow" w:hAnsi="Arial Narrow"/>
          <w:b/>
          <w:color w:val="000000"/>
          <w:sz w:val="24"/>
          <w:szCs w:val="24"/>
        </w:rPr>
      </w:pPr>
    </w:p>
    <w:p w:rsidR="00591A72" w:rsidRPr="00010BA6" w:rsidRDefault="00B434B6" w:rsidP="00591A72">
      <w:pPr>
        <w:spacing w:after="0" w:line="240" w:lineRule="auto"/>
        <w:jc w:val="both"/>
        <w:rPr>
          <w:rFonts w:ascii="Arial Narrow" w:hAnsi="Arial Narrow"/>
          <w:b/>
          <w:color w:val="000000"/>
          <w:sz w:val="24"/>
          <w:szCs w:val="24"/>
        </w:rPr>
      </w:pPr>
      <w:r w:rsidRPr="0045762D">
        <w:rPr>
          <w:rFonts w:ascii="Arial Narrow" w:hAnsi="Arial Narrow"/>
          <w:b/>
          <w:color w:val="000000"/>
          <w:sz w:val="24"/>
          <w:szCs w:val="24"/>
        </w:rPr>
        <w:t>3.3. Lugar de Ejecución</w:t>
      </w:r>
      <w:r w:rsidR="00DE5331" w:rsidRPr="0045762D">
        <w:rPr>
          <w:rFonts w:ascii="Arial Narrow" w:hAnsi="Arial Narrow"/>
          <w:b/>
          <w:color w:val="000000"/>
          <w:sz w:val="24"/>
          <w:szCs w:val="24"/>
        </w:rPr>
        <w:t xml:space="preserve">: </w:t>
      </w:r>
      <w:r w:rsidRPr="0045762D">
        <w:rPr>
          <w:rFonts w:ascii="Arial Narrow" w:hAnsi="Arial Narrow"/>
          <w:color w:val="000000"/>
          <w:sz w:val="24"/>
          <w:szCs w:val="24"/>
        </w:rPr>
        <w:t xml:space="preserve">El lugar de ejecución será en la ciudad de Bogotá </w:t>
      </w:r>
      <w:r w:rsidR="00DE5331" w:rsidRPr="0045762D">
        <w:rPr>
          <w:rFonts w:ascii="Arial Narrow" w:hAnsi="Arial Narrow"/>
          <w:color w:val="000000"/>
          <w:sz w:val="24"/>
          <w:szCs w:val="24"/>
        </w:rPr>
        <w:t xml:space="preserve">D.C. </w:t>
      </w:r>
      <w:r w:rsidR="00010BA6">
        <w:rPr>
          <w:rFonts w:ascii="Arial Narrow" w:hAnsi="Arial Narrow"/>
          <w:color w:val="000000"/>
          <w:sz w:val="24"/>
          <w:szCs w:val="24"/>
        </w:rPr>
        <w:t xml:space="preserve">y los trabajos se realizaran </w:t>
      </w:r>
      <w:r w:rsidR="00591A72" w:rsidRPr="0045762D">
        <w:rPr>
          <w:rFonts w:ascii="Arial Narrow" w:hAnsi="Arial Narrow"/>
          <w:sz w:val="24"/>
          <w:szCs w:val="24"/>
          <w:lang w:val="es-ES"/>
        </w:rPr>
        <w:t>en las instalaciones del contratista.</w:t>
      </w:r>
    </w:p>
    <w:p w:rsidR="00591A72" w:rsidRDefault="00591A72" w:rsidP="000E01F8">
      <w:pPr>
        <w:spacing w:after="0" w:line="240" w:lineRule="auto"/>
        <w:jc w:val="both"/>
        <w:rPr>
          <w:rFonts w:ascii="Arial Narrow" w:hAnsi="Arial Narrow"/>
          <w:color w:val="000000"/>
          <w:sz w:val="24"/>
          <w:szCs w:val="24"/>
        </w:rPr>
      </w:pPr>
    </w:p>
    <w:p w:rsidR="00EF1425" w:rsidRPr="0045762D" w:rsidRDefault="00EF1425" w:rsidP="000E01F8">
      <w:pPr>
        <w:spacing w:after="0" w:line="240" w:lineRule="auto"/>
        <w:jc w:val="both"/>
        <w:rPr>
          <w:rFonts w:ascii="Arial Narrow" w:hAnsi="Arial Narrow"/>
          <w:color w:val="000000"/>
          <w:sz w:val="24"/>
          <w:szCs w:val="24"/>
        </w:rPr>
      </w:pPr>
    </w:p>
    <w:p w:rsidR="00C071F4" w:rsidRPr="00EF1425" w:rsidRDefault="00C071F4" w:rsidP="006A5556">
      <w:pPr>
        <w:pStyle w:val="Prrafodelista"/>
        <w:numPr>
          <w:ilvl w:val="0"/>
          <w:numId w:val="7"/>
        </w:numPr>
        <w:spacing w:after="0" w:line="240" w:lineRule="auto"/>
        <w:jc w:val="both"/>
        <w:rPr>
          <w:rFonts w:ascii="Arial Narrow" w:hAnsi="Arial Narrow"/>
          <w:b/>
          <w:color w:val="000000"/>
          <w:sz w:val="24"/>
          <w:szCs w:val="24"/>
          <w:u w:val="single"/>
        </w:rPr>
      </w:pPr>
      <w:r w:rsidRPr="00EF1425">
        <w:rPr>
          <w:rFonts w:ascii="Arial Narrow" w:hAnsi="Arial Narrow"/>
          <w:b/>
          <w:bCs/>
          <w:sz w:val="24"/>
          <w:szCs w:val="24"/>
          <w:u w:val="single"/>
        </w:rPr>
        <w:t>VALOR ESTIMADO DEL CONTRATO</w:t>
      </w:r>
      <w:r w:rsidR="00DE5331" w:rsidRPr="00EF1425">
        <w:rPr>
          <w:rFonts w:ascii="Arial Narrow" w:hAnsi="Arial Narrow"/>
          <w:b/>
          <w:bCs/>
          <w:sz w:val="24"/>
          <w:szCs w:val="24"/>
          <w:u w:val="single"/>
        </w:rPr>
        <w:t xml:space="preserve"> – JUSTIFICACION </w:t>
      </w:r>
    </w:p>
    <w:p w:rsidR="00C071F4" w:rsidRPr="0045762D" w:rsidRDefault="00C071F4" w:rsidP="000E01F8">
      <w:pPr>
        <w:spacing w:after="0" w:line="240" w:lineRule="auto"/>
        <w:jc w:val="both"/>
        <w:rPr>
          <w:rFonts w:ascii="Arial Narrow" w:hAnsi="Arial Narrow"/>
          <w:b/>
          <w:color w:val="000000"/>
          <w:sz w:val="24"/>
          <w:szCs w:val="24"/>
        </w:rPr>
      </w:pPr>
    </w:p>
    <w:p w:rsidR="00C10C78" w:rsidRPr="0045762D" w:rsidRDefault="00DE5331" w:rsidP="008258AA">
      <w:pPr>
        <w:pStyle w:val="Lista2"/>
        <w:ind w:left="0" w:firstLine="0"/>
        <w:jc w:val="both"/>
        <w:rPr>
          <w:rFonts w:ascii="Arial Narrow" w:hAnsi="Arial Narrow"/>
        </w:rPr>
      </w:pPr>
      <w:r w:rsidRPr="0045762D">
        <w:rPr>
          <w:rFonts w:ascii="Arial Narrow" w:hAnsi="Arial Narrow"/>
          <w:b/>
          <w:color w:val="000000"/>
        </w:rPr>
        <w:lastRenderedPageBreak/>
        <w:t>4.1. Presupuesto Oficial Estimado</w:t>
      </w:r>
      <w:r w:rsidR="000E01F8" w:rsidRPr="0045762D">
        <w:rPr>
          <w:rFonts w:ascii="Arial Narrow" w:hAnsi="Arial Narrow"/>
          <w:b/>
          <w:color w:val="000000"/>
        </w:rPr>
        <w:t xml:space="preserve">: </w:t>
      </w:r>
      <w:r w:rsidR="008258AA" w:rsidRPr="0045762D">
        <w:rPr>
          <w:rFonts w:ascii="Arial Narrow" w:hAnsi="Arial Narrow"/>
        </w:rPr>
        <w:t xml:space="preserve">El presupuesto oficial estimado para la presente </w:t>
      </w:r>
      <w:r w:rsidR="00010BA6">
        <w:rPr>
          <w:rFonts w:ascii="Arial Narrow" w:hAnsi="Arial Narrow"/>
        </w:rPr>
        <w:t xml:space="preserve">contratación </w:t>
      </w:r>
      <w:r w:rsidR="00010BA6" w:rsidRPr="003B1D76">
        <w:rPr>
          <w:rFonts w:ascii="Arial Narrow" w:hAnsi="Arial Narrow"/>
        </w:rPr>
        <w:t xml:space="preserve">de </w:t>
      </w:r>
      <w:r w:rsidR="00591A72" w:rsidRPr="003B1D76">
        <w:rPr>
          <w:rFonts w:ascii="Arial Narrow" w:hAnsi="Arial Narrow"/>
        </w:rPr>
        <w:t xml:space="preserve">selección </w:t>
      </w:r>
      <w:r w:rsidR="00150BAB" w:rsidRPr="003B1D76">
        <w:rPr>
          <w:rFonts w:ascii="Arial Narrow" w:hAnsi="Arial Narrow"/>
        </w:rPr>
        <w:t>a</w:t>
      </w:r>
      <w:r w:rsidR="00591A72" w:rsidRPr="003B1D76">
        <w:rPr>
          <w:rFonts w:ascii="Arial Narrow" w:hAnsi="Arial Narrow"/>
        </w:rPr>
        <w:t>breviada</w:t>
      </w:r>
      <w:r w:rsidR="008258AA" w:rsidRPr="003B1D76">
        <w:rPr>
          <w:rFonts w:ascii="Arial Narrow" w:hAnsi="Arial Narrow"/>
        </w:rPr>
        <w:t xml:space="preserve">, </w:t>
      </w:r>
      <w:r w:rsidR="008258AA" w:rsidRPr="003B1D76">
        <w:rPr>
          <w:rFonts w:ascii="Arial Narrow" w:hAnsi="Arial Narrow" w:cs="Calibri"/>
          <w:lang w:eastAsia="es-CO"/>
        </w:rPr>
        <w:t xml:space="preserve">es hasta por la suma de </w:t>
      </w:r>
      <w:r w:rsidR="003B1D76" w:rsidRPr="003B1D76">
        <w:rPr>
          <w:rFonts w:ascii="Arial Narrow" w:hAnsi="Arial Narrow" w:cs="Calibri"/>
          <w:lang w:eastAsia="es-CO"/>
        </w:rPr>
        <w:t>DOSCIENTOS SESENTA Y CUATRO MILLONES DE PESOS MCTE.</w:t>
      </w:r>
      <w:r w:rsidR="000E01F8" w:rsidRPr="003B1D76">
        <w:rPr>
          <w:rFonts w:ascii="Arial Narrow" w:hAnsi="Arial Narrow"/>
        </w:rPr>
        <w:t>($</w:t>
      </w:r>
      <w:r w:rsidR="00570C01" w:rsidRPr="003B1D76">
        <w:rPr>
          <w:rFonts w:ascii="Arial Narrow" w:hAnsi="Arial Narrow"/>
        </w:rPr>
        <w:t>264</w:t>
      </w:r>
      <w:r w:rsidRPr="003B1D76">
        <w:rPr>
          <w:rFonts w:ascii="Arial Narrow" w:hAnsi="Arial Narrow"/>
        </w:rPr>
        <w:t>.</w:t>
      </w:r>
      <w:r w:rsidR="00C55C0F" w:rsidRPr="003B1D76">
        <w:rPr>
          <w:rFonts w:ascii="Arial Narrow" w:hAnsi="Arial Narrow"/>
        </w:rPr>
        <w:t>0</w:t>
      </w:r>
      <w:r w:rsidR="00150BAB" w:rsidRPr="003B1D76">
        <w:rPr>
          <w:rFonts w:ascii="Arial Narrow" w:hAnsi="Arial Narrow"/>
        </w:rPr>
        <w:t>00</w:t>
      </w:r>
      <w:r w:rsidR="000E01F8" w:rsidRPr="003B1D76">
        <w:rPr>
          <w:rFonts w:ascii="Arial Narrow" w:hAnsi="Arial Narrow"/>
        </w:rPr>
        <w:t>.</w:t>
      </w:r>
      <w:r w:rsidR="00150BAB" w:rsidRPr="003B1D76">
        <w:rPr>
          <w:rFonts w:ascii="Arial Narrow" w:hAnsi="Arial Narrow"/>
        </w:rPr>
        <w:t>000</w:t>
      </w:r>
      <w:r w:rsidR="000E01F8" w:rsidRPr="003B1D76">
        <w:rPr>
          <w:rFonts w:ascii="Arial Narrow" w:hAnsi="Arial Narrow"/>
        </w:rPr>
        <w:t>)</w:t>
      </w:r>
      <w:r w:rsidR="00150BAB" w:rsidRPr="003B1D76">
        <w:rPr>
          <w:rFonts w:ascii="Arial Narrow" w:hAnsi="Arial Narrow"/>
        </w:rPr>
        <w:t>.</w:t>
      </w:r>
    </w:p>
    <w:p w:rsidR="00150BAB" w:rsidRPr="0045762D" w:rsidRDefault="00150BAB" w:rsidP="008258AA">
      <w:pPr>
        <w:pStyle w:val="Lista2"/>
        <w:ind w:left="0" w:firstLine="0"/>
        <w:jc w:val="both"/>
        <w:rPr>
          <w:rFonts w:ascii="Arial Narrow" w:hAnsi="Arial Narrow"/>
        </w:rPr>
      </w:pPr>
    </w:p>
    <w:p w:rsidR="00C447CC" w:rsidRPr="0045762D" w:rsidRDefault="00C447CC" w:rsidP="008258AA">
      <w:pPr>
        <w:pStyle w:val="Lista2"/>
        <w:ind w:left="0" w:firstLine="0"/>
        <w:jc w:val="both"/>
        <w:rPr>
          <w:rFonts w:ascii="Arial Narrow" w:hAnsi="Arial Narrow"/>
        </w:rPr>
      </w:pPr>
      <w:r w:rsidRPr="0045762D">
        <w:rPr>
          <w:rFonts w:ascii="Arial Narrow" w:hAnsi="Arial Narrow"/>
        </w:rPr>
        <w:t>La cual incluye los pagos por los costos directos e indirectos, el IVA y en general todas las retenciones e impuestos de ley a que haya lugar.</w:t>
      </w:r>
    </w:p>
    <w:p w:rsidR="003A578E" w:rsidRDefault="003A578E" w:rsidP="00010BA6">
      <w:pPr>
        <w:spacing w:after="0" w:line="240" w:lineRule="auto"/>
        <w:jc w:val="both"/>
        <w:rPr>
          <w:rFonts w:ascii="Arial Narrow" w:hAnsi="Arial Narrow"/>
          <w:b/>
          <w:color w:val="000000"/>
          <w:sz w:val="24"/>
          <w:szCs w:val="24"/>
        </w:rPr>
      </w:pPr>
    </w:p>
    <w:p w:rsidR="00010BA6" w:rsidRPr="002E213E" w:rsidRDefault="00DE5331" w:rsidP="00010BA6">
      <w:pPr>
        <w:spacing w:after="0" w:line="240" w:lineRule="auto"/>
        <w:jc w:val="both"/>
        <w:rPr>
          <w:rFonts w:ascii="Arial Narrow" w:hAnsi="Arial Narrow"/>
          <w:b/>
          <w:color w:val="000000"/>
          <w:sz w:val="24"/>
          <w:szCs w:val="24"/>
        </w:rPr>
      </w:pPr>
      <w:r w:rsidRPr="004B054F">
        <w:rPr>
          <w:rFonts w:ascii="Arial Narrow" w:hAnsi="Arial Narrow"/>
          <w:b/>
          <w:color w:val="000000"/>
          <w:sz w:val="24"/>
          <w:szCs w:val="24"/>
        </w:rPr>
        <w:t xml:space="preserve">4.2. Certificado de Disponibilidad Presupuestal: </w:t>
      </w:r>
      <w:r w:rsidR="00010BA6" w:rsidRPr="004B054F">
        <w:rPr>
          <w:rFonts w:ascii="Arial Narrow" w:hAnsi="Arial Narrow"/>
          <w:color w:val="000000"/>
          <w:sz w:val="24"/>
          <w:szCs w:val="24"/>
        </w:rPr>
        <w:t xml:space="preserve">Para  respaldar el compromiso que se derive del proceso contractual respectivo se cuenta con el Certificado de Disponibilidad Presupuestal No. </w:t>
      </w:r>
      <w:r w:rsidR="004B054F" w:rsidRPr="004B054F">
        <w:rPr>
          <w:rFonts w:ascii="Arial Narrow" w:hAnsi="Arial Narrow"/>
          <w:color w:val="000000"/>
          <w:sz w:val="24"/>
          <w:szCs w:val="24"/>
        </w:rPr>
        <w:t xml:space="preserve">73614 del 18 </w:t>
      </w:r>
      <w:r w:rsidR="00010BA6" w:rsidRPr="004B054F">
        <w:rPr>
          <w:rFonts w:ascii="Arial Narrow" w:hAnsi="Arial Narrow"/>
          <w:color w:val="000000"/>
          <w:sz w:val="24"/>
          <w:szCs w:val="24"/>
        </w:rPr>
        <w:t>de septiembre de 2.014.</w:t>
      </w:r>
    </w:p>
    <w:p w:rsidR="00DE5331" w:rsidRPr="0045762D" w:rsidRDefault="00DE5331" w:rsidP="000E01F8">
      <w:pPr>
        <w:spacing w:after="0" w:line="240" w:lineRule="auto"/>
        <w:jc w:val="both"/>
        <w:rPr>
          <w:rFonts w:ascii="Arial Narrow" w:hAnsi="Arial Narrow"/>
          <w:b/>
          <w:color w:val="000000"/>
          <w:sz w:val="24"/>
          <w:szCs w:val="24"/>
        </w:rPr>
      </w:pPr>
    </w:p>
    <w:p w:rsidR="00395C47" w:rsidRPr="0045762D" w:rsidRDefault="00DE5331" w:rsidP="00395C47">
      <w:pPr>
        <w:pStyle w:val="Lista2"/>
        <w:ind w:left="0" w:firstLine="0"/>
        <w:jc w:val="both"/>
        <w:rPr>
          <w:rFonts w:ascii="Arial Narrow" w:hAnsi="Arial Narrow" w:cs="Arial"/>
        </w:rPr>
      </w:pPr>
      <w:r w:rsidRPr="0045762D">
        <w:rPr>
          <w:rFonts w:ascii="Arial Narrow" w:hAnsi="Arial Narrow"/>
          <w:b/>
          <w:color w:val="000000"/>
        </w:rPr>
        <w:t>4.3. Rubro Presupuestal</w:t>
      </w:r>
      <w:r w:rsidR="00C071F4" w:rsidRPr="0045762D">
        <w:rPr>
          <w:rFonts w:ascii="Arial Narrow" w:hAnsi="Arial Narrow"/>
          <w:b/>
          <w:color w:val="000000"/>
        </w:rPr>
        <w:t>:</w:t>
      </w:r>
      <w:r w:rsidR="00F4076D">
        <w:rPr>
          <w:rFonts w:ascii="Arial Narrow" w:hAnsi="Arial Narrow"/>
          <w:b/>
          <w:color w:val="000000"/>
        </w:rPr>
        <w:t xml:space="preserve"> </w:t>
      </w:r>
      <w:r w:rsidR="000E01F8" w:rsidRPr="0045762D">
        <w:rPr>
          <w:rFonts w:ascii="Arial Narrow" w:hAnsi="Arial Narrow" w:cs="Arial"/>
          <w:bCs/>
          <w:color w:val="000000"/>
        </w:rPr>
        <w:t xml:space="preserve">El </w:t>
      </w:r>
      <w:r w:rsidR="000E01F8" w:rsidRPr="0045762D">
        <w:rPr>
          <w:rFonts w:ascii="Arial Narrow" w:hAnsi="Arial Narrow"/>
          <w:color w:val="000000"/>
          <w:lang w:val="es-ES_tradnl"/>
        </w:rPr>
        <w:t>pago de la suma estipulada en el contrato a celebrar, se pagará con</w:t>
      </w:r>
      <w:r w:rsidR="000E01F8" w:rsidRPr="0045762D">
        <w:rPr>
          <w:rFonts w:ascii="Arial Narrow" w:hAnsi="Arial Narrow" w:cs="Arial"/>
          <w:color w:val="000000"/>
        </w:rPr>
        <w:t xml:space="preserve"> cargo </w:t>
      </w:r>
      <w:r w:rsidR="000E01F8" w:rsidRPr="0045762D">
        <w:rPr>
          <w:rFonts w:ascii="Arial Narrow" w:hAnsi="Arial Narrow"/>
          <w:color w:val="000000"/>
          <w:lang w:val="es-ES_tradnl"/>
        </w:rPr>
        <w:t xml:space="preserve">al </w:t>
      </w:r>
      <w:r w:rsidR="000E01F8" w:rsidRPr="0045762D">
        <w:rPr>
          <w:rFonts w:ascii="Arial Narrow" w:hAnsi="Arial Narrow"/>
          <w:lang w:val="es-ES_tradnl"/>
        </w:rPr>
        <w:t xml:space="preserve">rubro </w:t>
      </w:r>
      <w:r w:rsidR="00395C47" w:rsidRPr="0045762D">
        <w:rPr>
          <w:rFonts w:ascii="Arial Narrow" w:hAnsi="Arial Narrow"/>
        </w:rPr>
        <w:t xml:space="preserve">520-600-1 </w:t>
      </w:r>
      <w:r w:rsidR="00395C47" w:rsidRPr="0045762D">
        <w:rPr>
          <w:rFonts w:ascii="Arial Narrow" w:hAnsi="Arial Narrow" w:cs="Arial"/>
        </w:rPr>
        <w:t>Apoyo y Dotación Técnico y Administrativo para el Fortalecimiento Institucional.</w:t>
      </w:r>
    </w:p>
    <w:p w:rsidR="00F20DA6" w:rsidRPr="0045762D" w:rsidRDefault="00F20DA6" w:rsidP="0061531C">
      <w:pPr>
        <w:spacing w:after="0" w:line="240" w:lineRule="auto"/>
        <w:jc w:val="both"/>
        <w:rPr>
          <w:rFonts w:ascii="Arial Narrow" w:hAnsi="Arial Narrow" w:cs="Arial"/>
          <w:sz w:val="24"/>
          <w:szCs w:val="24"/>
        </w:rPr>
      </w:pPr>
    </w:p>
    <w:p w:rsidR="00791731" w:rsidRPr="00542B47" w:rsidRDefault="00BF1A64" w:rsidP="00791731">
      <w:pPr>
        <w:pStyle w:val="Lista2"/>
        <w:ind w:left="0" w:firstLine="0"/>
        <w:jc w:val="both"/>
        <w:rPr>
          <w:rFonts w:ascii="Arial Narrow" w:hAnsi="Arial Narrow"/>
          <w:sz w:val="23"/>
          <w:szCs w:val="23"/>
        </w:rPr>
      </w:pPr>
      <w:r w:rsidRPr="0045762D">
        <w:rPr>
          <w:rFonts w:ascii="Arial Narrow" w:hAnsi="Arial Narrow" w:cs="Arial"/>
          <w:b/>
          <w:spacing w:val="-2"/>
        </w:rPr>
        <w:t>4.</w:t>
      </w:r>
      <w:r w:rsidR="00010BA6">
        <w:rPr>
          <w:rFonts w:ascii="Arial Narrow" w:hAnsi="Arial Narrow" w:cs="Arial"/>
          <w:b/>
          <w:spacing w:val="-2"/>
        </w:rPr>
        <w:t>4</w:t>
      </w:r>
      <w:r w:rsidRPr="0045762D">
        <w:rPr>
          <w:rFonts w:ascii="Arial Narrow" w:hAnsi="Arial Narrow" w:cs="Arial"/>
          <w:b/>
          <w:spacing w:val="-2"/>
        </w:rPr>
        <w:t xml:space="preserve">. </w:t>
      </w:r>
      <w:r w:rsidR="00012B97" w:rsidRPr="0045762D">
        <w:rPr>
          <w:rFonts w:ascii="Arial Narrow" w:hAnsi="Arial Narrow" w:cs="Arial"/>
          <w:b/>
          <w:spacing w:val="-2"/>
        </w:rPr>
        <w:t>F</w:t>
      </w:r>
      <w:r w:rsidRPr="0045762D">
        <w:rPr>
          <w:rFonts w:ascii="Arial Narrow" w:hAnsi="Arial Narrow" w:cs="Arial"/>
          <w:b/>
          <w:spacing w:val="-2"/>
        </w:rPr>
        <w:t>orma de Pago:</w:t>
      </w:r>
      <w:r w:rsidR="00F4076D">
        <w:rPr>
          <w:rFonts w:ascii="Arial Narrow" w:hAnsi="Arial Narrow" w:cs="Arial"/>
          <w:b/>
          <w:spacing w:val="-2"/>
        </w:rPr>
        <w:t xml:space="preserve"> </w:t>
      </w:r>
      <w:r w:rsidR="00791731" w:rsidRPr="00542B47">
        <w:rPr>
          <w:rFonts w:ascii="Arial Narrow" w:hAnsi="Arial Narrow"/>
          <w:sz w:val="23"/>
          <w:szCs w:val="23"/>
        </w:rPr>
        <w:t xml:space="preserve">La Agencia Nacional de Infraestructura cancelará el valor del contrato en mensualidades vencidas,  de acuerdo  </w:t>
      </w:r>
      <w:r w:rsidR="00791731">
        <w:rPr>
          <w:rFonts w:ascii="Arial Narrow" w:hAnsi="Arial Narrow"/>
          <w:sz w:val="23"/>
          <w:szCs w:val="23"/>
        </w:rPr>
        <w:t xml:space="preserve">con los servicios prestados dentro del respectivo mes, </w:t>
      </w:r>
      <w:r w:rsidR="00791731" w:rsidRPr="00542B47">
        <w:rPr>
          <w:rFonts w:ascii="Arial Narrow" w:hAnsi="Arial Narrow"/>
          <w:sz w:val="23"/>
          <w:szCs w:val="23"/>
        </w:rPr>
        <w:t xml:space="preserve">dentro de los 15 días siguientes a la presentación de la(s) factura(s), correspondiente(s), y previa certificación de recibo </w:t>
      </w:r>
      <w:r w:rsidR="00791731">
        <w:rPr>
          <w:rFonts w:ascii="Arial Narrow" w:hAnsi="Arial Narrow"/>
          <w:sz w:val="23"/>
          <w:szCs w:val="23"/>
        </w:rPr>
        <w:t>a satisfacción por parte del supervisor y/o supervisores</w:t>
      </w:r>
      <w:r w:rsidR="00791731" w:rsidRPr="00542B47">
        <w:rPr>
          <w:rFonts w:ascii="Arial Narrow" w:hAnsi="Arial Narrow"/>
          <w:sz w:val="23"/>
          <w:szCs w:val="23"/>
        </w:rPr>
        <w:t xml:space="preserve"> del contrato.</w:t>
      </w:r>
    </w:p>
    <w:p w:rsidR="00791731" w:rsidRPr="00972A81" w:rsidRDefault="00791731" w:rsidP="00791731">
      <w:pPr>
        <w:autoSpaceDE w:val="0"/>
        <w:autoSpaceDN w:val="0"/>
        <w:adjustRightInd w:val="0"/>
        <w:spacing w:after="0" w:line="240" w:lineRule="auto"/>
        <w:jc w:val="both"/>
        <w:rPr>
          <w:rFonts w:ascii="Arial Narrow" w:hAnsi="Arial Narrow" w:cs="Arial"/>
          <w:b/>
          <w:color w:val="000000"/>
          <w:spacing w:val="-2"/>
          <w:sz w:val="23"/>
          <w:szCs w:val="23"/>
          <w:lang w:val="es-ES"/>
        </w:rPr>
      </w:pPr>
    </w:p>
    <w:p w:rsidR="00791731" w:rsidRPr="00542B47" w:rsidRDefault="00791731" w:rsidP="00791731">
      <w:pPr>
        <w:pStyle w:val="Lista2"/>
        <w:ind w:left="0" w:firstLine="0"/>
        <w:jc w:val="both"/>
        <w:rPr>
          <w:rFonts w:ascii="Arial Narrow" w:hAnsi="Arial Narrow"/>
          <w:color w:val="000000"/>
          <w:sz w:val="23"/>
          <w:szCs w:val="23"/>
        </w:rPr>
      </w:pPr>
      <w:r w:rsidRPr="00542B47">
        <w:rPr>
          <w:rFonts w:ascii="Arial Narrow" w:hAnsi="Arial Narrow"/>
          <w:color w:val="000000"/>
          <w:sz w:val="23"/>
          <w:szCs w:val="23"/>
        </w:rPr>
        <w:t>El pago se realizará mediante transferencia electrónica de fondos, en cuenta corriente o cuenta de ahorros en la entidad bancaria donde el contratista indique, para lo cual a la firma del contrato adjuntara la certificación bancaria con vigencia no mayor de 30 días.</w:t>
      </w:r>
    </w:p>
    <w:p w:rsidR="00791731" w:rsidRPr="00542B47" w:rsidRDefault="00791731" w:rsidP="00791731">
      <w:pPr>
        <w:spacing w:after="0" w:line="240" w:lineRule="auto"/>
        <w:jc w:val="both"/>
        <w:rPr>
          <w:rFonts w:ascii="Arial Narrow" w:hAnsi="Arial Narrow" w:cs="Arial"/>
          <w:color w:val="000000"/>
          <w:sz w:val="23"/>
          <w:szCs w:val="23"/>
          <w:lang w:val="es-ES"/>
        </w:rPr>
      </w:pPr>
    </w:p>
    <w:p w:rsidR="00791731" w:rsidRPr="00542B47" w:rsidRDefault="00791731" w:rsidP="00791731">
      <w:pPr>
        <w:spacing w:after="0" w:line="240" w:lineRule="auto"/>
        <w:jc w:val="both"/>
        <w:rPr>
          <w:rFonts w:ascii="Arial Narrow" w:hAnsi="Arial Narrow" w:cs="Arial"/>
          <w:color w:val="000000"/>
          <w:sz w:val="23"/>
          <w:szCs w:val="23"/>
        </w:rPr>
      </w:pPr>
      <w:r w:rsidRPr="00542B47">
        <w:rPr>
          <w:rFonts w:ascii="Arial Narrow" w:hAnsi="Arial Narrow" w:cs="Arial"/>
          <w:color w:val="000000"/>
          <w:sz w:val="23"/>
          <w:szCs w:val="23"/>
        </w:rPr>
        <w:t>Para la realizació</w:t>
      </w:r>
      <w:r>
        <w:rPr>
          <w:rFonts w:ascii="Arial Narrow" w:hAnsi="Arial Narrow" w:cs="Arial"/>
          <w:color w:val="000000"/>
          <w:sz w:val="23"/>
          <w:szCs w:val="23"/>
        </w:rPr>
        <w:t>n del pago derivado del</w:t>
      </w:r>
      <w:r w:rsidRPr="00542B47">
        <w:rPr>
          <w:rFonts w:ascii="Arial Narrow" w:hAnsi="Arial Narrow" w:cs="Arial"/>
          <w:color w:val="000000"/>
          <w:sz w:val="23"/>
          <w:szCs w:val="23"/>
        </w:rPr>
        <w:t xml:space="preserve"> contrato el contratista deberá acreditar que se encuentra al día en el pago de los aportes al Sistema de Seguridad Social Integral de conformidad con lo establecido en el inciso final del parágrafo 1° del artículo 23 de la Ley 1150 de 2007</w:t>
      </w:r>
    </w:p>
    <w:p w:rsidR="00791731" w:rsidRPr="00542B47" w:rsidRDefault="00791731" w:rsidP="00791731">
      <w:pPr>
        <w:spacing w:after="0" w:line="240" w:lineRule="auto"/>
        <w:jc w:val="both"/>
        <w:rPr>
          <w:rFonts w:ascii="Arial Narrow" w:hAnsi="Arial Narrow" w:cs="Arial"/>
          <w:color w:val="000000"/>
          <w:sz w:val="23"/>
          <w:szCs w:val="23"/>
        </w:rPr>
      </w:pPr>
    </w:p>
    <w:p w:rsidR="00791731" w:rsidRPr="00542B47" w:rsidRDefault="00791731" w:rsidP="00791731">
      <w:pPr>
        <w:spacing w:after="0" w:line="240" w:lineRule="auto"/>
        <w:jc w:val="both"/>
        <w:rPr>
          <w:rFonts w:ascii="Arial Narrow" w:hAnsi="Arial Narrow" w:cs="Arial"/>
          <w:color w:val="000000"/>
          <w:sz w:val="23"/>
          <w:szCs w:val="23"/>
        </w:rPr>
      </w:pPr>
      <w:r w:rsidRPr="00542B47">
        <w:rPr>
          <w:rFonts w:ascii="Arial Narrow" w:hAnsi="Arial Narrow" w:cs="Arial"/>
          <w:color w:val="000000"/>
          <w:sz w:val="23"/>
          <w:szCs w:val="23"/>
        </w:rPr>
        <w:t>En todo caso, los pagos estarán sujetos a la disponibilidad del PAC (Programa Anual Mensualizado de Caja), aprobado por la Dirección General de Crédito Público y del Tesoro Nacional del Ministerio de Hacienda y Crédito Público.</w:t>
      </w:r>
    </w:p>
    <w:p w:rsidR="00791731" w:rsidRPr="00542B47" w:rsidRDefault="00791731" w:rsidP="00791731">
      <w:pPr>
        <w:spacing w:after="0" w:line="240" w:lineRule="auto"/>
        <w:jc w:val="both"/>
        <w:rPr>
          <w:rFonts w:ascii="Arial Narrow" w:hAnsi="Arial Narrow" w:cs="Arial"/>
          <w:color w:val="000000"/>
          <w:sz w:val="23"/>
          <w:szCs w:val="23"/>
        </w:rPr>
      </w:pPr>
    </w:p>
    <w:p w:rsidR="00791731" w:rsidRPr="0012701A" w:rsidRDefault="00791731" w:rsidP="00791731">
      <w:pPr>
        <w:spacing w:after="0" w:line="240" w:lineRule="auto"/>
        <w:jc w:val="both"/>
        <w:rPr>
          <w:rFonts w:ascii="Arial Narrow" w:hAnsi="Arial Narrow" w:cs="Arial"/>
          <w:sz w:val="23"/>
          <w:szCs w:val="23"/>
        </w:rPr>
      </w:pPr>
      <w:r w:rsidRPr="0012701A">
        <w:rPr>
          <w:rFonts w:ascii="Arial Narrow" w:hAnsi="Arial Narrow" w:cs="Arial"/>
          <w:sz w:val="23"/>
          <w:szCs w:val="23"/>
        </w:rPr>
        <w:t>Para el pago de las facturas será obligación del contratista informar adjunto a cada factura presentada, el saldo en dinero, así como abstenerse de prestar servicios cuando el saldo del contrato se haya agotado.</w:t>
      </w:r>
    </w:p>
    <w:p w:rsidR="00012B97" w:rsidRPr="0045762D" w:rsidRDefault="00012B97" w:rsidP="00012B97">
      <w:pPr>
        <w:spacing w:after="0" w:line="240" w:lineRule="auto"/>
        <w:jc w:val="both"/>
        <w:rPr>
          <w:rFonts w:ascii="Arial Narrow" w:hAnsi="Arial Narrow" w:cs="Arial"/>
          <w:color w:val="000000"/>
          <w:sz w:val="24"/>
          <w:szCs w:val="24"/>
        </w:rPr>
      </w:pPr>
    </w:p>
    <w:p w:rsidR="00D82026" w:rsidRPr="0045762D" w:rsidRDefault="00D82026" w:rsidP="00D82026">
      <w:pPr>
        <w:pStyle w:val="Continuarlista2"/>
        <w:ind w:left="0"/>
        <w:jc w:val="both"/>
        <w:rPr>
          <w:rFonts w:ascii="Arial Narrow" w:hAnsi="Arial Narrow"/>
          <w:sz w:val="24"/>
          <w:szCs w:val="24"/>
        </w:rPr>
      </w:pPr>
      <w:r w:rsidRPr="0045762D">
        <w:rPr>
          <w:rFonts w:ascii="Arial Narrow" w:hAnsi="Arial Narrow"/>
          <w:b/>
          <w:sz w:val="24"/>
          <w:szCs w:val="24"/>
        </w:rPr>
        <w:t>4.</w:t>
      </w:r>
      <w:r w:rsidR="00010BA6">
        <w:rPr>
          <w:rFonts w:ascii="Arial Narrow" w:hAnsi="Arial Narrow"/>
          <w:b/>
          <w:sz w:val="24"/>
          <w:szCs w:val="24"/>
        </w:rPr>
        <w:t>5</w:t>
      </w:r>
      <w:r w:rsidRPr="0045762D">
        <w:rPr>
          <w:rFonts w:ascii="Arial Narrow" w:hAnsi="Arial Narrow"/>
          <w:b/>
          <w:sz w:val="24"/>
          <w:szCs w:val="24"/>
        </w:rPr>
        <w:t xml:space="preserve">. Dependencia que Solicita los Trabajos: </w:t>
      </w:r>
      <w:r w:rsidRPr="0045762D">
        <w:rPr>
          <w:rFonts w:ascii="Arial Narrow" w:hAnsi="Arial Narrow"/>
          <w:sz w:val="24"/>
          <w:szCs w:val="24"/>
        </w:rPr>
        <w:t xml:space="preserve">Los trabajos, </w:t>
      </w:r>
      <w:r w:rsidR="00012B97" w:rsidRPr="0045762D">
        <w:rPr>
          <w:rFonts w:ascii="Arial Narrow" w:hAnsi="Arial Narrow"/>
          <w:sz w:val="24"/>
          <w:szCs w:val="24"/>
        </w:rPr>
        <w:t xml:space="preserve">organización de </w:t>
      </w:r>
      <w:r w:rsidRPr="0045762D">
        <w:rPr>
          <w:rFonts w:ascii="Arial Narrow" w:hAnsi="Arial Narrow"/>
          <w:sz w:val="24"/>
          <w:szCs w:val="24"/>
        </w:rPr>
        <w:t xml:space="preserve">planos, objeto del presente proceso de contratación, están siendo solicitados por la Vicepresidencia Administrativa y Financiera para atender las necesidades de la Agencia Nacional de Infraestructura. </w:t>
      </w:r>
    </w:p>
    <w:p w:rsidR="00EF1425" w:rsidRDefault="00EF1425" w:rsidP="003C4C68">
      <w:pPr>
        <w:tabs>
          <w:tab w:val="left" w:pos="-720"/>
        </w:tabs>
        <w:suppressAutoHyphens/>
        <w:jc w:val="both"/>
        <w:rPr>
          <w:rFonts w:ascii="Arial Narrow" w:hAnsi="Arial Narrow"/>
          <w:b/>
          <w:bCs/>
          <w:sz w:val="24"/>
          <w:szCs w:val="24"/>
        </w:rPr>
      </w:pPr>
    </w:p>
    <w:p w:rsidR="00EF1425" w:rsidRDefault="00D82026" w:rsidP="003C4C68">
      <w:pPr>
        <w:tabs>
          <w:tab w:val="left" w:pos="-720"/>
        </w:tabs>
        <w:suppressAutoHyphens/>
        <w:jc w:val="both"/>
        <w:rPr>
          <w:rFonts w:ascii="Arial Narrow" w:hAnsi="Arial Narrow" w:cs="Arial"/>
          <w:color w:val="000000"/>
          <w:sz w:val="24"/>
          <w:szCs w:val="24"/>
        </w:rPr>
      </w:pPr>
      <w:r w:rsidRPr="0045762D">
        <w:rPr>
          <w:rFonts w:ascii="Arial Narrow" w:hAnsi="Arial Narrow"/>
          <w:b/>
          <w:bCs/>
          <w:sz w:val="24"/>
          <w:szCs w:val="24"/>
        </w:rPr>
        <w:lastRenderedPageBreak/>
        <w:t>4.</w:t>
      </w:r>
      <w:r w:rsidR="00010BA6">
        <w:rPr>
          <w:rFonts w:ascii="Arial Narrow" w:hAnsi="Arial Narrow"/>
          <w:b/>
          <w:bCs/>
          <w:sz w:val="24"/>
          <w:szCs w:val="24"/>
        </w:rPr>
        <w:t>6</w:t>
      </w:r>
      <w:r w:rsidRPr="0045762D">
        <w:rPr>
          <w:rFonts w:ascii="Arial Narrow" w:hAnsi="Arial Narrow"/>
          <w:b/>
          <w:bCs/>
          <w:sz w:val="24"/>
          <w:szCs w:val="24"/>
        </w:rPr>
        <w:t xml:space="preserve">. </w:t>
      </w:r>
      <w:r w:rsidR="00EB102D" w:rsidRPr="0045762D">
        <w:rPr>
          <w:rFonts w:ascii="Arial Narrow" w:hAnsi="Arial Narrow"/>
          <w:b/>
          <w:bCs/>
          <w:sz w:val="24"/>
          <w:szCs w:val="24"/>
        </w:rPr>
        <w:t>Análisis d</w:t>
      </w:r>
      <w:r w:rsidRPr="0045762D">
        <w:rPr>
          <w:rFonts w:ascii="Arial Narrow" w:hAnsi="Arial Narrow"/>
          <w:b/>
          <w:bCs/>
          <w:sz w:val="24"/>
          <w:szCs w:val="24"/>
        </w:rPr>
        <w:t>el Sector – Estudio De Mercado</w:t>
      </w:r>
      <w:r w:rsidR="00897815" w:rsidRPr="0045762D">
        <w:rPr>
          <w:rStyle w:val="Refdenotaalpie"/>
          <w:rFonts w:ascii="Arial Narrow" w:hAnsi="Arial Narrow"/>
          <w:b/>
          <w:bCs/>
          <w:sz w:val="24"/>
          <w:szCs w:val="24"/>
        </w:rPr>
        <w:footnoteReference w:id="1"/>
      </w:r>
      <w:r w:rsidRPr="0045762D">
        <w:rPr>
          <w:rFonts w:ascii="Arial Narrow" w:hAnsi="Arial Narrow"/>
          <w:b/>
          <w:bCs/>
          <w:sz w:val="24"/>
          <w:szCs w:val="24"/>
        </w:rPr>
        <w:t xml:space="preserve">- </w:t>
      </w:r>
      <w:r w:rsidR="00EB102D" w:rsidRPr="0045762D">
        <w:rPr>
          <w:rFonts w:ascii="Arial Narrow" w:hAnsi="Arial Narrow"/>
          <w:b/>
          <w:bCs/>
          <w:sz w:val="24"/>
          <w:szCs w:val="24"/>
        </w:rPr>
        <w:t>Análisis</w:t>
      </w:r>
      <w:r w:rsidR="00F4076D">
        <w:rPr>
          <w:rFonts w:ascii="Arial Narrow" w:hAnsi="Arial Narrow"/>
          <w:b/>
          <w:bCs/>
          <w:sz w:val="24"/>
          <w:szCs w:val="24"/>
        </w:rPr>
        <w:t xml:space="preserve"> </w:t>
      </w:r>
      <w:r w:rsidRPr="0045762D">
        <w:rPr>
          <w:rFonts w:ascii="Arial Narrow" w:hAnsi="Arial Narrow"/>
          <w:b/>
          <w:bCs/>
          <w:sz w:val="24"/>
          <w:szCs w:val="24"/>
        </w:rPr>
        <w:t>de La Demanda y Análisis de la Oferta</w:t>
      </w:r>
      <w:r w:rsidR="00791731">
        <w:rPr>
          <w:rFonts w:ascii="Arial Narrow" w:hAnsi="Arial Narrow"/>
          <w:b/>
          <w:bCs/>
          <w:sz w:val="24"/>
          <w:szCs w:val="24"/>
        </w:rPr>
        <w:t xml:space="preserve">: </w:t>
      </w:r>
      <w:r w:rsidR="00CF0668" w:rsidRPr="0045762D">
        <w:rPr>
          <w:rFonts w:ascii="Arial Narrow" w:hAnsi="Arial Narrow" w:cs="Arial"/>
          <w:color w:val="000000"/>
          <w:sz w:val="24"/>
          <w:szCs w:val="24"/>
        </w:rPr>
        <w:t>Los aspectos técnicos básicos se estructuraron contemplando los requerimientos mínimos, con base en los cuales los proponentes formularan sus</w:t>
      </w:r>
      <w:r w:rsidR="00F4076D">
        <w:rPr>
          <w:rFonts w:ascii="Arial Narrow" w:hAnsi="Arial Narrow" w:cs="Arial"/>
          <w:color w:val="000000"/>
          <w:sz w:val="24"/>
          <w:szCs w:val="24"/>
        </w:rPr>
        <w:t xml:space="preserve"> </w:t>
      </w:r>
      <w:r w:rsidR="00CF0668" w:rsidRPr="0045762D">
        <w:rPr>
          <w:rFonts w:ascii="Arial Narrow" w:hAnsi="Arial Narrow" w:cs="Arial"/>
          <w:color w:val="000000"/>
          <w:sz w:val="24"/>
          <w:szCs w:val="24"/>
        </w:rPr>
        <w:t>ofertas, de tal forma que las mismas se enmarquen dentro de todas las exigencias y requerimientos mínimos establecidos en este estudio previo.</w:t>
      </w:r>
    </w:p>
    <w:p w:rsidR="00EF1425" w:rsidRDefault="00CF0668" w:rsidP="003C4C68">
      <w:pPr>
        <w:tabs>
          <w:tab w:val="left" w:pos="-720"/>
        </w:tabs>
        <w:suppressAutoHyphens/>
        <w:jc w:val="both"/>
        <w:rPr>
          <w:rFonts w:ascii="Arial Narrow" w:hAnsi="Arial Narrow" w:cs="Arial"/>
          <w:color w:val="000000"/>
          <w:sz w:val="24"/>
          <w:szCs w:val="24"/>
        </w:rPr>
      </w:pPr>
      <w:r w:rsidRPr="0045762D">
        <w:rPr>
          <w:rFonts w:ascii="Arial Narrow" w:hAnsi="Arial Narrow" w:cs="Arial"/>
          <w:color w:val="000000"/>
          <w:sz w:val="24"/>
          <w:szCs w:val="24"/>
        </w:rPr>
        <w:t>Cabe</w:t>
      </w:r>
      <w:r w:rsidR="00F4076D">
        <w:rPr>
          <w:rFonts w:ascii="Arial Narrow" w:hAnsi="Arial Narrow" w:cs="Arial"/>
          <w:color w:val="000000"/>
          <w:sz w:val="24"/>
          <w:szCs w:val="24"/>
        </w:rPr>
        <w:t xml:space="preserve"> </w:t>
      </w:r>
      <w:r w:rsidRPr="0045762D">
        <w:rPr>
          <w:rFonts w:ascii="Arial Narrow" w:hAnsi="Arial Narrow" w:cs="Arial"/>
          <w:color w:val="000000"/>
          <w:sz w:val="24"/>
          <w:szCs w:val="24"/>
        </w:rPr>
        <w:t>señalar que las condiciones podrán ajustarse, con base en las condiciones que ofrezca el mercado dentro del curso del proceso, de acuerdo con las</w:t>
      </w:r>
      <w:r w:rsidR="00F4076D">
        <w:rPr>
          <w:rFonts w:ascii="Arial Narrow" w:hAnsi="Arial Narrow" w:cs="Arial"/>
          <w:color w:val="000000"/>
          <w:sz w:val="24"/>
          <w:szCs w:val="24"/>
        </w:rPr>
        <w:t xml:space="preserve"> </w:t>
      </w:r>
      <w:r w:rsidRPr="0045762D">
        <w:rPr>
          <w:rFonts w:ascii="Arial Narrow" w:hAnsi="Arial Narrow" w:cs="Arial"/>
          <w:color w:val="000000"/>
          <w:sz w:val="24"/>
          <w:szCs w:val="24"/>
        </w:rPr>
        <w:t xml:space="preserve">solicitudes y observaciones que formulen los proponentes. </w:t>
      </w:r>
    </w:p>
    <w:p w:rsidR="008E639E" w:rsidRPr="0045762D" w:rsidRDefault="00CF0668" w:rsidP="003C4C68">
      <w:pPr>
        <w:tabs>
          <w:tab w:val="left" w:pos="-720"/>
        </w:tabs>
        <w:suppressAutoHyphens/>
        <w:jc w:val="both"/>
        <w:rPr>
          <w:rFonts w:ascii="Arial Narrow" w:hAnsi="Arial Narrow"/>
          <w:b/>
          <w:bCs/>
          <w:sz w:val="24"/>
          <w:szCs w:val="24"/>
        </w:rPr>
      </w:pPr>
      <w:r w:rsidRPr="0045762D">
        <w:rPr>
          <w:rFonts w:ascii="Arial Narrow" w:hAnsi="Arial Narrow" w:cs="Arial"/>
          <w:color w:val="000000"/>
          <w:sz w:val="24"/>
          <w:szCs w:val="24"/>
        </w:rPr>
        <w:t>Las condiciones técnicas se establecieron teniendo en cuenta la normatividad vigente sobre</w:t>
      </w:r>
      <w:r w:rsidR="00F4076D">
        <w:rPr>
          <w:rFonts w:ascii="Arial Narrow" w:hAnsi="Arial Narrow" w:cs="Arial"/>
          <w:color w:val="000000"/>
          <w:sz w:val="24"/>
          <w:szCs w:val="24"/>
        </w:rPr>
        <w:t xml:space="preserve"> </w:t>
      </w:r>
      <w:r w:rsidRPr="0045762D">
        <w:rPr>
          <w:rFonts w:ascii="Arial Narrow" w:hAnsi="Arial Narrow" w:cs="Arial"/>
          <w:color w:val="000000"/>
          <w:sz w:val="24"/>
          <w:szCs w:val="24"/>
        </w:rPr>
        <w:t>la materia y el análisis del resultado del estudio de mercado.</w:t>
      </w:r>
    </w:p>
    <w:p w:rsidR="000A598B" w:rsidRPr="0045762D" w:rsidRDefault="000A598B" w:rsidP="000A598B">
      <w:pPr>
        <w:autoSpaceDE w:val="0"/>
        <w:autoSpaceDN w:val="0"/>
        <w:adjustRightInd w:val="0"/>
        <w:spacing w:after="0" w:line="240" w:lineRule="auto"/>
        <w:jc w:val="both"/>
        <w:rPr>
          <w:rFonts w:ascii="Arial Narrow" w:hAnsi="Arial Narrow" w:cs="Arial"/>
          <w:color w:val="000000"/>
          <w:sz w:val="24"/>
          <w:szCs w:val="24"/>
        </w:rPr>
      </w:pPr>
      <w:r w:rsidRPr="0045762D">
        <w:rPr>
          <w:rFonts w:ascii="Arial Narrow" w:hAnsi="Arial Narrow" w:cs="Arial"/>
          <w:color w:val="000000"/>
          <w:sz w:val="24"/>
          <w:szCs w:val="24"/>
        </w:rPr>
        <w:t>El tema archivístico ha sido Contemplado en diferentes momentos de la historia del país. En la legislación colombiana se han establecido normas sobre deberes y derechos en materia de documentos como instrumentos de información. Por ejemplo, la Constitución Política de Colombia de 1991 consagra, en el artículo 23, el derecho de petición, que incluye el de solicitar y obtener acceso a la información sobre la acción de las autoridades. En este mismo sentido se expidió la Ley 594 en julio 14 de 2000, por medio de la cual se dicta la Ley General de Archivo. Además, el Código Contencioso Administrativo contempla en su artículo 17 el derecho a la información. Todas estas normas evidencian la constante preocupación por respaldar legalmente la adecuada gestión de documentos, lo cual incluye la forma de conservación, seguridad y acceso a los mismos.</w:t>
      </w:r>
    </w:p>
    <w:p w:rsidR="000A598B" w:rsidRPr="0045762D" w:rsidRDefault="000A598B" w:rsidP="000A598B">
      <w:pPr>
        <w:autoSpaceDE w:val="0"/>
        <w:autoSpaceDN w:val="0"/>
        <w:adjustRightInd w:val="0"/>
        <w:spacing w:after="0" w:line="240" w:lineRule="auto"/>
        <w:jc w:val="both"/>
        <w:rPr>
          <w:rFonts w:ascii="Arial Narrow" w:hAnsi="Arial Narrow" w:cs="Arial"/>
          <w:color w:val="000000"/>
          <w:sz w:val="24"/>
          <w:szCs w:val="24"/>
        </w:rPr>
      </w:pPr>
    </w:p>
    <w:p w:rsidR="000A598B" w:rsidRPr="0045762D" w:rsidRDefault="000A598B" w:rsidP="000A598B">
      <w:pPr>
        <w:autoSpaceDE w:val="0"/>
        <w:autoSpaceDN w:val="0"/>
        <w:adjustRightInd w:val="0"/>
        <w:spacing w:after="0" w:line="240" w:lineRule="auto"/>
        <w:jc w:val="both"/>
        <w:rPr>
          <w:rFonts w:ascii="Arial Narrow" w:hAnsi="Arial Narrow" w:cs="Arial"/>
          <w:color w:val="000000"/>
          <w:sz w:val="24"/>
          <w:szCs w:val="24"/>
        </w:rPr>
      </w:pPr>
      <w:r w:rsidRPr="0045762D">
        <w:rPr>
          <w:rFonts w:ascii="Arial Narrow" w:hAnsi="Arial Narrow" w:cs="Arial"/>
          <w:color w:val="000000"/>
          <w:sz w:val="24"/>
          <w:szCs w:val="24"/>
        </w:rPr>
        <w:t>En este orden de ideas y ante el desconocimiento de las normas legales y técnicas que regulan los aspectos propios de la gestión archivística, se hace necesario el fortalecimiento de una cultura que permita desvirtuar el anacrónico concepto de archivo como depósito de papel sin ningún valor u organización, por uno más moderno que contemple la gestión documental desde la producción o recepción del documento pasando por la organización, conservación, recuperación y difusión de la</w:t>
      </w:r>
      <w:r w:rsidR="00F4076D">
        <w:rPr>
          <w:rFonts w:ascii="Arial Narrow" w:hAnsi="Arial Narrow" w:cs="Arial"/>
          <w:color w:val="000000"/>
          <w:sz w:val="24"/>
          <w:szCs w:val="24"/>
        </w:rPr>
        <w:t xml:space="preserve"> </w:t>
      </w:r>
      <w:r w:rsidRPr="0045762D">
        <w:rPr>
          <w:rFonts w:ascii="Arial Narrow" w:hAnsi="Arial Narrow" w:cs="Arial"/>
          <w:color w:val="000000"/>
          <w:sz w:val="24"/>
          <w:szCs w:val="24"/>
        </w:rPr>
        <w:t>información contenida en él.</w:t>
      </w:r>
    </w:p>
    <w:p w:rsidR="000A598B" w:rsidRPr="0045762D" w:rsidRDefault="000A598B" w:rsidP="000A598B">
      <w:pPr>
        <w:autoSpaceDE w:val="0"/>
        <w:autoSpaceDN w:val="0"/>
        <w:adjustRightInd w:val="0"/>
        <w:spacing w:after="0" w:line="240" w:lineRule="auto"/>
        <w:rPr>
          <w:rFonts w:ascii="Arial Narrow" w:hAnsi="Arial Narrow" w:cs="Arial"/>
          <w:color w:val="000000"/>
          <w:sz w:val="24"/>
          <w:szCs w:val="24"/>
        </w:rPr>
      </w:pPr>
    </w:p>
    <w:p w:rsidR="000A598B" w:rsidRPr="0045762D" w:rsidRDefault="000A598B" w:rsidP="000A598B">
      <w:pPr>
        <w:autoSpaceDE w:val="0"/>
        <w:autoSpaceDN w:val="0"/>
        <w:adjustRightInd w:val="0"/>
        <w:spacing w:after="0" w:line="240" w:lineRule="auto"/>
        <w:jc w:val="both"/>
        <w:rPr>
          <w:rFonts w:ascii="Arial Narrow" w:hAnsi="Arial Narrow" w:cs="Arial"/>
          <w:color w:val="000000"/>
          <w:sz w:val="24"/>
          <w:szCs w:val="24"/>
        </w:rPr>
      </w:pPr>
      <w:r w:rsidRPr="0045762D">
        <w:rPr>
          <w:rFonts w:ascii="Arial Narrow" w:hAnsi="Arial Narrow" w:cs="Arial"/>
          <w:color w:val="000000"/>
          <w:sz w:val="24"/>
          <w:szCs w:val="24"/>
        </w:rPr>
        <w:t xml:space="preserve">La Agencia Nacional de Infraestructura - ANI no cuenta con la capacidad de personal, infraestructura, para realizar el proceso de archivo requerido y llevar a cabo a buen término el desarrollo de este proceso. Por ello se busca contratar una firma que garantice todos y cada uno de los requerimientos mencionados en este documento. </w:t>
      </w:r>
    </w:p>
    <w:p w:rsidR="00010BA6" w:rsidRDefault="00010BA6" w:rsidP="000A598B">
      <w:pPr>
        <w:autoSpaceDE w:val="0"/>
        <w:autoSpaceDN w:val="0"/>
        <w:adjustRightInd w:val="0"/>
        <w:spacing w:after="0" w:line="240" w:lineRule="auto"/>
        <w:jc w:val="both"/>
        <w:rPr>
          <w:rFonts w:ascii="Arial Narrow" w:hAnsi="Arial Narrow" w:cs="Arial"/>
          <w:color w:val="000000"/>
          <w:sz w:val="24"/>
          <w:szCs w:val="24"/>
        </w:rPr>
      </w:pPr>
    </w:p>
    <w:p w:rsidR="000A598B" w:rsidRDefault="00791731" w:rsidP="000A598B">
      <w:p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sz w:val="24"/>
          <w:szCs w:val="24"/>
        </w:rPr>
        <w:t>L</w:t>
      </w:r>
      <w:r w:rsidR="000A598B" w:rsidRPr="0045762D">
        <w:rPr>
          <w:rFonts w:ascii="Arial Narrow" w:hAnsi="Arial Narrow" w:cs="Arial"/>
          <w:color w:val="000000"/>
          <w:sz w:val="24"/>
          <w:szCs w:val="24"/>
        </w:rPr>
        <w:t xml:space="preserve">a Agencia Nacional de Infraestructura </w:t>
      </w:r>
      <w:r w:rsidR="00DC6AA2">
        <w:rPr>
          <w:rFonts w:ascii="Arial Narrow" w:hAnsi="Arial Narrow" w:cs="Arial"/>
          <w:color w:val="000000"/>
          <w:sz w:val="24"/>
          <w:szCs w:val="24"/>
        </w:rPr>
        <w:t>f</w:t>
      </w:r>
      <w:r w:rsidR="000A598B" w:rsidRPr="0045762D">
        <w:rPr>
          <w:rFonts w:ascii="Arial Narrow" w:hAnsi="Arial Narrow" w:cs="Arial"/>
          <w:color w:val="000000"/>
          <w:sz w:val="24"/>
          <w:szCs w:val="24"/>
        </w:rPr>
        <w:t xml:space="preserve">ijó dentro de las funciones de la Vicepresidencia Administrativa y Financiera, la de administrar y controlar los expedientes. No obstante lo anterior, por ser Archivo misional y por su característica de ser una Unidad documental que se alimenta de varias dependencias se genera la necesidad de tener un Archivo de Gestión Centralizado de los </w:t>
      </w:r>
      <w:r w:rsidR="000A598B" w:rsidRPr="0045762D">
        <w:rPr>
          <w:rFonts w:ascii="Arial Narrow" w:hAnsi="Arial Narrow" w:cs="Arial"/>
          <w:color w:val="000000"/>
          <w:sz w:val="24"/>
          <w:szCs w:val="24"/>
        </w:rPr>
        <w:lastRenderedPageBreak/>
        <w:t xml:space="preserve">expedientes donde se pueda dar una organización física y técnica de estos documentos garantizando la integridad de la documentación y el manejo adecuado para la conservación de los mismos. </w:t>
      </w:r>
    </w:p>
    <w:p w:rsidR="00BE361E" w:rsidRDefault="00BE361E" w:rsidP="00BE361E">
      <w:pPr>
        <w:pStyle w:val="textos"/>
        <w:jc w:val="both"/>
        <w:rPr>
          <w:rFonts w:ascii="Arial Narrow" w:eastAsiaTheme="minorHAnsi" w:hAnsi="Arial Narrow"/>
          <w:color w:val="000000"/>
          <w:sz w:val="24"/>
          <w:szCs w:val="24"/>
          <w:lang w:eastAsia="en-US"/>
        </w:rPr>
      </w:pPr>
      <w:r w:rsidRPr="000A598B">
        <w:rPr>
          <w:rFonts w:ascii="Arial Narrow" w:eastAsiaTheme="minorHAnsi" w:hAnsi="Arial Narrow"/>
          <w:color w:val="000000"/>
          <w:sz w:val="24"/>
          <w:szCs w:val="24"/>
          <w:lang w:eastAsia="en-US"/>
        </w:rPr>
        <w:t>Los outsourcing implementan una solución integral para el manejo documental de las entidades. A partir de un diagnóstico documental, se elabora la Tabla de Retención Documental (TRD), se imparte capacitación para el manejo físico y técnico del archivo, se elabora un manual de archivo y correspondencia, digitaliza  los folios de documentos contables, historias laborales, proyectos, etc. e implementa el software para gestión documental con el cual los distintos funcionarios pueden consultar y tramitar sus documentos de manera digital.</w:t>
      </w:r>
    </w:p>
    <w:p w:rsidR="00BE361E" w:rsidRPr="000A598B" w:rsidRDefault="00BE361E" w:rsidP="00BE361E">
      <w:p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b/>
          <w:color w:val="000000"/>
          <w:sz w:val="24"/>
          <w:szCs w:val="24"/>
        </w:rPr>
        <w:t xml:space="preserve">4.7. </w:t>
      </w:r>
      <w:r w:rsidRPr="000A598B">
        <w:rPr>
          <w:rFonts w:ascii="Arial Narrow" w:hAnsi="Arial Narrow" w:cs="Arial"/>
          <w:b/>
          <w:color w:val="000000"/>
          <w:sz w:val="24"/>
          <w:szCs w:val="24"/>
        </w:rPr>
        <w:t>Aspectos</w:t>
      </w:r>
      <w:r>
        <w:rPr>
          <w:rFonts w:ascii="Arial Narrow" w:hAnsi="Arial Narrow" w:cs="Arial"/>
          <w:b/>
          <w:color w:val="000000"/>
          <w:sz w:val="24"/>
          <w:szCs w:val="24"/>
        </w:rPr>
        <w:t xml:space="preserve"> Técnicos</w:t>
      </w:r>
      <w:r w:rsidRPr="000A598B">
        <w:rPr>
          <w:rFonts w:ascii="Arial Narrow" w:hAnsi="Arial Narrow" w:cs="Arial"/>
          <w:b/>
          <w:color w:val="000000"/>
          <w:sz w:val="24"/>
          <w:szCs w:val="24"/>
        </w:rPr>
        <w:t xml:space="preserve">: </w:t>
      </w:r>
    </w:p>
    <w:tbl>
      <w:tblPr>
        <w:tblW w:w="5000" w:type="pct"/>
        <w:jc w:val="center"/>
        <w:tblCellSpacing w:w="0" w:type="dxa"/>
        <w:tblCellMar>
          <w:left w:w="0" w:type="dxa"/>
          <w:right w:w="0" w:type="dxa"/>
        </w:tblCellMar>
        <w:tblLook w:val="04A0" w:firstRow="1" w:lastRow="0" w:firstColumn="1" w:lastColumn="0" w:noHBand="0" w:noVBand="1"/>
      </w:tblPr>
      <w:tblGrid>
        <w:gridCol w:w="8840"/>
      </w:tblGrid>
      <w:tr w:rsidR="00BE361E" w:rsidRPr="000A598B" w:rsidTr="00FB252B">
        <w:trPr>
          <w:tblCellSpacing w:w="0" w:type="dxa"/>
          <w:jc w:val="center"/>
        </w:trPr>
        <w:tc>
          <w:tcPr>
            <w:tcW w:w="5000" w:type="pct"/>
            <w:vAlign w:val="center"/>
            <w:hideMark/>
          </w:tcPr>
          <w:p w:rsidR="003A578E" w:rsidRDefault="003A578E"/>
          <w:tbl>
            <w:tblPr>
              <w:tblW w:w="5000" w:type="pct"/>
              <w:jc w:val="center"/>
              <w:tblCellSpacing w:w="0" w:type="dxa"/>
              <w:tblCellMar>
                <w:left w:w="0" w:type="dxa"/>
                <w:right w:w="0" w:type="dxa"/>
              </w:tblCellMar>
              <w:tblLook w:val="04A0" w:firstRow="1" w:lastRow="0" w:firstColumn="1" w:lastColumn="0" w:noHBand="0" w:noVBand="1"/>
            </w:tblPr>
            <w:tblGrid>
              <w:gridCol w:w="8840"/>
            </w:tblGrid>
            <w:tr w:rsidR="00BE361E" w:rsidRPr="000A598B" w:rsidTr="00BE361E">
              <w:trPr>
                <w:tblCellSpacing w:w="0" w:type="dxa"/>
                <w:jc w:val="center"/>
              </w:trPr>
              <w:tc>
                <w:tcPr>
                  <w:tcW w:w="5000" w:type="pct"/>
                  <w:vAlign w:val="center"/>
                  <w:hideMark/>
                </w:tcPr>
                <w:p w:rsidR="00BE361E" w:rsidRPr="00004056" w:rsidRDefault="00BE361E" w:rsidP="00BE361E">
                  <w:pPr>
                    <w:autoSpaceDE w:val="0"/>
                    <w:autoSpaceDN w:val="0"/>
                    <w:adjustRightInd w:val="0"/>
                    <w:spacing w:after="0" w:line="240" w:lineRule="auto"/>
                    <w:rPr>
                      <w:rFonts w:ascii="Arial Narrow" w:hAnsi="Arial Narrow" w:cs="Arial"/>
                      <w:color w:val="000000"/>
                      <w:sz w:val="24"/>
                      <w:szCs w:val="24"/>
                    </w:rPr>
                  </w:pPr>
                  <w:r>
                    <w:rPr>
                      <w:rFonts w:ascii="Arial Narrow" w:hAnsi="Arial Narrow" w:cs="Arial"/>
                      <w:color w:val="000000"/>
                      <w:sz w:val="24"/>
                      <w:szCs w:val="24"/>
                    </w:rPr>
                    <w:t>E</w:t>
                  </w:r>
                  <w:r w:rsidRPr="00004056">
                    <w:rPr>
                      <w:rFonts w:ascii="Arial Narrow" w:hAnsi="Arial Narrow" w:cs="Arial"/>
                      <w:color w:val="000000"/>
                      <w:sz w:val="24"/>
                      <w:szCs w:val="24"/>
                    </w:rPr>
                    <w:t>l servicio de organización de planos debe garantizar un ciclo de administración documental exitosa y eficaz, de acuerdo a las políticas y normas exigidas por el Archivo General de la Nación.</w:t>
                  </w:r>
                  <w:r w:rsidRPr="00004056">
                    <w:rPr>
                      <w:rFonts w:ascii="Arial Narrow" w:hAnsi="Arial Narrow" w:cs="Arial"/>
                      <w:color w:val="000000"/>
                      <w:sz w:val="24"/>
                      <w:szCs w:val="24"/>
                    </w:rPr>
                    <w:br/>
                  </w:r>
                  <w:r w:rsidRPr="00004056">
                    <w:rPr>
                      <w:rFonts w:ascii="Arial Narrow" w:hAnsi="Arial Narrow" w:cs="Arial"/>
                      <w:color w:val="000000"/>
                      <w:sz w:val="24"/>
                      <w:szCs w:val="24"/>
                    </w:rPr>
                    <w:br/>
                    <w:t>Las técnicas archivísticas se enfocan hacia la organización de planos cumpliendo los siguientes procesos:</w:t>
                  </w:r>
                </w:p>
                <w:p w:rsidR="00BE361E" w:rsidRPr="00004056" w:rsidRDefault="00BE361E" w:rsidP="00BE361E">
                  <w:pPr>
                    <w:autoSpaceDE w:val="0"/>
                    <w:autoSpaceDN w:val="0"/>
                    <w:adjustRightInd w:val="0"/>
                    <w:spacing w:after="0" w:line="240" w:lineRule="auto"/>
                    <w:rPr>
                      <w:rFonts w:ascii="Arial Narrow" w:hAnsi="Arial Narrow" w:cs="Arial"/>
                      <w:color w:val="000000"/>
                      <w:sz w:val="24"/>
                      <w:szCs w:val="24"/>
                    </w:rPr>
                  </w:pPr>
                </w:p>
                <w:p w:rsidR="00BE361E" w:rsidRPr="00004056" w:rsidRDefault="003A578E" w:rsidP="00BE361E">
                  <w:pPr>
                    <w:autoSpaceDE w:val="0"/>
                    <w:autoSpaceDN w:val="0"/>
                    <w:adjustRightInd w:val="0"/>
                    <w:spacing w:after="0" w:line="240" w:lineRule="auto"/>
                    <w:rPr>
                      <w:rFonts w:ascii="Arial Narrow" w:hAnsi="Arial Narrow" w:cs="Arial"/>
                      <w:b/>
                      <w:color w:val="000000"/>
                      <w:sz w:val="24"/>
                      <w:szCs w:val="24"/>
                    </w:rPr>
                  </w:pPr>
                  <w:r>
                    <w:rPr>
                      <w:rFonts w:ascii="Arial Narrow" w:hAnsi="Arial Narrow" w:cs="Arial"/>
                      <w:b/>
                      <w:color w:val="000000"/>
                      <w:sz w:val="24"/>
                      <w:szCs w:val="24"/>
                    </w:rPr>
                    <w:t xml:space="preserve">4.7.1. </w:t>
                  </w:r>
                  <w:r w:rsidR="00BE361E" w:rsidRPr="00004056">
                    <w:rPr>
                      <w:rFonts w:ascii="Arial Narrow" w:hAnsi="Arial Narrow" w:cs="Arial"/>
                      <w:b/>
                      <w:color w:val="000000"/>
                      <w:sz w:val="24"/>
                      <w:szCs w:val="24"/>
                    </w:rPr>
                    <w:t>Limpieza</w:t>
                  </w:r>
                  <w:r>
                    <w:rPr>
                      <w:rFonts w:ascii="Arial Narrow" w:hAnsi="Arial Narrow" w:cs="Arial"/>
                      <w:b/>
                      <w:color w:val="000000"/>
                      <w:sz w:val="24"/>
                      <w:szCs w:val="24"/>
                    </w:rPr>
                    <w:t>:</w:t>
                  </w:r>
                </w:p>
                <w:p w:rsidR="00BE361E" w:rsidRPr="00004056" w:rsidRDefault="00BE361E" w:rsidP="00BE361E">
                  <w:pPr>
                    <w:autoSpaceDE w:val="0"/>
                    <w:autoSpaceDN w:val="0"/>
                    <w:adjustRightInd w:val="0"/>
                    <w:spacing w:after="0" w:line="240" w:lineRule="auto"/>
                    <w:rPr>
                      <w:rFonts w:ascii="Arial Narrow" w:hAnsi="Arial Narrow" w:cs="Arial"/>
                      <w:color w:val="000000"/>
                      <w:sz w:val="24"/>
                      <w:szCs w:val="24"/>
                    </w:rPr>
                  </w:pPr>
                </w:p>
                <w:tbl>
                  <w:tblPr>
                    <w:tblW w:w="8840" w:type="dxa"/>
                    <w:tblCellSpacing w:w="0" w:type="dxa"/>
                    <w:tblCellMar>
                      <w:left w:w="0" w:type="dxa"/>
                      <w:right w:w="0" w:type="dxa"/>
                    </w:tblCellMar>
                    <w:tblLook w:val="04A0" w:firstRow="1" w:lastRow="0" w:firstColumn="1" w:lastColumn="0" w:noHBand="0" w:noVBand="1"/>
                  </w:tblPr>
                  <w:tblGrid>
                    <w:gridCol w:w="8840"/>
                  </w:tblGrid>
                  <w:tr w:rsidR="00BE361E" w:rsidRPr="00004056" w:rsidTr="00BE361E">
                    <w:trPr>
                      <w:trHeight w:val="1830"/>
                      <w:tblCellSpacing w:w="0" w:type="dxa"/>
                    </w:trPr>
                    <w:tc>
                      <w:tcPr>
                        <w:tcW w:w="0" w:type="auto"/>
                        <w:hideMark/>
                      </w:tcPr>
                      <w:p w:rsidR="00BE361E" w:rsidRPr="00004056" w:rsidRDefault="00BE361E" w:rsidP="00BE361E">
                        <w:pPr>
                          <w:spacing w:after="0" w:line="240" w:lineRule="auto"/>
                          <w:jc w:val="both"/>
                          <w:rPr>
                            <w:rFonts w:ascii="Arial Narrow" w:hAnsi="Arial Narrow" w:cs="Arial"/>
                            <w:color w:val="000000"/>
                            <w:sz w:val="24"/>
                            <w:szCs w:val="24"/>
                          </w:rPr>
                        </w:pPr>
                        <w:r w:rsidRPr="00004056">
                          <w:rPr>
                            <w:rFonts w:ascii="Arial Narrow" w:hAnsi="Arial Narrow" w:cs="Arial"/>
                            <w:color w:val="000000"/>
                            <w:sz w:val="24"/>
                            <w:szCs w:val="24"/>
                          </w:rPr>
                          <w:t>Teniendo en cuenta el estado de conservación de los planos, y para la consulta de estos, se debe proceder a efectuar un proceso de limpieza y reparación física de los planos, controlando las manifestaciones de deterioro del documento.</w:t>
                        </w:r>
                      </w:p>
                      <w:p w:rsidR="00BE361E" w:rsidRPr="00004056" w:rsidRDefault="00BE361E" w:rsidP="00BE361E">
                        <w:pPr>
                          <w:spacing w:after="0" w:line="240" w:lineRule="auto"/>
                          <w:jc w:val="both"/>
                          <w:rPr>
                            <w:rFonts w:ascii="Arial Narrow" w:hAnsi="Arial Narrow" w:cs="Arial"/>
                            <w:color w:val="000000"/>
                            <w:sz w:val="24"/>
                            <w:szCs w:val="24"/>
                          </w:rPr>
                        </w:pPr>
                      </w:p>
                      <w:p w:rsidR="00BE361E" w:rsidRPr="00004056" w:rsidRDefault="003A578E" w:rsidP="00BE361E">
                        <w:pPr>
                          <w:spacing w:after="0" w:line="240" w:lineRule="auto"/>
                          <w:jc w:val="both"/>
                          <w:rPr>
                            <w:rFonts w:ascii="Arial Narrow" w:hAnsi="Arial Narrow" w:cs="Arial"/>
                            <w:b/>
                            <w:color w:val="000000"/>
                            <w:sz w:val="24"/>
                            <w:szCs w:val="24"/>
                          </w:rPr>
                        </w:pPr>
                        <w:r>
                          <w:rPr>
                            <w:rFonts w:ascii="Arial Narrow" w:hAnsi="Arial Narrow" w:cs="Arial"/>
                            <w:b/>
                            <w:color w:val="000000"/>
                            <w:sz w:val="24"/>
                            <w:szCs w:val="24"/>
                          </w:rPr>
                          <w:t xml:space="preserve">4.7.2. </w:t>
                        </w:r>
                        <w:r w:rsidR="00BE361E" w:rsidRPr="00004056">
                          <w:rPr>
                            <w:rFonts w:ascii="Arial Narrow" w:hAnsi="Arial Narrow" w:cs="Arial"/>
                            <w:b/>
                            <w:color w:val="000000"/>
                            <w:sz w:val="24"/>
                            <w:szCs w:val="24"/>
                          </w:rPr>
                          <w:t>Restauración</w:t>
                        </w:r>
                        <w:r>
                          <w:rPr>
                            <w:rFonts w:ascii="Arial Narrow" w:hAnsi="Arial Narrow" w:cs="Arial"/>
                            <w:b/>
                            <w:color w:val="000000"/>
                            <w:sz w:val="24"/>
                            <w:szCs w:val="24"/>
                          </w:rPr>
                          <w:t>:</w:t>
                        </w:r>
                      </w:p>
                      <w:p w:rsidR="00BE361E" w:rsidRPr="00004056" w:rsidRDefault="00BE361E" w:rsidP="00BE361E">
                        <w:pPr>
                          <w:spacing w:after="0" w:line="240" w:lineRule="auto"/>
                          <w:jc w:val="both"/>
                          <w:rPr>
                            <w:rFonts w:ascii="Arial Narrow" w:hAnsi="Arial Narrow" w:cs="Arial"/>
                            <w:color w:val="000000"/>
                            <w:sz w:val="24"/>
                            <w:szCs w:val="24"/>
                          </w:rPr>
                        </w:pPr>
                      </w:p>
                      <w:p w:rsidR="00BE361E" w:rsidRPr="00004056" w:rsidRDefault="00BE361E" w:rsidP="00BE361E">
                        <w:pPr>
                          <w:spacing w:after="0" w:line="240" w:lineRule="auto"/>
                          <w:jc w:val="both"/>
                          <w:rPr>
                            <w:rFonts w:ascii="Arial Narrow" w:hAnsi="Arial Narrow" w:cs="Arial"/>
                            <w:color w:val="000000"/>
                            <w:sz w:val="24"/>
                            <w:szCs w:val="24"/>
                          </w:rPr>
                        </w:pPr>
                        <w:r w:rsidRPr="00004056">
                          <w:rPr>
                            <w:rFonts w:ascii="Arial Narrow" w:hAnsi="Arial Narrow" w:cs="Arial"/>
                            <w:color w:val="000000"/>
                            <w:sz w:val="24"/>
                            <w:szCs w:val="24"/>
                          </w:rPr>
                          <w:t>Realizar a los planos que presenten rasgaduras a los cuales se les procederá a devolver a su estado inicial uniéndolos con un papel de alto gramaje y pureza que evita el proceso de deterioro con el paso de los tiempos</w:t>
                        </w:r>
                      </w:p>
                      <w:p w:rsidR="00BE361E" w:rsidRPr="00004056" w:rsidRDefault="00BE361E" w:rsidP="00BE361E">
                        <w:pPr>
                          <w:spacing w:after="0" w:line="240" w:lineRule="auto"/>
                          <w:jc w:val="both"/>
                          <w:rPr>
                            <w:rFonts w:ascii="Arial Narrow" w:hAnsi="Arial Narrow" w:cs="Arial"/>
                            <w:color w:val="000000"/>
                            <w:sz w:val="24"/>
                            <w:szCs w:val="24"/>
                          </w:rPr>
                        </w:pPr>
                      </w:p>
                      <w:p w:rsidR="00BE361E" w:rsidRPr="00004056" w:rsidRDefault="003A578E" w:rsidP="00BE361E">
                        <w:pPr>
                          <w:spacing w:after="0" w:line="240" w:lineRule="auto"/>
                          <w:jc w:val="both"/>
                          <w:rPr>
                            <w:rFonts w:ascii="Arial Narrow" w:hAnsi="Arial Narrow" w:cs="Arial"/>
                            <w:b/>
                            <w:color w:val="000000"/>
                            <w:sz w:val="24"/>
                            <w:szCs w:val="24"/>
                          </w:rPr>
                        </w:pPr>
                        <w:r>
                          <w:rPr>
                            <w:rFonts w:ascii="Arial Narrow" w:hAnsi="Arial Narrow" w:cs="Arial"/>
                            <w:b/>
                            <w:color w:val="000000"/>
                            <w:sz w:val="24"/>
                            <w:szCs w:val="24"/>
                          </w:rPr>
                          <w:t>4.7.3. Planimetría:</w:t>
                        </w:r>
                      </w:p>
                      <w:p w:rsidR="00BE361E" w:rsidRPr="00004056" w:rsidRDefault="00BE361E" w:rsidP="00BE361E">
                        <w:pPr>
                          <w:spacing w:after="0" w:line="240" w:lineRule="auto"/>
                          <w:jc w:val="both"/>
                          <w:rPr>
                            <w:rFonts w:ascii="Arial Narrow" w:hAnsi="Arial Narrow" w:cs="Arial"/>
                            <w:color w:val="000000"/>
                            <w:sz w:val="24"/>
                            <w:szCs w:val="24"/>
                          </w:rPr>
                        </w:pPr>
                      </w:p>
                      <w:p w:rsidR="00BE361E" w:rsidRPr="00004056" w:rsidRDefault="00BE361E" w:rsidP="00BE361E">
                        <w:pPr>
                          <w:spacing w:after="0" w:line="240" w:lineRule="auto"/>
                          <w:jc w:val="both"/>
                          <w:rPr>
                            <w:rFonts w:ascii="Arial Narrow" w:hAnsi="Arial Narrow" w:cs="Arial"/>
                            <w:color w:val="000000"/>
                            <w:sz w:val="24"/>
                            <w:szCs w:val="24"/>
                          </w:rPr>
                        </w:pPr>
                        <w:r w:rsidRPr="00004056">
                          <w:rPr>
                            <w:rFonts w:ascii="Arial Narrow" w:hAnsi="Arial Narrow" w:cs="Arial"/>
                            <w:color w:val="000000"/>
                            <w:sz w:val="24"/>
                            <w:szCs w:val="24"/>
                          </w:rPr>
                          <w:t>Al encontrar la mayoría de los planos doblados y enrollados, proceder a prensarlos eliminando los pliegues y/o cualquier tipo de doblez.</w:t>
                        </w:r>
                      </w:p>
                    </w:tc>
                  </w:tr>
                  <w:tr w:rsidR="00BE361E" w:rsidRPr="00004056" w:rsidTr="00BE361E">
                    <w:trPr>
                      <w:tblCellSpacing w:w="0" w:type="dxa"/>
                    </w:trPr>
                    <w:tc>
                      <w:tcPr>
                        <w:tcW w:w="0" w:type="auto"/>
                        <w:hideMark/>
                      </w:tcPr>
                      <w:p w:rsidR="00BE361E" w:rsidRPr="00004056" w:rsidRDefault="00BE361E" w:rsidP="00BE361E">
                        <w:pPr>
                          <w:spacing w:after="0" w:line="240" w:lineRule="auto"/>
                          <w:rPr>
                            <w:rFonts w:ascii="Arial Narrow" w:hAnsi="Arial Narrow" w:cs="Arial"/>
                            <w:color w:val="000000"/>
                            <w:sz w:val="24"/>
                            <w:szCs w:val="24"/>
                          </w:rPr>
                        </w:pPr>
                        <w:r w:rsidRPr="00004056">
                          <w:rPr>
                            <w:rFonts w:ascii="Arial Narrow" w:hAnsi="Arial Narrow" w:cs="Arial"/>
                            <w:color w:val="000000"/>
                            <w:sz w:val="24"/>
                            <w:szCs w:val="24"/>
                          </w:rPr>
                          <w:t> </w:t>
                        </w:r>
                      </w:p>
                      <w:p w:rsidR="00BE361E" w:rsidRPr="00004056" w:rsidRDefault="003A578E" w:rsidP="00BE361E">
                        <w:pPr>
                          <w:spacing w:after="0" w:line="240" w:lineRule="auto"/>
                          <w:rPr>
                            <w:rFonts w:ascii="Arial Narrow" w:hAnsi="Arial Narrow" w:cs="Arial"/>
                            <w:b/>
                            <w:color w:val="000000"/>
                            <w:sz w:val="24"/>
                            <w:szCs w:val="24"/>
                          </w:rPr>
                        </w:pPr>
                        <w:r>
                          <w:rPr>
                            <w:rFonts w:ascii="Arial Narrow" w:hAnsi="Arial Narrow" w:cs="Arial"/>
                            <w:b/>
                            <w:color w:val="000000"/>
                            <w:sz w:val="24"/>
                            <w:szCs w:val="24"/>
                          </w:rPr>
                          <w:t xml:space="preserve">4.7.4. </w:t>
                        </w:r>
                        <w:r w:rsidR="00BE361E" w:rsidRPr="00004056">
                          <w:rPr>
                            <w:rFonts w:ascii="Arial Narrow" w:hAnsi="Arial Narrow" w:cs="Arial"/>
                            <w:b/>
                            <w:color w:val="000000"/>
                            <w:sz w:val="24"/>
                            <w:szCs w:val="24"/>
                          </w:rPr>
                          <w:t>Rebordeo</w:t>
                        </w:r>
                        <w:r>
                          <w:rPr>
                            <w:rFonts w:ascii="Arial Narrow" w:hAnsi="Arial Narrow" w:cs="Arial"/>
                            <w:b/>
                            <w:color w:val="000000"/>
                            <w:sz w:val="24"/>
                            <w:szCs w:val="24"/>
                          </w:rPr>
                          <w:t>:</w:t>
                        </w:r>
                      </w:p>
                      <w:p w:rsidR="00BE361E" w:rsidRPr="00004056" w:rsidRDefault="00BE361E" w:rsidP="00BE361E">
                        <w:pPr>
                          <w:spacing w:after="0" w:line="240" w:lineRule="auto"/>
                          <w:rPr>
                            <w:rFonts w:ascii="Arial Narrow" w:hAnsi="Arial Narrow" w:cs="Arial"/>
                            <w:color w:val="000000"/>
                            <w:sz w:val="24"/>
                            <w:szCs w:val="24"/>
                          </w:rPr>
                        </w:pPr>
                      </w:p>
                    </w:tc>
                  </w:tr>
                  <w:tr w:rsidR="00BE361E" w:rsidRPr="00004056" w:rsidTr="00BE361E">
                    <w:trPr>
                      <w:trHeight w:val="75"/>
                      <w:tblCellSpacing w:w="0" w:type="dxa"/>
                    </w:trPr>
                    <w:tc>
                      <w:tcPr>
                        <w:tcW w:w="0" w:type="auto"/>
                        <w:hideMark/>
                      </w:tcPr>
                      <w:tbl>
                        <w:tblPr>
                          <w:tblW w:w="8764" w:type="dxa"/>
                          <w:tblCellSpacing w:w="0" w:type="dxa"/>
                          <w:tblCellMar>
                            <w:left w:w="0" w:type="dxa"/>
                            <w:right w:w="0" w:type="dxa"/>
                          </w:tblCellMar>
                          <w:tblLook w:val="04A0" w:firstRow="1" w:lastRow="0" w:firstColumn="1" w:lastColumn="0" w:noHBand="0" w:noVBand="1"/>
                        </w:tblPr>
                        <w:tblGrid>
                          <w:gridCol w:w="8764"/>
                        </w:tblGrid>
                        <w:tr w:rsidR="00BE361E" w:rsidRPr="00004056" w:rsidTr="00713B71">
                          <w:trPr>
                            <w:trHeight w:val="554"/>
                            <w:tblCellSpacing w:w="0" w:type="dxa"/>
                          </w:trPr>
                          <w:tc>
                            <w:tcPr>
                              <w:tcW w:w="0" w:type="auto"/>
                              <w:hideMark/>
                            </w:tcPr>
                            <w:p w:rsidR="00BE361E" w:rsidRPr="00004056" w:rsidRDefault="00BE361E" w:rsidP="00BE361E">
                              <w:pPr>
                                <w:spacing w:before="100" w:beforeAutospacing="1" w:after="100" w:afterAutospacing="1" w:line="240" w:lineRule="auto"/>
                                <w:rPr>
                                  <w:rFonts w:ascii="Arial Narrow" w:hAnsi="Arial Narrow" w:cs="Arial"/>
                                  <w:color w:val="000000"/>
                                  <w:sz w:val="24"/>
                                  <w:szCs w:val="24"/>
                                </w:rPr>
                              </w:pPr>
                              <w:r w:rsidRPr="00004056">
                                <w:rPr>
                                  <w:rFonts w:ascii="Arial Narrow" w:hAnsi="Arial Narrow" w:cs="Arial"/>
                                  <w:color w:val="000000"/>
                                  <w:sz w:val="24"/>
                                  <w:szCs w:val="24"/>
                                </w:rPr>
                                <w:t>Se aplicara una cinta especial plastificada alrededor de los bordes de los planos, que evitara las futuras rasgaduras y proporcionara consistencia y facilidad en su manejo.</w:t>
                              </w:r>
                            </w:p>
                          </w:tc>
                        </w:tr>
                        <w:tr w:rsidR="00BE361E" w:rsidRPr="00004056" w:rsidTr="00713B71">
                          <w:trPr>
                            <w:trHeight w:val="269"/>
                            <w:tblCellSpacing w:w="0" w:type="dxa"/>
                          </w:trPr>
                          <w:tc>
                            <w:tcPr>
                              <w:tcW w:w="0" w:type="auto"/>
                              <w:hideMark/>
                            </w:tcPr>
                            <w:p w:rsidR="00BE361E" w:rsidRPr="00004056" w:rsidRDefault="00BE361E" w:rsidP="00BE361E">
                              <w:pPr>
                                <w:spacing w:after="0" w:line="240" w:lineRule="auto"/>
                                <w:rPr>
                                  <w:rFonts w:ascii="Arial Narrow" w:hAnsi="Arial Narrow" w:cs="Arial"/>
                                  <w:color w:val="000000"/>
                                  <w:sz w:val="24"/>
                                  <w:szCs w:val="24"/>
                                </w:rPr>
                              </w:pPr>
                              <w:r w:rsidRPr="00004056">
                                <w:rPr>
                                  <w:rFonts w:ascii="Arial Narrow" w:hAnsi="Arial Narrow" w:cs="Arial"/>
                                  <w:color w:val="000000"/>
                                  <w:sz w:val="24"/>
                                  <w:szCs w:val="24"/>
                                </w:rPr>
                                <w:t> </w:t>
                              </w:r>
                            </w:p>
                          </w:tc>
                        </w:tr>
                        <w:tr w:rsidR="00BE361E" w:rsidRPr="00004056" w:rsidTr="00713B71">
                          <w:trPr>
                            <w:trHeight w:val="554"/>
                            <w:tblCellSpacing w:w="0" w:type="dxa"/>
                          </w:trPr>
                          <w:tc>
                            <w:tcPr>
                              <w:tcW w:w="0" w:type="auto"/>
                              <w:hideMark/>
                            </w:tcPr>
                            <w:p w:rsidR="00BE361E" w:rsidRDefault="003A578E" w:rsidP="00BE361E">
                              <w:pPr>
                                <w:spacing w:after="0" w:line="240" w:lineRule="auto"/>
                                <w:rPr>
                                  <w:rFonts w:ascii="Arial Narrow" w:hAnsi="Arial Narrow" w:cs="Arial"/>
                                  <w:b/>
                                  <w:color w:val="000000"/>
                                  <w:sz w:val="24"/>
                                  <w:szCs w:val="24"/>
                                </w:rPr>
                              </w:pPr>
                              <w:r>
                                <w:rPr>
                                  <w:rFonts w:ascii="Arial Narrow" w:hAnsi="Arial Narrow" w:cs="Arial"/>
                                  <w:b/>
                                  <w:color w:val="000000"/>
                                  <w:sz w:val="24"/>
                                  <w:szCs w:val="24"/>
                                </w:rPr>
                                <w:lastRenderedPageBreak/>
                                <w:t xml:space="preserve">4.7.5. </w:t>
                              </w:r>
                              <w:r w:rsidR="00BE361E" w:rsidRPr="00004056">
                                <w:rPr>
                                  <w:rFonts w:ascii="Arial Narrow" w:hAnsi="Arial Narrow" w:cs="Arial"/>
                                  <w:b/>
                                  <w:color w:val="000000"/>
                                  <w:sz w:val="24"/>
                                  <w:szCs w:val="24"/>
                                </w:rPr>
                                <w:t>Inventario</w:t>
                              </w:r>
                              <w:r>
                                <w:rPr>
                                  <w:rFonts w:ascii="Arial Narrow" w:hAnsi="Arial Narrow" w:cs="Arial"/>
                                  <w:b/>
                                  <w:color w:val="000000"/>
                                  <w:sz w:val="24"/>
                                  <w:szCs w:val="24"/>
                                </w:rPr>
                                <w:t>:</w:t>
                              </w:r>
                            </w:p>
                            <w:p w:rsidR="00BE361E" w:rsidRPr="00004056" w:rsidRDefault="00BE361E" w:rsidP="00BE361E">
                              <w:pPr>
                                <w:spacing w:after="0" w:line="240" w:lineRule="auto"/>
                                <w:rPr>
                                  <w:rFonts w:ascii="Arial Narrow" w:hAnsi="Arial Narrow" w:cs="Arial"/>
                                  <w:b/>
                                  <w:color w:val="000000"/>
                                  <w:sz w:val="24"/>
                                  <w:szCs w:val="24"/>
                                </w:rPr>
                              </w:pPr>
                            </w:p>
                          </w:tc>
                        </w:tr>
                        <w:tr w:rsidR="00BE361E" w:rsidRPr="00004056" w:rsidTr="00713B71">
                          <w:trPr>
                            <w:trHeight w:val="1378"/>
                            <w:tblCellSpacing w:w="0" w:type="dxa"/>
                          </w:trPr>
                          <w:tc>
                            <w:tcPr>
                              <w:tcW w:w="0" w:type="auto"/>
                              <w:hideMark/>
                            </w:tcPr>
                            <w:p w:rsidR="00BE361E" w:rsidRPr="00004056" w:rsidRDefault="00BE361E" w:rsidP="00BE361E">
                              <w:pPr>
                                <w:spacing w:before="100" w:beforeAutospacing="1" w:after="100" w:afterAutospacing="1" w:line="240" w:lineRule="auto"/>
                                <w:jc w:val="both"/>
                                <w:rPr>
                                  <w:rFonts w:ascii="Arial Narrow" w:hAnsi="Arial Narrow" w:cs="Arial"/>
                                  <w:color w:val="000000"/>
                                  <w:sz w:val="24"/>
                                  <w:szCs w:val="24"/>
                                </w:rPr>
                              </w:pPr>
                              <w:r w:rsidRPr="00004056">
                                <w:rPr>
                                  <w:rFonts w:ascii="Arial Narrow" w:hAnsi="Arial Narrow" w:cs="Arial"/>
                                  <w:color w:val="000000"/>
                                  <w:sz w:val="24"/>
                                  <w:szCs w:val="24"/>
                                </w:rPr>
                                <w:t>En la base de datos EXCEL, cuyo resultado será migrado posteriormente al aplicativo que posee la Entidad, se realizar</w:t>
                              </w:r>
                              <w:r>
                                <w:rPr>
                                  <w:rFonts w:ascii="Arial Narrow" w:hAnsi="Arial Narrow" w:cs="Arial"/>
                                  <w:color w:val="000000"/>
                                  <w:sz w:val="24"/>
                                  <w:szCs w:val="24"/>
                                </w:rPr>
                                <w:t>a</w:t>
                              </w:r>
                              <w:r w:rsidRPr="00004056">
                                <w:rPr>
                                  <w:rFonts w:ascii="Arial Narrow" w:hAnsi="Arial Narrow" w:cs="Arial"/>
                                  <w:color w:val="000000"/>
                                  <w:sz w:val="24"/>
                                  <w:szCs w:val="24"/>
                                </w:rPr>
                                <w:t xml:space="preserve"> el inventario de los planos con base en el diseño de las plantillas que sean aprobadas.</w:t>
                              </w:r>
                            </w:p>
                            <w:p w:rsidR="00BE361E" w:rsidRPr="00004056" w:rsidRDefault="003A578E" w:rsidP="00BE361E">
                              <w:pPr>
                                <w:spacing w:before="100" w:beforeAutospacing="1" w:after="100" w:afterAutospacing="1" w:line="240" w:lineRule="auto"/>
                                <w:rPr>
                                  <w:rFonts w:ascii="Arial Narrow" w:hAnsi="Arial Narrow" w:cs="Arial"/>
                                  <w:b/>
                                  <w:color w:val="000000"/>
                                  <w:sz w:val="24"/>
                                  <w:szCs w:val="24"/>
                                </w:rPr>
                              </w:pPr>
                              <w:r>
                                <w:rPr>
                                  <w:rFonts w:ascii="Arial Narrow" w:hAnsi="Arial Narrow" w:cs="Arial"/>
                                  <w:b/>
                                  <w:color w:val="000000"/>
                                  <w:sz w:val="24"/>
                                  <w:szCs w:val="24"/>
                                </w:rPr>
                                <w:t xml:space="preserve">4.7.6. </w:t>
                              </w:r>
                              <w:r w:rsidR="00BE361E" w:rsidRPr="00004056">
                                <w:rPr>
                                  <w:rFonts w:ascii="Arial Narrow" w:hAnsi="Arial Narrow" w:cs="Arial"/>
                                  <w:b/>
                                  <w:color w:val="000000"/>
                                  <w:sz w:val="24"/>
                                  <w:szCs w:val="24"/>
                                </w:rPr>
                                <w:t>Organización y Clasificación</w:t>
                              </w:r>
                              <w:r>
                                <w:rPr>
                                  <w:rFonts w:ascii="Arial Narrow" w:hAnsi="Arial Narrow" w:cs="Arial"/>
                                  <w:b/>
                                  <w:color w:val="000000"/>
                                  <w:sz w:val="24"/>
                                  <w:szCs w:val="24"/>
                                </w:rPr>
                                <w:t>:</w:t>
                              </w:r>
                            </w:p>
                          </w:tc>
                        </w:tr>
                        <w:tr w:rsidR="00BE361E" w:rsidRPr="00004056" w:rsidTr="00713B71">
                          <w:trPr>
                            <w:trHeight w:val="824"/>
                            <w:tblCellSpacing w:w="0" w:type="dxa"/>
                          </w:trPr>
                          <w:tc>
                            <w:tcPr>
                              <w:tcW w:w="0" w:type="auto"/>
                              <w:hideMark/>
                            </w:tcPr>
                            <w:p w:rsidR="00BE361E" w:rsidRPr="00004056" w:rsidRDefault="00BE361E" w:rsidP="00BE361E">
                              <w:pPr>
                                <w:spacing w:after="0" w:line="240" w:lineRule="auto"/>
                                <w:rPr>
                                  <w:rFonts w:ascii="Arial Narrow" w:hAnsi="Arial Narrow" w:cs="Arial"/>
                                  <w:color w:val="000000"/>
                                  <w:sz w:val="24"/>
                                  <w:szCs w:val="24"/>
                                </w:rPr>
                              </w:pPr>
                            </w:p>
                            <w:p w:rsidR="00BE361E" w:rsidRPr="00004056" w:rsidRDefault="00BE361E" w:rsidP="00BE361E">
                              <w:pPr>
                                <w:spacing w:after="0" w:line="240" w:lineRule="auto"/>
                                <w:rPr>
                                  <w:rFonts w:ascii="Arial Narrow" w:hAnsi="Arial Narrow" w:cs="Arial"/>
                                  <w:color w:val="000000"/>
                                  <w:sz w:val="24"/>
                                  <w:szCs w:val="24"/>
                                </w:rPr>
                              </w:pPr>
                              <w:r w:rsidRPr="00004056">
                                <w:rPr>
                                  <w:rFonts w:ascii="Arial Narrow" w:hAnsi="Arial Narrow" w:cs="Arial"/>
                                  <w:color w:val="000000"/>
                                  <w:sz w:val="24"/>
                                  <w:szCs w:val="24"/>
                                </w:rPr>
                                <w:t>Emplear una metodología o sistema de clasificación, ordenación y depuración de los planos, acorde con los principios archivísticos revisando y analizando minuciosamente su instalación y especialidad.</w:t>
                              </w:r>
                            </w:p>
                          </w:tc>
                        </w:tr>
                        <w:tr w:rsidR="00BE361E" w:rsidRPr="00004056" w:rsidTr="00713B71">
                          <w:trPr>
                            <w:trHeight w:val="269"/>
                            <w:tblCellSpacing w:w="0" w:type="dxa"/>
                          </w:trPr>
                          <w:tc>
                            <w:tcPr>
                              <w:tcW w:w="0" w:type="auto"/>
                              <w:hideMark/>
                            </w:tcPr>
                            <w:p w:rsidR="00BE361E" w:rsidRPr="00004056" w:rsidRDefault="00BE361E" w:rsidP="00BE361E">
                              <w:pPr>
                                <w:spacing w:before="100" w:beforeAutospacing="1" w:after="100" w:afterAutospacing="1" w:line="240" w:lineRule="auto"/>
                                <w:rPr>
                                  <w:rFonts w:ascii="Arial Narrow" w:hAnsi="Arial Narrow" w:cs="Arial"/>
                                  <w:color w:val="000000"/>
                                  <w:sz w:val="24"/>
                                  <w:szCs w:val="24"/>
                                </w:rPr>
                              </w:pPr>
                              <w:r w:rsidRPr="00004056">
                                <w:rPr>
                                  <w:rFonts w:ascii="Arial Narrow" w:hAnsi="Arial Narrow" w:cs="Arial"/>
                                  <w:color w:val="000000"/>
                                  <w:sz w:val="24"/>
                                  <w:szCs w:val="24"/>
                                </w:rPr>
                                <w:t> </w:t>
                              </w:r>
                            </w:p>
                          </w:tc>
                        </w:tr>
                        <w:tr w:rsidR="00BE361E" w:rsidRPr="00004056" w:rsidTr="00713B71">
                          <w:trPr>
                            <w:trHeight w:val="329"/>
                            <w:tblCellSpacing w:w="0" w:type="dxa"/>
                          </w:trPr>
                          <w:tc>
                            <w:tcPr>
                              <w:tcW w:w="0" w:type="auto"/>
                              <w:hideMark/>
                            </w:tcPr>
                            <w:p w:rsidR="00BE361E" w:rsidRPr="00004056" w:rsidRDefault="003A578E" w:rsidP="00BE361E">
                              <w:pPr>
                                <w:spacing w:after="0" w:line="240" w:lineRule="auto"/>
                                <w:rPr>
                                  <w:rFonts w:ascii="Arial Narrow" w:hAnsi="Arial Narrow" w:cs="Arial"/>
                                  <w:b/>
                                  <w:color w:val="000000"/>
                                  <w:sz w:val="24"/>
                                  <w:szCs w:val="24"/>
                                </w:rPr>
                              </w:pPr>
                              <w:r>
                                <w:rPr>
                                  <w:rFonts w:ascii="Arial Narrow" w:hAnsi="Arial Narrow" w:cs="Arial"/>
                                  <w:b/>
                                  <w:color w:val="000000"/>
                                  <w:sz w:val="24"/>
                                  <w:szCs w:val="24"/>
                                </w:rPr>
                                <w:t xml:space="preserve">4.7.7. </w:t>
                              </w:r>
                              <w:r w:rsidR="00BE361E" w:rsidRPr="00004056">
                                <w:rPr>
                                  <w:rFonts w:ascii="Arial Narrow" w:hAnsi="Arial Narrow" w:cs="Arial"/>
                                  <w:b/>
                                  <w:color w:val="000000"/>
                                  <w:sz w:val="24"/>
                                  <w:szCs w:val="24"/>
                                </w:rPr>
                                <w:t>Sistematización</w:t>
                              </w:r>
                              <w:r>
                                <w:rPr>
                                  <w:rFonts w:ascii="Arial Narrow" w:hAnsi="Arial Narrow" w:cs="Arial"/>
                                  <w:b/>
                                  <w:color w:val="000000"/>
                                  <w:sz w:val="24"/>
                                  <w:szCs w:val="24"/>
                                </w:rPr>
                                <w:t>:</w:t>
                              </w:r>
                            </w:p>
                          </w:tc>
                        </w:tr>
                        <w:tr w:rsidR="00BE361E" w:rsidRPr="00004056" w:rsidTr="00713B71">
                          <w:trPr>
                            <w:trHeight w:val="284"/>
                            <w:tblCellSpacing w:w="0" w:type="dxa"/>
                          </w:trPr>
                          <w:tc>
                            <w:tcPr>
                              <w:tcW w:w="0" w:type="auto"/>
                              <w:hideMark/>
                            </w:tcPr>
                            <w:p w:rsidR="00BE361E" w:rsidRPr="00004056" w:rsidRDefault="00BE361E" w:rsidP="00BE361E">
                              <w:pPr>
                                <w:spacing w:after="0" w:line="240" w:lineRule="auto"/>
                                <w:rPr>
                                  <w:rFonts w:ascii="Arial Narrow" w:hAnsi="Arial Narrow" w:cs="Arial"/>
                                  <w:color w:val="000000"/>
                                  <w:sz w:val="24"/>
                                  <w:szCs w:val="24"/>
                                </w:rPr>
                              </w:pPr>
                              <w:r w:rsidRPr="00004056">
                                <w:rPr>
                                  <w:rFonts w:ascii="Arial Narrow" w:hAnsi="Arial Narrow" w:cs="Arial"/>
                                  <w:color w:val="000000"/>
                                  <w:sz w:val="24"/>
                                  <w:szCs w:val="24"/>
                                </w:rPr>
                                <w:t> </w:t>
                              </w:r>
                            </w:p>
                          </w:tc>
                        </w:tr>
                        <w:tr w:rsidR="00BE361E" w:rsidRPr="00004056" w:rsidTr="00713B71">
                          <w:trPr>
                            <w:trHeight w:val="539"/>
                            <w:tblCellSpacing w:w="0" w:type="dxa"/>
                          </w:trPr>
                          <w:tc>
                            <w:tcPr>
                              <w:tcW w:w="0" w:type="auto"/>
                              <w:hideMark/>
                            </w:tcPr>
                            <w:p w:rsidR="00BE361E" w:rsidRPr="00004056" w:rsidRDefault="00BE361E" w:rsidP="00BE361E">
                              <w:pPr>
                                <w:spacing w:before="100" w:beforeAutospacing="1" w:after="100" w:afterAutospacing="1" w:line="240" w:lineRule="auto"/>
                                <w:jc w:val="both"/>
                                <w:rPr>
                                  <w:rFonts w:ascii="Arial Narrow" w:hAnsi="Arial Narrow" w:cs="Arial"/>
                                  <w:color w:val="000000"/>
                                  <w:sz w:val="24"/>
                                  <w:szCs w:val="24"/>
                                </w:rPr>
                              </w:pPr>
                              <w:r w:rsidRPr="00004056">
                                <w:rPr>
                                  <w:rFonts w:ascii="Arial Narrow" w:hAnsi="Arial Narrow" w:cs="Arial"/>
                                  <w:color w:val="000000"/>
                                  <w:sz w:val="24"/>
                                  <w:szCs w:val="24"/>
                                </w:rPr>
                                <w:t>La sistematización de la información en la base de datos EXCEL: su diseño por módulos lo hace flexible para el manejo archivístico de la planoteca.</w:t>
                              </w:r>
                            </w:p>
                          </w:tc>
                        </w:tr>
                        <w:tr w:rsidR="00BE361E" w:rsidRPr="00004056" w:rsidTr="00713B71">
                          <w:trPr>
                            <w:trHeight w:val="284"/>
                            <w:tblCellSpacing w:w="0" w:type="dxa"/>
                          </w:trPr>
                          <w:tc>
                            <w:tcPr>
                              <w:tcW w:w="0" w:type="auto"/>
                              <w:hideMark/>
                            </w:tcPr>
                            <w:p w:rsidR="00BE361E" w:rsidRPr="00004056" w:rsidRDefault="00BE361E" w:rsidP="00BE361E">
                              <w:pPr>
                                <w:spacing w:after="0" w:line="240" w:lineRule="auto"/>
                                <w:rPr>
                                  <w:rFonts w:ascii="Arial Narrow" w:hAnsi="Arial Narrow" w:cs="Arial"/>
                                  <w:color w:val="000000"/>
                                  <w:sz w:val="24"/>
                                  <w:szCs w:val="24"/>
                                </w:rPr>
                              </w:pPr>
                              <w:r w:rsidRPr="00004056">
                                <w:rPr>
                                  <w:rFonts w:ascii="Arial Narrow" w:hAnsi="Arial Narrow" w:cs="Arial"/>
                                  <w:color w:val="000000"/>
                                  <w:sz w:val="24"/>
                                  <w:szCs w:val="24"/>
                                </w:rPr>
                                <w:t> </w:t>
                              </w:r>
                            </w:p>
                          </w:tc>
                        </w:tr>
                        <w:tr w:rsidR="00BE361E" w:rsidRPr="00004056" w:rsidTr="00713B71">
                          <w:trPr>
                            <w:trHeight w:val="329"/>
                            <w:tblCellSpacing w:w="0" w:type="dxa"/>
                          </w:trPr>
                          <w:tc>
                            <w:tcPr>
                              <w:tcW w:w="0" w:type="auto"/>
                              <w:hideMark/>
                            </w:tcPr>
                            <w:p w:rsidR="00BE361E" w:rsidRPr="000B4A96" w:rsidRDefault="003A578E" w:rsidP="00BE361E">
                              <w:pPr>
                                <w:spacing w:after="0" w:line="240" w:lineRule="auto"/>
                                <w:rPr>
                                  <w:rFonts w:ascii="Arial Narrow" w:hAnsi="Arial Narrow" w:cs="Arial"/>
                                  <w:b/>
                                  <w:color w:val="000000"/>
                                  <w:sz w:val="24"/>
                                  <w:szCs w:val="24"/>
                                </w:rPr>
                              </w:pPr>
                              <w:r>
                                <w:rPr>
                                  <w:rFonts w:ascii="Arial Narrow" w:hAnsi="Arial Narrow" w:cs="Arial"/>
                                  <w:b/>
                                  <w:color w:val="000000"/>
                                  <w:sz w:val="24"/>
                                  <w:szCs w:val="24"/>
                                </w:rPr>
                                <w:t xml:space="preserve">4.7.8. </w:t>
                              </w:r>
                              <w:r w:rsidR="00BE361E" w:rsidRPr="000B4A96">
                                <w:rPr>
                                  <w:rFonts w:ascii="Arial Narrow" w:hAnsi="Arial Narrow" w:cs="Arial"/>
                                  <w:b/>
                                  <w:color w:val="000000"/>
                                  <w:sz w:val="24"/>
                                  <w:szCs w:val="24"/>
                                </w:rPr>
                                <w:t>Almacenamiento</w:t>
                              </w:r>
                              <w:r>
                                <w:rPr>
                                  <w:rFonts w:ascii="Arial Narrow" w:hAnsi="Arial Narrow" w:cs="Arial"/>
                                  <w:b/>
                                  <w:color w:val="000000"/>
                                  <w:sz w:val="24"/>
                                  <w:szCs w:val="24"/>
                                </w:rPr>
                                <w:t>:</w:t>
                              </w:r>
                            </w:p>
                          </w:tc>
                        </w:tr>
                        <w:tr w:rsidR="00BE361E" w:rsidRPr="00004056" w:rsidTr="00713B71">
                          <w:trPr>
                            <w:trHeight w:val="269"/>
                            <w:tblCellSpacing w:w="0" w:type="dxa"/>
                          </w:trPr>
                          <w:tc>
                            <w:tcPr>
                              <w:tcW w:w="0" w:type="auto"/>
                              <w:hideMark/>
                            </w:tcPr>
                            <w:p w:rsidR="00BE361E" w:rsidRPr="00004056" w:rsidRDefault="00BE361E" w:rsidP="00BE361E">
                              <w:pPr>
                                <w:spacing w:after="0" w:line="240" w:lineRule="auto"/>
                                <w:rPr>
                                  <w:rFonts w:ascii="Arial Narrow" w:hAnsi="Arial Narrow" w:cs="Arial"/>
                                  <w:color w:val="000000"/>
                                  <w:sz w:val="24"/>
                                  <w:szCs w:val="24"/>
                                </w:rPr>
                              </w:pPr>
                              <w:r w:rsidRPr="00004056">
                                <w:rPr>
                                  <w:rFonts w:ascii="Arial Narrow" w:hAnsi="Arial Narrow" w:cs="Arial"/>
                                  <w:color w:val="000000"/>
                                  <w:sz w:val="24"/>
                                  <w:szCs w:val="24"/>
                                </w:rPr>
                                <w:t> </w:t>
                              </w:r>
                            </w:p>
                          </w:tc>
                        </w:tr>
                        <w:tr w:rsidR="00BE361E" w:rsidRPr="00004056" w:rsidTr="00713B71">
                          <w:trPr>
                            <w:trHeight w:val="824"/>
                            <w:tblCellSpacing w:w="0" w:type="dxa"/>
                          </w:trPr>
                          <w:tc>
                            <w:tcPr>
                              <w:tcW w:w="0" w:type="auto"/>
                              <w:hideMark/>
                            </w:tcPr>
                            <w:p w:rsidR="00BE361E" w:rsidRPr="00004056" w:rsidRDefault="00BE361E" w:rsidP="00BE361E">
                              <w:pPr>
                                <w:spacing w:before="100" w:beforeAutospacing="1" w:after="100" w:afterAutospacing="1" w:line="240" w:lineRule="auto"/>
                                <w:jc w:val="both"/>
                                <w:rPr>
                                  <w:rFonts w:ascii="Arial Narrow" w:hAnsi="Arial Narrow" w:cs="Arial"/>
                                  <w:color w:val="000000"/>
                                  <w:sz w:val="24"/>
                                  <w:szCs w:val="24"/>
                                </w:rPr>
                              </w:pPr>
                              <w:r w:rsidRPr="00004056">
                                <w:rPr>
                                  <w:rFonts w:ascii="Arial Narrow" w:hAnsi="Arial Narrow" w:cs="Arial"/>
                                  <w:color w:val="000000"/>
                                  <w:sz w:val="24"/>
                                  <w:szCs w:val="24"/>
                                </w:rPr>
                                <w:t>Los planos debidamente restaurados y organizados se ubicaran en planotecas, separados entre si por cartulinas y protegidos con superficie de icopor, debidamente rotulados de acuerdo a normas que faciliten su localización.</w:t>
                              </w:r>
                            </w:p>
                          </w:tc>
                        </w:tr>
                        <w:tr w:rsidR="00BE361E" w:rsidRPr="00004056" w:rsidTr="00713B71">
                          <w:trPr>
                            <w:trHeight w:val="269"/>
                            <w:tblCellSpacing w:w="0" w:type="dxa"/>
                          </w:trPr>
                          <w:tc>
                            <w:tcPr>
                              <w:tcW w:w="0" w:type="auto"/>
                              <w:hideMark/>
                            </w:tcPr>
                            <w:p w:rsidR="00BE361E" w:rsidRPr="00004056" w:rsidRDefault="00BE361E" w:rsidP="00BE361E">
                              <w:pPr>
                                <w:spacing w:after="0" w:line="240" w:lineRule="auto"/>
                                <w:rPr>
                                  <w:rFonts w:ascii="Arial Narrow" w:hAnsi="Arial Narrow" w:cs="Arial"/>
                                  <w:color w:val="000000"/>
                                  <w:sz w:val="24"/>
                                  <w:szCs w:val="24"/>
                                </w:rPr>
                              </w:pPr>
                              <w:r w:rsidRPr="00004056">
                                <w:rPr>
                                  <w:rFonts w:ascii="Arial Narrow" w:hAnsi="Arial Narrow" w:cs="Arial"/>
                                  <w:color w:val="000000"/>
                                  <w:sz w:val="24"/>
                                  <w:szCs w:val="24"/>
                                </w:rPr>
                                <w:t> </w:t>
                              </w:r>
                            </w:p>
                          </w:tc>
                        </w:tr>
                        <w:tr w:rsidR="00BE361E" w:rsidRPr="00004056" w:rsidTr="00713B71">
                          <w:trPr>
                            <w:trHeight w:val="284"/>
                            <w:tblCellSpacing w:w="0" w:type="dxa"/>
                          </w:trPr>
                          <w:tc>
                            <w:tcPr>
                              <w:tcW w:w="0" w:type="auto"/>
                              <w:hideMark/>
                            </w:tcPr>
                            <w:p w:rsidR="00BE361E" w:rsidRPr="000B4A96" w:rsidRDefault="003A578E" w:rsidP="00BE361E">
                              <w:pPr>
                                <w:spacing w:after="0" w:line="240" w:lineRule="auto"/>
                                <w:rPr>
                                  <w:rFonts w:ascii="Arial Narrow" w:hAnsi="Arial Narrow" w:cs="Arial"/>
                                  <w:b/>
                                  <w:color w:val="000000"/>
                                  <w:sz w:val="24"/>
                                  <w:szCs w:val="24"/>
                                </w:rPr>
                              </w:pPr>
                              <w:r>
                                <w:rPr>
                                  <w:rFonts w:ascii="Arial Narrow" w:hAnsi="Arial Narrow" w:cs="Arial"/>
                                  <w:b/>
                                  <w:color w:val="000000"/>
                                  <w:sz w:val="24"/>
                                  <w:szCs w:val="24"/>
                                </w:rPr>
                                <w:t xml:space="preserve">4.7.9. </w:t>
                              </w:r>
                              <w:r w:rsidR="00BE361E" w:rsidRPr="000B4A96">
                                <w:rPr>
                                  <w:rFonts w:ascii="Arial Narrow" w:hAnsi="Arial Narrow" w:cs="Arial"/>
                                  <w:b/>
                                  <w:color w:val="000000"/>
                                  <w:sz w:val="24"/>
                                  <w:szCs w:val="24"/>
                                </w:rPr>
                                <w:t>Infraestructura</w:t>
                              </w:r>
                              <w:r>
                                <w:rPr>
                                  <w:rFonts w:ascii="Arial Narrow" w:hAnsi="Arial Narrow" w:cs="Arial"/>
                                  <w:b/>
                                  <w:color w:val="000000"/>
                                  <w:sz w:val="24"/>
                                  <w:szCs w:val="24"/>
                                </w:rPr>
                                <w:t>:</w:t>
                              </w:r>
                            </w:p>
                          </w:tc>
                        </w:tr>
                        <w:tr w:rsidR="00BE361E" w:rsidRPr="00004056" w:rsidTr="00713B71">
                          <w:trPr>
                            <w:trHeight w:val="269"/>
                            <w:tblCellSpacing w:w="0" w:type="dxa"/>
                          </w:trPr>
                          <w:tc>
                            <w:tcPr>
                              <w:tcW w:w="0" w:type="auto"/>
                              <w:hideMark/>
                            </w:tcPr>
                            <w:p w:rsidR="00BE361E" w:rsidRPr="00004056" w:rsidRDefault="00BE361E" w:rsidP="00BE361E">
                              <w:pPr>
                                <w:spacing w:after="0" w:line="240" w:lineRule="auto"/>
                                <w:rPr>
                                  <w:rFonts w:ascii="Arial Narrow" w:hAnsi="Arial Narrow" w:cs="Arial"/>
                                  <w:color w:val="000000"/>
                                  <w:sz w:val="24"/>
                                  <w:szCs w:val="24"/>
                                </w:rPr>
                              </w:pPr>
                              <w:r w:rsidRPr="00004056">
                                <w:rPr>
                                  <w:rFonts w:ascii="Arial Narrow" w:hAnsi="Arial Narrow" w:cs="Arial"/>
                                  <w:color w:val="000000"/>
                                  <w:sz w:val="24"/>
                                  <w:szCs w:val="24"/>
                                </w:rPr>
                                <w:t> </w:t>
                              </w:r>
                            </w:p>
                          </w:tc>
                        </w:tr>
                        <w:tr w:rsidR="00BE361E" w:rsidRPr="00004056" w:rsidTr="00713B71">
                          <w:trPr>
                            <w:trHeight w:val="554"/>
                            <w:tblCellSpacing w:w="0" w:type="dxa"/>
                          </w:trPr>
                          <w:tc>
                            <w:tcPr>
                              <w:tcW w:w="0" w:type="auto"/>
                              <w:hideMark/>
                            </w:tcPr>
                            <w:p w:rsidR="00BE361E" w:rsidRPr="00004056" w:rsidRDefault="00BE361E" w:rsidP="00BE361E">
                              <w:pPr>
                                <w:spacing w:before="100" w:beforeAutospacing="1" w:after="100" w:afterAutospacing="1" w:line="240" w:lineRule="auto"/>
                                <w:jc w:val="both"/>
                                <w:rPr>
                                  <w:rFonts w:ascii="Arial Narrow" w:hAnsi="Arial Narrow" w:cs="Arial"/>
                                  <w:color w:val="000000"/>
                                  <w:sz w:val="24"/>
                                  <w:szCs w:val="24"/>
                                </w:rPr>
                              </w:pPr>
                              <w:r>
                                <w:rPr>
                                  <w:rFonts w:ascii="Arial Narrow" w:hAnsi="Arial Narrow" w:cs="Arial"/>
                                  <w:color w:val="000000"/>
                                  <w:sz w:val="24"/>
                                  <w:szCs w:val="24"/>
                                </w:rPr>
                                <w:t>Di</w:t>
                              </w:r>
                              <w:r w:rsidRPr="00004056">
                                <w:rPr>
                                  <w:rFonts w:ascii="Arial Narrow" w:hAnsi="Arial Narrow" w:cs="Arial"/>
                                  <w:color w:val="000000"/>
                                  <w:sz w:val="24"/>
                                  <w:szCs w:val="24"/>
                                </w:rPr>
                                <w:t>spon</w:t>
                              </w:r>
                              <w:r w:rsidR="003A578E">
                                <w:rPr>
                                  <w:rFonts w:ascii="Arial Narrow" w:hAnsi="Arial Narrow" w:cs="Arial"/>
                                  <w:color w:val="000000"/>
                                  <w:sz w:val="24"/>
                                  <w:szCs w:val="24"/>
                                </w:rPr>
                                <w:t>d</w:t>
                              </w:r>
                              <w:r w:rsidRPr="00004056">
                                <w:rPr>
                                  <w:rFonts w:ascii="Arial Narrow" w:hAnsi="Arial Narrow" w:cs="Arial"/>
                                  <w:color w:val="000000"/>
                                  <w:sz w:val="24"/>
                                  <w:szCs w:val="24"/>
                                </w:rPr>
                                <w:t>rá un espacio dentro de las instalaciones del cliente y/o nuestras bodegas ubicadas a solo 15 min del centro de la ciudad de Bogotá.</w:t>
                              </w:r>
                            </w:p>
                          </w:tc>
                        </w:tr>
                      </w:tbl>
                      <w:p w:rsidR="00BE361E" w:rsidRPr="00004056" w:rsidRDefault="00BE361E" w:rsidP="00BE361E">
                        <w:pPr>
                          <w:spacing w:after="0" w:line="240" w:lineRule="auto"/>
                          <w:rPr>
                            <w:rFonts w:ascii="Arial Narrow" w:hAnsi="Arial Narrow" w:cs="Arial"/>
                            <w:color w:val="000000"/>
                            <w:sz w:val="24"/>
                            <w:szCs w:val="24"/>
                          </w:rPr>
                        </w:pPr>
                      </w:p>
                    </w:tc>
                  </w:tr>
                  <w:tr w:rsidR="00BE361E" w:rsidRPr="00BB0EC7" w:rsidTr="00BE361E">
                    <w:trPr>
                      <w:tblCellSpacing w:w="0" w:type="dxa"/>
                    </w:trPr>
                    <w:tc>
                      <w:tcPr>
                        <w:tcW w:w="0" w:type="auto"/>
                        <w:hideMark/>
                      </w:tcPr>
                      <w:p w:rsidR="00BE361E" w:rsidRPr="00BB0EC7" w:rsidRDefault="00BE361E" w:rsidP="00BE361E">
                        <w:pPr>
                          <w:spacing w:after="0" w:line="240" w:lineRule="auto"/>
                          <w:rPr>
                            <w:rFonts w:ascii="Arial" w:eastAsia="Times New Roman" w:hAnsi="Arial" w:cs="Arial"/>
                            <w:b/>
                            <w:bCs/>
                            <w:color w:val="085688"/>
                            <w:sz w:val="20"/>
                            <w:szCs w:val="20"/>
                            <w:lang w:eastAsia="es-CO"/>
                          </w:rPr>
                        </w:pPr>
                        <w:r w:rsidRPr="00BB0EC7">
                          <w:rPr>
                            <w:rFonts w:ascii="Arial" w:eastAsia="Times New Roman" w:hAnsi="Arial" w:cs="Arial"/>
                            <w:b/>
                            <w:bCs/>
                            <w:color w:val="085688"/>
                            <w:sz w:val="20"/>
                            <w:szCs w:val="20"/>
                            <w:lang w:eastAsia="es-CO"/>
                          </w:rPr>
                          <w:lastRenderedPageBreak/>
                          <w:t> </w:t>
                        </w:r>
                      </w:p>
                    </w:tc>
                  </w:tr>
                  <w:tr w:rsidR="00BE361E" w:rsidRPr="00BB0EC7" w:rsidTr="00BE361E">
                    <w:trPr>
                      <w:trHeight w:val="285"/>
                      <w:tblCellSpacing w:w="0" w:type="dxa"/>
                    </w:trPr>
                    <w:tc>
                      <w:tcPr>
                        <w:tcW w:w="0" w:type="auto"/>
                        <w:hideMark/>
                      </w:tcPr>
                      <w:p w:rsidR="00BE361E" w:rsidRPr="00BB0EC7" w:rsidRDefault="00BE361E" w:rsidP="00BE361E">
                        <w:pPr>
                          <w:spacing w:before="100" w:beforeAutospacing="1" w:after="100" w:afterAutospacing="1" w:line="240" w:lineRule="auto"/>
                          <w:rPr>
                            <w:rFonts w:ascii="Arial" w:eastAsia="Times New Roman" w:hAnsi="Arial" w:cs="Arial"/>
                            <w:color w:val="333333"/>
                            <w:sz w:val="18"/>
                            <w:szCs w:val="18"/>
                            <w:lang w:eastAsia="es-CO"/>
                          </w:rPr>
                        </w:pPr>
                      </w:p>
                    </w:tc>
                  </w:tr>
                </w:tbl>
                <w:p w:rsidR="00BE361E" w:rsidRPr="000A598B" w:rsidRDefault="00BE361E" w:rsidP="00BE361E">
                  <w:pPr>
                    <w:autoSpaceDE w:val="0"/>
                    <w:autoSpaceDN w:val="0"/>
                    <w:adjustRightInd w:val="0"/>
                    <w:spacing w:after="0" w:line="240" w:lineRule="auto"/>
                    <w:jc w:val="both"/>
                    <w:rPr>
                      <w:rFonts w:ascii="Arial Narrow" w:hAnsi="Arial Narrow" w:cs="Arial"/>
                      <w:color w:val="000000"/>
                      <w:sz w:val="24"/>
                      <w:szCs w:val="24"/>
                    </w:rPr>
                  </w:pPr>
                  <w:r w:rsidRPr="00176AA7">
                    <w:rPr>
                      <w:rFonts w:ascii="Arial Narrow" w:hAnsi="Arial Narrow" w:cs="Arial"/>
                      <w:color w:val="000000"/>
                      <w:sz w:val="24"/>
                      <w:szCs w:val="24"/>
                    </w:rPr>
                    <w:t>Los outsourcing colocan a  disposición una serie de productos de software orientada a mejorar de manera sustancial las actividades de Gestión Documental y Ciclo Vital de la Información en la Organización ofreciendo una experiencia de uso confiable, agradable y eficiente.</w:t>
                  </w:r>
                  <w:r w:rsidRPr="00176AA7">
                    <w:rPr>
                      <w:rFonts w:ascii="Arial Narrow" w:hAnsi="Arial Narrow" w:cs="Arial"/>
                      <w:color w:val="000000"/>
                      <w:sz w:val="24"/>
                      <w:szCs w:val="24"/>
                    </w:rPr>
                    <w:br/>
                  </w:r>
                  <w:r w:rsidRPr="00176AA7">
                    <w:rPr>
                      <w:rFonts w:ascii="Arial Narrow" w:hAnsi="Arial Narrow" w:cs="Arial"/>
                      <w:color w:val="000000"/>
                      <w:sz w:val="24"/>
                      <w:szCs w:val="24"/>
                    </w:rPr>
                    <w:br/>
                    <w:t xml:space="preserve">Por medio de las aplicaciones ofrecidas, le agregan valor a las </w:t>
                  </w:r>
                  <w:r w:rsidR="003A578E" w:rsidRPr="00176AA7">
                    <w:rPr>
                      <w:rFonts w:ascii="Arial Narrow" w:hAnsi="Arial Narrow" w:cs="Arial"/>
                      <w:color w:val="000000"/>
                      <w:sz w:val="24"/>
                      <w:szCs w:val="24"/>
                    </w:rPr>
                    <w:t>organizaciones</w:t>
                  </w:r>
                  <w:r w:rsidRPr="00176AA7">
                    <w:rPr>
                      <w:rFonts w:ascii="Arial Narrow" w:hAnsi="Arial Narrow" w:cs="Arial"/>
                      <w:color w:val="000000"/>
                      <w:sz w:val="24"/>
                      <w:szCs w:val="24"/>
                    </w:rPr>
                    <w:t xml:space="preserve"> a través de los beneficios de una solución con arquitectura 100% web, la confiabilidad de la base de datos y el poder de cómputo de los dispositivos actuales, combinando una elevada tasa de retorno de inversión y los mejores servicios de almacenamiento en un mismo aplicativo.</w:t>
                  </w:r>
                </w:p>
              </w:tc>
            </w:tr>
            <w:tr w:rsidR="00BE361E" w:rsidRPr="000A598B" w:rsidTr="00BE361E">
              <w:trPr>
                <w:tblCellSpacing w:w="0" w:type="dxa"/>
                <w:jc w:val="center"/>
              </w:trPr>
              <w:tc>
                <w:tcPr>
                  <w:tcW w:w="5000" w:type="pct"/>
                  <w:hideMark/>
                </w:tcPr>
                <w:p w:rsidR="00BE361E" w:rsidRPr="000A598B" w:rsidRDefault="00BE361E" w:rsidP="00BE361E">
                  <w:pPr>
                    <w:rPr>
                      <w:rFonts w:ascii="Arial Narrow" w:hAnsi="Arial Narrow" w:cs="Arial"/>
                      <w:color w:val="000000"/>
                      <w:sz w:val="24"/>
                      <w:szCs w:val="24"/>
                    </w:rPr>
                  </w:pPr>
                </w:p>
                <w:p w:rsidR="00BE361E" w:rsidRPr="000A598B" w:rsidRDefault="003A578E" w:rsidP="00BE361E">
                  <w:pPr>
                    <w:rPr>
                      <w:rFonts w:ascii="Arial Narrow" w:hAnsi="Arial Narrow" w:cs="Arial"/>
                      <w:b/>
                      <w:color w:val="000000"/>
                      <w:sz w:val="24"/>
                      <w:szCs w:val="24"/>
                    </w:rPr>
                  </w:pPr>
                  <w:r>
                    <w:rPr>
                      <w:rFonts w:ascii="Arial Narrow" w:hAnsi="Arial Narrow" w:cs="Arial"/>
                      <w:b/>
                      <w:color w:val="000000"/>
                      <w:sz w:val="24"/>
                      <w:szCs w:val="24"/>
                    </w:rPr>
                    <w:t>4.8. Marco Legal y</w:t>
                  </w:r>
                  <w:r w:rsidRPr="000A598B">
                    <w:rPr>
                      <w:rFonts w:ascii="Arial Narrow" w:hAnsi="Arial Narrow" w:cs="Arial"/>
                      <w:b/>
                      <w:color w:val="000000"/>
                      <w:sz w:val="24"/>
                      <w:szCs w:val="24"/>
                    </w:rPr>
                    <w:t xml:space="preserve"> Conceptual</w:t>
                  </w:r>
                </w:p>
                <w:p w:rsidR="00BE361E" w:rsidRPr="000A598B" w:rsidRDefault="00BE361E" w:rsidP="00BE361E">
                  <w:pPr>
                    <w:autoSpaceDE w:val="0"/>
                    <w:autoSpaceDN w:val="0"/>
                    <w:adjustRightInd w:val="0"/>
                    <w:spacing w:after="0" w:line="240" w:lineRule="auto"/>
                    <w:jc w:val="both"/>
                    <w:rPr>
                      <w:rFonts w:ascii="Arial Narrow" w:hAnsi="Arial Narrow" w:cs="Arial"/>
                      <w:color w:val="000000"/>
                      <w:sz w:val="24"/>
                      <w:szCs w:val="24"/>
                    </w:rPr>
                  </w:pPr>
                  <w:r w:rsidRPr="000A598B">
                    <w:rPr>
                      <w:rFonts w:ascii="Arial Narrow" w:hAnsi="Arial Narrow" w:cs="Arial"/>
                      <w:color w:val="000000"/>
                      <w:sz w:val="24"/>
                      <w:szCs w:val="24"/>
                    </w:rPr>
                    <w:lastRenderedPageBreak/>
                    <w:t>La Constitución Política de Colombia regula la gestión archivística entre otros en los Artículos 2, 8, 15, 20, 23, 27, 70, 71, 74, 95, 112, los cuales garantizan los derechos ciudadanos como son, el derecho a la intimidad (Artículo 15) el derecho a la información (Artículo 20), el de petición (Artículo 23), de acceso a los documentos públicos (Artículo 74), entre otros, los cuales requieren para la garantía de su ejercicio la obligatoria preservación y conservación de los archivos de la</w:t>
                  </w:r>
                </w:p>
                <w:p w:rsidR="00BE361E" w:rsidRPr="000A598B" w:rsidRDefault="00BE361E" w:rsidP="00BE361E">
                  <w:pPr>
                    <w:autoSpaceDE w:val="0"/>
                    <w:autoSpaceDN w:val="0"/>
                    <w:adjustRightInd w:val="0"/>
                    <w:spacing w:after="0" w:line="240" w:lineRule="auto"/>
                    <w:jc w:val="both"/>
                    <w:rPr>
                      <w:rFonts w:ascii="Arial Narrow" w:hAnsi="Arial Narrow" w:cs="Arial"/>
                      <w:color w:val="000000"/>
                      <w:sz w:val="24"/>
                      <w:szCs w:val="24"/>
                    </w:rPr>
                  </w:pPr>
                  <w:r w:rsidRPr="000A598B">
                    <w:rPr>
                      <w:rFonts w:ascii="Arial Narrow" w:hAnsi="Arial Narrow" w:cs="Arial"/>
                      <w:color w:val="000000"/>
                      <w:sz w:val="24"/>
                      <w:szCs w:val="24"/>
                    </w:rPr>
                    <w:t>Administración Pública.</w:t>
                  </w:r>
                </w:p>
                <w:p w:rsidR="00BE361E" w:rsidRPr="000A598B" w:rsidRDefault="00BE361E" w:rsidP="00BE361E">
                  <w:pPr>
                    <w:autoSpaceDE w:val="0"/>
                    <w:autoSpaceDN w:val="0"/>
                    <w:adjustRightInd w:val="0"/>
                    <w:spacing w:after="0" w:line="240" w:lineRule="auto"/>
                    <w:jc w:val="both"/>
                    <w:rPr>
                      <w:rFonts w:ascii="Arial Narrow" w:hAnsi="Arial Narrow" w:cs="Arial"/>
                      <w:color w:val="000000"/>
                      <w:sz w:val="24"/>
                      <w:szCs w:val="24"/>
                    </w:rPr>
                  </w:pPr>
                </w:p>
                <w:p w:rsidR="00BE361E" w:rsidRPr="000A598B" w:rsidRDefault="00BE361E" w:rsidP="00BE361E">
                  <w:pPr>
                    <w:autoSpaceDE w:val="0"/>
                    <w:autoSpaceDN w:val="0"/>
                    <w:adjustRightInd w:val="0"/>
                    <w:spacing w:after="0" w:line="240" w:lineRule="auto"/>
                    <w:jc w:val="both"/>
                    <w:rPr>
                      <w:rFonts w:ascii="Arial Narrow" w:hAnsi="Arial Narrow" w:cs="Arial"/>
                      <w:color w:val="000000"/>
                      <w:sz w:val="24"/>
                      <w:szCs w:val="24"/>
                    </w:rPr>
                  </w:pPr>
                  <w:r w:rsidRPr="000A598B">
                    <w:rPr>
                      <w:rFonts w:ascii="Arial Narrow" w:hAnsi="Arial Narrow" w:cs="Arial"/>
                      <w:color w:val="000000"/>
                      <w:sz w:val="24"/>
                      <w:szCs w:val="24"/>
                    </w:rPr>
                    <w:t>La ley 57 de 1985 ordena la publicidad y el acceso a los actos y documentos oficiales, como  también la obligación de inventariar el patrimonio documental de la Nación, el decreto 2274 del 2 de noviembre de 1988 reglamentario del régimen político y municipal.</w:t>
                  </w:r>
                </w:p>
                <w:p w:rsidR="00BE361E" w:rsidRPr="000A598B" w:rsidRDefault="00BE361E" w:rsidP="00BE361E">
                  <w:pPr>
                    <w:autoSpaceDE w:val="0"/>
                    <w:autoSpaceDN w:val="0"/>
                    <w:adjustRightInd w:val="0"/>
                    <w:spacing w:after="0" w:line="240" w:lineRule="auto"/>
                    <w:jc w:val="both"/>
                    <w:rPr>
                      <w:rFonts w:ascii="Arial Narrow" w:hAnsi="Arial Narrow" w:cs="Arial"/>
                      <w:color w:val="000000"/>
                      <w:sz w:val="24"/>
                      <w:szCs w:val="24"/>
                    </w:rPr>
                  </w:pPr>
                </w:p>
                <w:p w:rsidR="00BE361E" w:rsidRPr="000A598B" w:rsidRDefault="00BE361E" w:rsidP="00BE361E">
                  <w:pPr>
                    <w:autoSpaceDE w:val="0"/>
                    <w:autoSpaceDN w:val="0"/>
                    <w:adjustRightInd w:val="0"/>
                    <w:spacing w:after="0" w:line="240" w:lineRule="auto"/>
                    <w:jc w:val="both"/>
                    <w:rPr>
                      <w:rFonts w:ascii="Arial Narrow" w:hAnsi="Arial Narrow" w:cs="Arial"/>
                      <w:color w:val="000000"/>
                      <w:sz w:val="24"/>
                      <w:szCs w:val="24"/>
                    </w:rPr>
                  </w:pPr>
                  <w:r w:rsidRPr="000A598B">
                    <w:rPr>
                      <w:rFonts w:ascii="Arial Narrow" w:hAnsi="Arial Narrow" w:cs="Arial"/>
                      <w:color w:val="000000"/>
                      <w:sz w:val="24"/>
                      <w:szCs w:val="24"/>
                    </w:rPr>
                    <w:t>Con la Ley 80 de 1989 se crea el Archivo General de la Nación, como ente rector de la política archivística a nivel nacional, que debe velar por la organización, conservación y difusión del patrimonio documental del país.</w:t>
                  </w:r>
                </w:p>
                <w:p w:rsidR="00BE361E" w:rsidRPr="000A598B" w:rsidRDefault="00BE361E" w:rsidP="00BE361E">
                  <w:pPr>
                    <w:autoSpaceDE w:val="0"/>
                    <w:autoSpaceDN w:val="0"/>
                    <w:adjustRightInd w:val="0"/>
                    <w:spacing w:after="0" w:line="240" w:lineRule="auto"/>
                    <w:jc w:val="both"/>
                    <w:rPr>
                      <w:rFonts w:ascii="Arial Narrow" w:hAnsi="Arial Narrow" w:cs="Arial"/>
                      <w:color w:val="000000"/>
                      <w:sz w:val="24"/>
                      <w:szCs w:val="24"/>
                    </w:rPr>
                  </w:pPr>
                </w:p>
                <w:p w:rsidR="00BE361E" w:rsidRPr="000A598B" w:rsidRDefault="00BE361E" w:rsidP="00BE361E">
                  <w:pPr>
                    <w:autoSpaceDE w:val="0"/>
                    <w:autoSpaceDN w:val="0"/>
                    <w:adjustRightInd w:val="0"/>
                    <w:spacing w:after="0" w:line="240" w:lineRule="auto"/>
                    <w:jc w:val="both"/>
                    <w:rPr>
                      <w:rFonts w:ascii="Arial Narrow" w:hAnsi="Arial Narrow" w:cs="Arial"/>
                      <w:color w:val="000000"/>
                      <w:sz w:val="24"/>
                      <w:szCs w:val="24"/>
                    </w:rPr>
                  </w:pPr>
                  <w:r w:rsidRPr="000A598B">
                    <w:rPr>
                      <w:rFonts w:ascii="Arial Narrow" w:hAnsi="Arial Narrow" w:cs="Arial"/>
                      <w:color w:val="000000"/>
                      <w:sz w:val="24"/>
                      <w:szCs w:val="24"/>
                    </w:rPr>
                    <w:t>La ley 527 de 1999, por medio de la cual se define y reglamenta el acceso y uso de los mensajes de datos del comercio electrónico y de las firmas digitales, y se establecen las entidades de certificación y se dictan otras disposiciones.</w:t>
                  </w:r>
                </w:p>
                <w:p w:rsidR="00BE361E" w:rsidRPr="000A598B" w:rsidRDefault="00BE361E" w:rsidP="00BE361E">
                  <w:pPr>
                    <w:autoSpaceDE w:val="0"/>
                    <w:autoSpaceDN w:val="0"/>
                    <w:adjustRightInd w:val="0"/>
                    <w:spacing w:after="0" w:line="240" w:lineRule="auto"/>
                    <w:jc w:val="both"/>
                    <w:rPr>
                      <w:rFonts w:ascii="Arial Narrow" w:hAnsi="Arial Narrow" w:cs="Arial"/>
                      <w:color w:val="000000"/>
                      <w:sz w:val="24"/>
                      <w:szCs w:val="24"/>
                    </w:rPr>
                  </w:pPr>
                </w:p>
                <w:p w:rsidR="00BE361E" w:rsidRPr="000A598B" w:rsidRDefault="00BE361E" w:rsidP="00FB252B">
                  <w:pPr>
                    <w:autoSpaceDE w:val="0"/>
                    <w:autoSpaceDN w:val="0"/>
                    <w:adjustRightInd w:val="0"/>
                    <w:spacing w:after="0" w:line="240" w:lineRule="auto"/>
                    <w:jc w:val="both"/>
                    <w:rPr>
                      <w:rFonts w:ascii="Arial Narrow" w:hAnsi="Arial Narrow" w:cs="Arial"/>
                      <w:color w:val="000000"/>
                      <w:sz w:val="24"/>
                      <w:szCs w:val="24"/>
                    </w:rPr>
                  </w:pPr>
                  <w:r w:rsidRPr="000A598B">
                    <w:rPr>
                      <w:rFonts w:ascii="Arial Narrow" w:hAnsi="Arial Narrow" w:cs="Arial"/>
                      <w:color w:val="000000"/>
                      <w:sz w:val="24"/>
                      <w:szCs w:val="24"/>
                    </w:rPr>
                    <w:t>La Ley 594 del 14 de julio de 2000 o Ley General de Archivos, relaciona las responsabilidades que tienen los servidores públicos mientras cumplen su función y aún después de que estos hayan finalizado su relación con las instituciones, así como las implicaciones jurídicas, disciplinarias, civiles y hasta penales, por la conservación o no de los documentos, es decir para sustentar con estos las</w:t>
                  </w:r>
                  <w:r w:rsidR="00F4076D">
                    <w:rPr>
                      <w:rFonts w:ascii="Arial Narrow" w:hAnsi="Arial Narrow" w:cs="Arial"/>
                      <w:color w:val="000000"/>
                      <w:sz w:val="24"/>
                      <w:szCs w:val="24"/>
                    </w:rPr>
                    <w:t xml:space="preserve"> </w:t>
                  </w:r>
                  <w:r w:rsidRPr="000A598B">
                    <w:rPr>
                      <w:rFonts w:ascii="Arial Narrow" w:hAnsi="Arial Narrow" w:cs="Arial"/>
                      <w:color w:val="000000"/>
                      <w:sz w:val="24"/>
                      <w:szCs w:val="24"/>
                    </w:rPr>
                    <w:t>actuaciones de los servidores públicos.</w:t>
                  </w:r>
                </w:p>
                <w:p w:rsidR="00FB252B" w:rsidRDefault="00FB252B" w:rsidP="00BE361E">
                  <w:pPr>
                    <w:autoSpaceDE w:val="0"/>
                    <w:autoSpaceDN w:val="0"/>
                    <w:adjustRightInd w:val="0"/>
                    <w:spacing w:after="0" w:line="240" w:lineRule="auto"/>
                    <w:jc w:val="both"/>
                    <w:rPr>
                      <w:rFonts w:ascii="Arial Narrow" w:hAnsi="Arial Narrow" w:cs="Arial"/>
                      <w:color w:val="000000"/>
                      <w:sz w:val="24"/>
                      <w:szCs w:val="24"/>
                    </w:rPr>
                  </w:pPr>
                </w:p>
                <w:p w:rsidR="00BE361E" w:rsidRPr="000A598B" w:rsidRDefault="00BE361E" w:rsidP="00BE361E">
                  <w:pPr>
                    <w:autoSpaceDE w:val="0"/>
                    <w:autoSpaceDN w:val="0"/>
                    <w:adjustRightInd w:val="0"/>
                    <w:spacing w:after="0" w:line="240" w:lineRule="auto"/>
                    <w:jc w:val="both"/>
                    <w:rPr>
                      <w:rFonts w:ascii="Arial Narrow" w:hAnsi="Arial Narrow" w:cs="Arial"/>
                      <w:color w:val="000000"/>
                      <w:sz w:val="24"/>
                      <w:szCs w:val="24"/>
                    </w:rPr>
                  </w:pPr>
                  <w:r w:rsidRPr="000A598B">
                    <w:rPr>
                      <w:rFonts w:ascii="Arial Narrow" w:hAnsi="Arial Narrow" w:cs="Arial"/>
                      <w:color w:val="000000"/>
                      <w:sz w:val="24"/>
                      <w:szCs w:val="24"/>
                    </w:rPr>
                    <w:t>Por su parte el Código Único Disciplinario Ley 734 de 2002, establece: ...custodiar y cuidar la documentación que por razón de su empleo, cargo o función conserve bajo su cuidado o a la cual tenga acceso, impidiendo o evitando la sustracción, el ocultamiento o utilización indebidos… Así mismo establece que los servidores públicos responderán por la conservación de los documentos, útiles, equipos, muebles y bienes confiados a su guarda o administración y rendir oportunamente</w:t>
                  </w:r>
                  <w:r w:rsidR="00F4076D">
                    <w:rPr>
                      <w:rFonts w:ascii="Arial Narrow" w:hAnsi="Arial Narrow" w:cs="Arial"/>
                      <w:color w:val="000000"/>
                      <w:sz w:val="24"/>
                      <w:szCs w:val="24"/>
                    </w:rPr>
                    <w:t xml:space="preserve"> </w:t>
                  </w:r>
                  <w:r w:rsidRPr="000A598B">
                    <w:rPr>
                      <w:rFonts w:ascii="Arial Narrow" w:hAnsi="Arial Narrow" w:cs="Arial"/>
                      <w:color w:val="000000"/>
                      <w:sz w:val="24"/>
                      <w:szCs w:val="24"/>
                    </w:rPr>
                    <w:t>cuenta de su utilización.</w:t>
                  </w:r>
                </w:p>
                <w:p w:rsidR="00BE361E" w:rsidRPr="000A598B" w:rsidRDefault="00BE361E" w:rsidP="00BE361E">
                  <w:pPr>
                    <w:autoSpaceDE w:val="0"/>
                    <w:autoSpaceDN w:val="0"/>
                    <w:adjustRightInd w:val="0"/>
                    <w:spacing w:after="0" w:line="240" w:lineRule="auto"/>
                    <w:jc w:val="both"/>
                    <w:rPr>
                      <w:rFonts w:ascii="Arial Narrow" w:hAnsi="Arial Narrow" w:cs="Arial"/>
                      <w:color w:val="000000"/>
                      <w:sz w:val="24"/>
                      <w:szCs w:val="24"/>
                    </w:rPr>
                  </w:pPr>
                </w:p>
                <w:p w:rsidR="00BE361E" w:rsidRPr="000A598B" w:rsidRDefault="00BE361E" w:rsidP="00BE361E">
                  <w:pPr>
                    <w:autoSpaceDE w:val="0"/>
                    <w:autoSpaceDN w:val="0"/>
                    <w:adjustRightInd w:val="0"/>
                    <w:spacing w:after="0" w:line="240" w:lineRule="auto"/>
                    <w:jc w:val="both"/>
                    <w:rPr>
                      <w:rFonts w:ascii="Arial Narrow" w:hAnsi="Arial Narrow" w:cs="Arial"/>
                      <w:color w:val="000000"/>
                      <w:sz w:val="24"/>
                      <w:szCs w:val="24"/>
                    </w:rPr>
                  </w:pPr>
                  <w:r w:rsidRPr="000A598B">
                    <w:rPr>
                      <w:rFonts w:ascii="Arial Narrow" w:hAnsi="Arial Narrow" w:cs="Arial"/>
                      <w:color w:val="000000"/>
                      <w:sz w:val="24"/>
                      <w:szCs w:val="24"/>
                    </w:rPr>
                    <w:t>Ley 951 del 31 de marzo de 2005, publicada en el Diario Oficial No.45.867 del 2 de abril de 2005, acerca de la entrega, recepción y obligaciones de los servidores públicos.</w:t>
                  </w:r>
                </w:p>
                <w:p w:rsidR="00BE361E" w:rsidRPr="000A598B" w:rsidRDefault="00BE361E" w:rsidP="00BE361E">
                  <w:pPr>
                    <w:autoSpaceDE w:val="0"/>
                    <w:autoSpaceDN w:val="0"/>
                    <w:adjustRightInd w:val="0"/>
                    <w:spacing w:after="0" w:line="240" w:lineRule="auto"/>
                    <w:jc w:val="both"/>
                    <w:rPr>
                      <w:rFonts w:ascii="Arial Narrow" w:hAnsi="Arial Narrow" w:cs="Arial"/>
                      <w:color w:val="000000"/>
                      <w:sz w:val="24"/>
                      <w:szCs w:val="24"/>
                    </w:rPr>
                  </w:pPr>
                </w:p>
                <w:p w:rsidR="00BE361E" w:rsidRPr="000A598B" w:rsidRDefault="00BE361E" w:rsidP="00BE361E">
                  <w:pPr>
                    <w:autoSpaceDE w:val="0"/>
                    <w:autoSpaceDN w:val="0"/>
                    <w:adjustRightInd w:val="0"/>
                    <w:spacing w:after="0" w:line="240" w:lineRule="auto"/>
                    <w:jc w:val="both"/>
                    <w:rPr>
                      <w:rFonts w:ascii="Arial Narrow" w:hAnsi="Arial Narrow" w:cs="Arial"/>
                      <w:color w:val="000000"/>
                      <w:sz w:val="24"/>
                      <w:szCs w:val="24"/>
                    </w:rPr>
                  </w:pPr>
                  <w:r w:rsidRPr="000A598B">
                    <w:rPr>
                      <w:rFonts w:ascii="Arial Narrow" w:hAnsi="Arial Narrow" w:cs="Arial"/>
                      <w:color w:val="000000"/>
                      <w:sz w:val="24"/>
                      <w:szCs w:val="24"/>
                    </w:rPr>
                    <w:t>El Acuerdo 07 de 1994, Reglamento General de Archivos, expedido por el Archivo General de la Nación, suministra las pautas y principios que regulan la función archivista en las entidades oficiales.</w:t>
                  </w:r>
                </w:p>
                <w:p w:rsidR="00BE361E" w:rsidRPr="000A598B" w:rsidRDefault="00BE361E" w:rsidP="00BE361E">
                  <w:pPr>
                    <w:autoSpaceDE w:val="0"/>
                    <w:autoSpaceDN w:val="0"/>
                    <w:adjustRightInd w:val="0"/>
                    <w:spacing w:after="0" w:line="240" w:lineRule="auto"/>
                    <w:jc w:val="both"/>
                    <w:rPr>
                      <w:rFonts w:ascii="Arial Narrow" w:hAnsi="Arial Narrow" w:cs="Arial"/>
                      <w:color w:val="000000"/>
                      <w:sz w:val="24"/>
                      <w:szCs w:val="24"/>
                    </w:rPr>
                  </w:pPr>
                  <w:r w:rsidRPr="000A598B">
                    <w:rPr>
                      <w:rFonts w:ascii="Arial Narrow" w:hAnsi="Arial Narrow" w:cs="Arial"/>
                      <w:color w:val="000000"/>
                      <w:sz w:val="24"/>
                      <w:szCs w:val="24"/>
                    </w:rPr>
                    <w:t>Acuerdo 041 de 2000, por medio del cual el Archivo General de la Nación aprueba la Tabla de Retención Documental de la Contraloría General de la República.</w:t>
                  </w:r>
                </w:p>
                <w:p w:rsidR="00BE361E" w:rsidRPr="000A598B" w:rsidRDefault="00BE361E" w:rsidP="00BE361E">
                  <w:pPr>
                    <w:autoSpaceDE w:val="0"/>
                    <w:autoSpaceDN w:val="0"/>
                    <w:adjustRightInd w:val="0"/>
                    <w:spacing w:after="0" w:line="240" w:lineRule="auto"/>
                    <w:jc w:val="both"/>
                    <w:rPr>
                      <w:rFonts w:ascii="Arial Narrow" w:hAnsi="Arial Narrow" w:cs="Arial"/>
                      <w:color w:val="000000"/>
                      <w:sz w:val="24"/>
                      <w:szCs w:val="24"/>
                    </w:rPr>
                  </w:pPr>
                </w:p>
                <w:p w:rsidR="00BE361E" w:rsidRPr="000A598B" w:rsidRDefault="00BE361E" w:rsidP="00BE361E">
                  <w:pPr>
                    <w:autoSpaceDE w:val="0"/>
                    <w:autoSpaceDN w:val="0"/>
                    <w:adjustRightInd w:val="0"/>
                    <w:spacing w:after="0" w:line="240" w:lineRule="auto"/>
                    <w:jc w:val="both"/>
                    <w:rPr>
                      <w:rFonts w:ascii="Arial Narrow" w:hAnsi="Arial Narrow" w:cs="Arial"/>
                      <w:color w:val="000000"/>
                      <w:sz w:val="24"/>
                      <w:szCs w:val="24"/>
                    </w:rPr>
                  </w:pPr>
                  <w:r w:rsidRPr="000A598B">
                    <w:rPr>
                      <w:rFonts w:ascii="Arial Narrow" w:hAnsi="Arial Narrow" w:cs="Arial"/>
                      <w:color w:val="000000"/>
                      <w:sz w:val="24"/>
                      <w:szCs w:val="24"/>
                    </w:rPr>
                    <w:t xml:space="preserve">Acuerdo 060 de 2001, emanado por el Archivo General de la Nación, Por el cual se establecen </w:t>
                  </w:r>
                  <w:r w:rsidRPr="000A598B">
                    <w:rPr>
                      <w:rFonts w:ascii="Arial Narrow" w:hAnsi="Arial Narrow" w:cs="Arial"/>
                      <w:color w:val="000000"/>
                      <w:sz w:val="24"/>
                      <w:szCs w:val="24"/>
                    </w:rPr>
                    <w:lastRenderedPageBreak/>
                    <w:t>pautas para la administración de las comunicaciones oficiales en las entidades públicas y las privadas que cumplen funciones públicas.</w:t>
                  </w:r>
                </w:p>
                <w:p w:rsidR="00BE361E" w:rsidRPr="000A598B" w:rsidRDefault="00BE361E" w:rsidP="00BE361E">
                  <w:pPr>
                    <w:rPr>
                      <w:rFonts w:ascii="Arial Narrow" w:hAnsi="Arial Narrow" w:cs="Arial"/>
                      <w:color w:val="000000"/>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840"/>
                  </w:tblGrid>
                  <w:tr w:rsidR="00BE361E" w:rsidRPr="000A598B" w:rsidTr="00BE361E">
                    <w:trPr>
                      <w:trHeight w:val="375"/>
                      <w:tblCellSpacing w:w="0" w:type="dxa"/>
                      <w:jc w:val="center"/>
                    </w:trPr>
                    <w:tc>
                      <w:tcPr>
                        <w:tcW w:w="0" w:type="auto"/>
                        <w:vAlign w:val="center"/>
                        <w:hideMark/>
                      </w:tcPr>
                      <w:p w:rsidR="00BE361E" w:rsidRPr="000A598B" w:rsidRDefault="00BE361E" w:rsidP="00BE361E">
                        <w:pPr>
                          <w:jc w:val="both"/>
                          <w:rPr>
                            <w:rFonts w:ascii="Arial Narrow" w:hAnsi="Arial Narrow" w:cs="Arial"/>
                            <w:color w:val="000000"/>
                            <w:sz w:val="24"/>
                            <w:szCs w:val="24"/>
                          </w:rPr>
                        </w:pPr>
                        <w:r w:rsidRPr="000A598B">
                          <w:rPr>
                            <w:rFonts w:ascii="Arial Narrow" w:hAnsi="Arial Narrow" w:cs="Arial"/>
                            <w:color w:val="000000"/>
                            <w:sz w:val="24"/>
                            <w:szCs w:val="24"/>
                          </w:rPr>
                          <w:t>El Archivo General de la Nación Jorge Palacios Preciado es un establecimiento público del orden nacional encargado de formular, orientar y controlar la Política Archivística, coordinar el Sistema Nacional de Archivos y la Red Nacional de Archivos, y garantizar la conservación del patrimonio documental, asegurando los derechos de los ciudadanos y el acceso a la información, así como, el mejoramiento en la eficiencia de la gestión pública, la eficiencia de Estado a través de una gestión documental articulada con el uso de las Tecnologías de la Información y las Comunicaciones</w:t>
                        </w:r>
                      </w:p>
                      <w:p w:rsidR="00BE361E" w:rsidRPr="009C0C1A" w:rsidRDefault="00BE361E" w:rsidP="00BE361E">
                        <w:pPr>
                          <w:rPr>
                            <w:rFonts w:ascii="Arial Narrow" w:hAnsi="Arial Narrow" w:cs="Arial"/>
                            <w:b/>
                            <w:color w:val="000000"/>
                            <w:sz w:val="24"/>
                            <w:szCs w:val="24"/>
                          </w:rPr>
                        </w:pPr>
                        <w:r w:rsidRPr="009C0C1A">
                          <w:rPr>
                            <w:rFonts w:ascii="Arial Narrow" w:hAnsi="Arial Narrow" w:cs="Arial"/>
                            <w:b/>
                            <w:color w:val="000000"/>
                            <w:sz w:val="24"/>
                            <w:szCs w:val="24"/>
                          </w:rPr>
                          <w:t>4.</w:t>
                        </w:r>
                        <w:r w:rsidR="00FB252B">
                          <w:rPr>
                            <w:rFonts w:ascii="Arial Narrow" w:hAnsi="Arial Narrow" w:cs="Arial"/>
                            <w:b/>
                            <w:color w:val="000000"/>
                            <w:sz w:val="24"/>
                            <w:szCs w:val="24"/>
                          </w:rPr>
                          <w:t>9</w:t>
                        </w:r>
                        <w:r w:rsidRPr="009C0C1A">
                          <w:rPr>
                            <w:rFonts w:ascii="Arial Narrow" w:hAnsi="Arial Narrow" w:cs="Arial"/>
                            <w:b/>
                            <w:color w:val="000000"/>
                            <w:sz w:val="24"/>
                            <w:szCs w:val="24"/>
                          </w:rPr>
                          <w:t>. Estudio de la Oferta</w:t>
                        </w:r>
                        <w:r w:rsidR="00FB252B">
                          <w:rPr>
                            <w:rFonts w:ascii="Arial Narrow" w:hAnsi="Arial Narrow" w:cs="Arial"/>
                            <w:b/>
                            <w:color w:val="000000"/>
                            <w:sz w:val="24"/>
                            <w:szCs w:val="24"/>
                          </w:rPr>
                          <w:t>:</w:t>
                        </w:r>
                      </w:p>
                      <w:p w:rsidR="00BE361E" w:rsidRDefault="00BE361E" w:rsidP="00BE361E">
                        <w:pPr>
                          <w:rPr>
                            <w:rFonts w:ascii="Arial Narrow" w:hAnsi="Arial Narrow" w:cs="Arial"/>
                            <w:color w:val="000000"/>
                            <w:sz w:val="24"/>
                            <w:szCs w:val="24"/>
                          </w:rPr>
                        </w:pPr>
                        <w:r>
                          <w:rPr>
                            <w:rFonts w:ascii="Arial Narrow" w:hAnsi="Arial Narrow" w:cs="Arial"/>
                            <w:color w:val="000000"/>
                            <w:sz w:val="24"/>
                            <w:szCs w:val="24"/>
                          </w:rPr>
                          <w:t>Empresas del sector</w:t>
                        </w:r>
                      </w:p>
                      <w:tbl>
                        <w:tblPr>
                          <w:tblW w:w="3958" w:type="pct"/>
                          <w:jc w:val="center"/>
                          <w:tblCellSpacing w:w="0" w:type="dxa"/>
                          <w:tblCellMar>
                            <w:left w:w="0" w:type="dxa"/>
                            <w:right w:w="0" w:type="dxa"/>
                          </w:tblCellMar>
                          <w:tblLook w:val="04A0" w:firstRow="1" w:lastRow="0" w:firstColumn="1" w:lastColumn="0" w:noHBand="0" w:noVBand="1"/>
                        </w:tblPr>
                        <w:tblGrid>
                          <w:gridCol w:w="8835"/>
                        </w:tblGrid>
                        <w:tr w:rsidR="00BE361E" w:rsidRPr="000A598B" w:rsidTr="00BE361E">
                          <w:trPr>
                            <w:tblCellSpacing w:w="0" w:type="dxa"/>
                            <w:jc w:val="center"/>
                          </w:trPr>
                          <w:tc>
                            <w:tcPr>
                              <w:tcW w:w="5000" w:type="pct"/>
                              <w:hideMark/>
                            </w:tcPr>
                            <w:p w:rsidR="00BE361E" w:rsidRPr="000A598B" w:rsidRDefault="00BE361E" w:rsidP="00BE361E">
                              <w:pPr>
                                <w:rPr>
                                  <w:rFonts w:ascii="Arial Narrow" w:hAnsi="Arial Narrow" w:cs="Arial"/>
                                  <w:color w:val="000000"/>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835"/>
                              </w:tblGrid>
                              <w:tr w:rsidR="00BE361E" w:rsidRPr="000A598B" w:rsidTr="00BE361E">
                                <w:trPr>
                                  <w:trHeight w:val="375"/>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35"/>
                                    </w:tblGrid>
                                    <w:tr w:rsidR="00BE361E" w:rsidRPr="000A598B" w:rsidTr="00BE361E">
                                      <w:trPr>
                                        <w:tblCellSpacing w:w="0" w:type="dxa"/>
                                        <w:jc w:val="center"/>
                                      </w:trPr>
                                      <w:tc>
                                        <w:tcPr>
                                          <w:tcW w:w="0" w:type="auto"/>
                                          <w:hideMark/>
                                        </w:tcPr>
                                        <w:tbl>
                                          <w:tblPr>
                                            <w:tblW w:w="5000" w:type="pct"/>
                                            <w:tblCellSpacing w:w="37" w:type="dxa"/>
                                            <w:tblCellMar>
                                              <w:top w:w="30" w:type="dxa"/>
                                              <w:left w:w="30" w:type="dxa"/>
                                              <w:bottom w:w="30" w:type="dxa"/>
                                              <w:right w:w="30" w:type="dxa"/>
                                            </w:tblCellMar>
                                            <w:tblLook w:val="04A0" w:firstRow="1" w:lastRow="0" w:firstColumn="1" w:lastColumn="0" w:noHBand="0" w:noVBand="1"/>
                                          </w:tblPr>
                                          <w:tblGrid>
                                            <w:gridCol w:w="8835"/>
                                          </w:tblGrid>
                                          <w:tr w:rsidR="00BE361E" w:rsidRPr="000A598B" w:rsidTr="00BE361E">
                                            <w:trPr>
                                              <w:tblCellSpacing w:w="37" w:type="dxa"/>
                                            </w:trPr>
                                            <w:tc>
                                              <w:tcPr>
                                                <w:tcW w:w="0" w:type="auto"/>
                                                <w:hideMark/>
                                              </w:tcPr>
                                              <w:tbl>
                                                <w:tblPr>
                                                  <w:tblW w:w="5000" w:type="pct"/>
                                                  <w:tblCellSpacing w:w="15" w:type="dxa"/>
                                                  <w:tblCellMar>
                                                    <w:left w:w="0" w:type="dxa"/>
                                                    <w:right w:w="0" w:type="dxa"/>
                                                  </w:tblCellMar>
                                                  <w:tblLook w:val="04A0" w:firstRow="1" w:lastRow="0" w:firstColumn="1" w:lastColumn="0" w:noHBand="0" w:noVBand="1"/>
                                                </w:tblPr>
                                                <w:tblGrid>
                                                  <w:gridCol w:w="450"/>
                                                  <w:gridCol w:w="1380"/>
                                                  <w:gridCol w:w="105"/>
                                                  <w:gridCol w:w="6692"/>
                                                </w:tblGrid>
                                                <w:tr w:rsidR="00BE361E" w:rsidRPr="000A598B" w:rsidTr="00BE361E">
                                                  <w:trPr>
                                                    <w:tblCellSpacing w:w="15" w:type="dxa"/>
                                                  </w:trPr>
                                                  <w:tc>
                                                    <w:tcPr>
                                                      <w:tcW w:w="150" w:type="dxa"/>
                                                      <w:hideMark/>
                                                    </w:tcPr>
                                                    <w:p w:rsidR="00BE361E" w:rsidRPr="000A598B" w:rsidRDefault="00D17D06" w:rsidP="00BE361E">
                                                      <w:pPr>
                                                        <w:rPr>
                                                          <w:rFonts w:ascii="Arial Narrow" w:hAnsi="Arial Narrow" w:cs="Arial"/>
                                                          <w:color w:val="000000"/>
                                                          <w:sz w:val="24"/>
                                                          <w:szCs w:val="24"/>
                                                        </w:rPr>
                                                      </w:pPr>
                                                      <w:r w:rsidRPr="000A598B">
                                                        <w:rPr>
                                                          <w:rFonts w:ascii="Arial Narrow" w:hAnsi="Arial Narrow" w:cs="Arial"/>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25pt;height:18pt" o:ole="">
                                                            <v:imagedata r:id="rId8" o:title=""/>
                                                          </v:shape>
                                                          <w:control r:id="rId9" w:name="DefaultOcxName10" w:shapeid="_x0000_i1046"/>
                                                        </w:object>
                                                      </w:r>
                                                    </w:p>
                                                  </w:tc>
                                                  <w:tc>
                                                    <w:tcPr>
                                                      <w:tcW w:w="9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350"/>
                                                      </w:tblGrid>
                                                      <w:tr w:rsidR="00BE361E" w:rsidRPr="000A598B" w:rsidTr="00BE361E">
                                                        <w:trPr>
                                                          <w:trHeight w:val="45"/>
                                                          <w:tblCellSpacing w:w="0" w:type="dxa"/>
                                                          <w:jc w:val="center"/>
                                                        </w:trPr>
                                                        <w:tc>
                                                          <w:tcPr>
                                                            <w:tcW w:w="0" w:type="auto"/>
                                                            <w:hideMark/>
                                                          </w:tcPr>
                                                          <w:p w:rsidR="00BE361E" w:rsidRPr="000A598B" w:rsidRDefault="00BE361E" w:rsidP="00BE361E">
                                                            <w:pPr>
                                                              <w:rPr>
                                                                <w:rFonts w:ascii="Arial Narrow" w:hAnsi="Arial Narrow" w:cs="Arial"/>
                                                                <w:color w:val="000000"/>
                                                                <w:sz w:val="24"/>
                                                                <w:szCs w:val="24"/>
                                                              </w:rPr>
                                                            </w:pPr>
                                                          </w:p>
                                                        </w:tc>
                                                      </w:tr>
                                                      <w:tr w:rsidR="00BE361E" w:rsidRPr="000A598B" w:rsidTr="00BE361E">
                                                        <w:trPr>
                                                          <w:tblCellSpacing w:w="0" w:type="dxa"/>
                                                          <w:jc w:val="center"/>
                                                        </w:trPr>
                                                        <w:tc>
                                                          <w:tcPr>
                                                            <w:tcW w:w="0" w:type="auto"/>
                                                            <w:hideMark/>
                                                          </w:tcPr>
                                                          <w:p w:rsidR="00BE361E" w:rsidRPr="000A598B" w:rsidRDefault="00BE361E" w:rsidP="00BE361E">
                                                            <w:pPr>
                                                              <w:rPr>
                                                                <w:rFonts w:ascii="Arial Narrow" w:hAnsi="Arial Narrow" w:cs="Arial"/>
                                                                <w:color w:val="000000"/>
                                                                <w:sz w:val="24"/>
                                                                <w:szCs w:val="24"/>
                                                              </w:rPr>
                                                            </w:pPr>
                                                            <w:r w:rsidRPr="000A598B">
                                                              <w:rPr>
                                                                <w:rFonts w:ascii="Arial Narrow" w:hAnsi="Arial Narrow" w:cs="Arial"/>
                                                                <w:noProof/>
                                                                <w:color w:val="000000"/>
                                                                <w:sz w:val="24"/>
                                                                <w:szCs w:val="24"/>
                                                                <w:lang w:eastAsia="es-CO"/>
                                                              </w:rPr>
                                                              <w:drawing>
                                                                <wp:inline distT="0" distB="0" distL="0" distR="0">
                                                                  <wp:extent cx="857250" cy="581025"/>
                                                                  <wp:effectExtent l="0" t="0" r="0" b="9525"/>
                                                                  <wp:docPr id="4" name="Imagen 22" descr="http://www.proveedoresgobierno.com/uploadedimages/6224789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veedoresgobierno.com/uploadedimages/62247893.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581025"/>
                                                                          </a:xfrm>
                                                                          <a:prstGeom prst="rect">
                                                                            <a:avLst/>
                                                                          </a:prstGeom>
                                                                          <a:noFill/>
                                                                          <a:ln>
                                                                            <a:noFill/>
                                                                          </a:ln>
                                                                        </pic:spPr>
                                                                      </pic:pic>
                                                                    </a:graphicData>
                                                                  </a:graphic>
                                                                </wp:inline>
                                                              </w:drawing>
                                                            </w:r>
                                                          </w:p>
                                                        </w:tc>
                                                      </w:tr>
                                                    </w:tbl>
                                                    <w:p w:rsidR="00BE361E" w:rsidRPr="000A598B" w:rsidRDefault="00BE361E" w:rsidP="00BE361E">
                                                      <w:pPr>
                                                        <w:jc w:val="center"/>
                                                        <w:rPr>
                                                          <w:rFonts w:ascii="Arial Narrow" w:hAnsi="Arial Narrow" w:cs="Arial"/>
                                                          <w:color w:val="000000"/>
                                                          <w:sz w:val="24"/>
                                                          <w:szCs w:val="24"/>
                                                        </w:rPr>
                                                      </w:pPr>
                                                    </w:p>
                                                  </w:tc>
                                                  <w:tc>
                                                    <w:tcPr>
                                                      <w:tcW w:w="75" w:type="dxa"/>
                                                      <w:hideMark/>
                                                    </w:tcPr>
                                                    <w:p w:rsidR="00BE361E" w:rsidRPr="000A598B" w:rsidRDefault="00BE361E" w:rsidP="00BE361E">
                                                      <w:pPr>
                                                        <w:jc w:val="center"/>
                                                        <w:rPr>
                                                          <w:rFonts w:ascii="Arial Narrow" w:hAnsi="Arial Narrow" w:cs="Arial"/>
                                                          <w:color w:val="000000"/>
                                                          <w:sz w:val="24"/>
                                                          <w:szCs w:val="24"/>
                                                        </w:rPr>
                                                      </w:pPr>
                                                      <w:r w:rsidRPr="000A598B">
                                                        <w:rPr>
                                                          <w:rFonts w:ascii="Arial Narrow" w:hAnsi="Arial Narrow" w:cs="Arial"/>
                                                          <w:color w:val="000000"/>
                                                          <w:sz w:val="24"/>
                                                          <w:szCs w:val="24"/>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647"/>
                                                      </w:tblGrid>
                                                      <w:tr w:rsidR="00BE361E" w:rsidRPr="000A598B" w:rsidTr="00BE361E">
                                                        <w:trPr>
                                                          <w:tblCellSpacing w:w="0" w:type="dxa"/>
                                                        </w:trPr>
                                                        <w:tc>
                                                          <w:tcPr>
                                                            <w:tcW w:w="0" w:type="auto"/>
                                                            <w:hideMark/>
                                                          </w:tcPr>
                                                          <w:p w:rsidR="00BE361E" w:rsidRPr="000A598B" w:rsidRDefault="00681B32" w:rsidP="00BE361E">
                                                            <w:pPr>
                                                              <w:rPr>
                                                                <w:rFonts w:ascii="Arial Narrow" w:hAnsi="Arial Narrow" w:cs="Arial"/>
                                                                <w:color w:val="000000"/>
                                                                <w:sz w:val="24"/>
                                                                <w:szCs w:val="24"/>
                                                              </w:rPr>
                                                            </w:pPr>
                                                            <w:hyperlink r:id="rId12" w:tgtFrame="_blank" w:history="1">
                                                              <w:r w:rsidR="00BE361E" w:rsidRPr="000A598B">
                                                                <w:rPr>
                                                                  <w:rFonts w:ascii="Arial Narrow" w:hAnsi="Arial Narrow" w:cs="Arial"/>
                                                                  <w:color w:val="000000"/>
                                                                  <w:sz w:val="24"/>
                                                                  <w:szCs w:val="24"/>
                                                                </w:rPr>
                                                                <w:t>GREENDATA</w:t>
                                                              </w:r>
                                                            </w:hyperlink>
                                                            <w:r w:rsidR="00BE361E" w:rsidRPr="000A598B">
                                                              <w:rPr>
                                                                <w:rFonts w:ascii="Arial Narrow" w:hAnsi="Arial Narrow" w:cs="Arial"/>
                                                                <w:color w:val="000000"/>
                                                                <w:sz w:val="24"/>
                                                                <w:szCs w:val="24"/>
                                                              </w:rPr>
                                                              <w:t xml:space="preserve">  </w:t>
                                                            </w:r>
                                                            <w:r w:rsidR="00BE361E" w:rsidRPr="000A598B">
                                                              <w:rPr>
                                                                <w:rFonts w:ascii="Arial Narrow" w:hAnsi="Arial Narrow" w:cs="Arial"/>
                                                                <w:noProof/>
                                                                <w:color w:val="000000"/>
                                                                <w:sz w:val="24"/>
                                                                <w:szCs w:val="24"/>
                                                                <w:lang w:eastAsia="es-CO"/>
                                                              </w:rPr>
                                                              <w:drawing>
                                                                <wp:inline distT="0" distB="0" distL="0" distR="0">
                                                                  <wp:extent cx="714375" cy="295275"/>
                                                                  <wp:effectExtent l="0" t="0" r="9525" b="9525"/>
                                                                  <wp:docPr id="5" name="Imagen 21" descr="http://www.proveedoresgobierno.com/images/bronz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veedoresgobierno.com/images/bronze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p>
                                                        </w:tc>
                                                      </w:tr>
                                                      <w:tr w:rsidR="00BE361E" w:rsidRPr="000A598B" w:rsidTr="00BE361E">
                                                        <w:trPr>
                                                          <w:tblCellSpacing w:w="0" w:type="dxa"/>
                                                        </w:trPr>
                                                        <w:tc>
                                                          <w:tcPr>
                                                            <w:tcW w:w="0" w:type="auto"/>
                                                            <w:hideMark/>
                                                          </w:tcPr>
                                                          <w:p w:rsidR="00BE361E" w:rsidRPr="000A598B" w:rsidRDefault="00BE361E" w:rsidP="00BE361E">
                                                            <w:pPr>
                                                              <w:jc w:val="both"/>
                                                              <w:rPr>
                                                                <w:rFonts w:ascii="Arial Narrow" w:hAnsi="Arial Narrow" w:cs="Arial"/>
                                                                <w:color w:val="000000"/>
                                                                <w:sz w:val="24"/>
                                                                <w:szCs w:val="24"/>
                                                              </w:rPr>
                                                            </w:pPr>
                                                            <w:r w:rsidRPr="000A598B">
                                                              <w:rPr>
                                                                <w:rFonts w:ascii="Arial Narrow" w:hAnsi="Arial Narrow" w:cs="Arial"/>
                                                                <w:color w:val="000000"/>
                                                                <w:sz w:val="24"/>
                                                                <w:szCs w:val="24"/>
                                                              </w:rPr>
                                                              <w:t xml:space="preserve">GREENDATA Es una compañía gerenciada por un equipo profesional e interdisciplinar de expertos en el manejo integral de información. Teniendo amplia experiencia en los sectores público y privado a nivel nacional. </w:t>
                                                            </w:r>
                                                          </w:p>
                                                        </w:tc>
                                                      </w:tr>
                                                      <w:tr w:rsidR="00BE361E" w:rsidRPr="000A598B" w:rsidTr="00BE361E">
                                                        <w:trPr>
                                                          <w:tblCellSpacing w:w="0" w:type="dxa"/>
                                                        </w:trPr>
                                                        <w:tc>
                                                          <w:tcPr>
                                                            <w:tcW w:w="0" w:type="auto"/>
                                                            <w:hideMark/>
                                                          </w:tcPr>
                                                          <w:p w:rsidR="00BE361E" w:rsidRPr="000A598B" w:rsidRDefault="00BE361E" w:rsidP="00BE361E">
                                                            <w:pPr>
                                                              <w:rPr>
                                                                <w:rFonts w:ascii="Arial Narrow" w:hAnsi="Arial Narrow" w:cs="Arial"/>
                                                                <w:color w:val="000000"/>
                                                                <w:sz w:val="24"/>
                                                                <w:szCs w:val="24"/>
                                                              </w:rPr>
                                                            </w:pPr>
                                                            <w:r w:rsidRPr="000A598B">
                                                              <w:rPr>
                                                                <w:rFonts w:ascii="Arial Narrow" w:hAnsi="Arial Narrow" w:cs="Arial"/>
                                                                <w:color w:val="000000"/>
                                                                <w:sz w:val="24"/>
                                                                <w:szCs w:val="24"/>
                                                              </w:rPr>
                                                              <w:t xml:space="preserve">  </w:t>
                                                            </w:r>
                                                          </w:p>
                                                        </w:tc>
                                                      </w:tr>
                                                    </w:tbl>
                                                    <w:p w:rsidR="00BE361E" w:rsidRPr="000A598B" w:rsidRDefault="00BE361E" w:rsidP="00BE361E">
                                                      <w:pPr>
                                                        <w:rPr>
                                                          <w:rFonts w:ascii="Arial Narrow" w:hAnsi="Arial Narrow" w:cs="Arial"/>
                                                          <w:color w:val="000000"/>
                                                          <w:sz w:val="24"/>
                                                          <w:szCs w:val="24"/>
                                                        </w:rPr>
                                                      </w:pPr>
                                                    </w:p>
                                                  </w:tc>
                                                </w:tr>
                                              </w:tbl>
                                              <w:p w:rsidR="00BE361E" w:rsidRPr="000A598B" w:rsidRDefault="00BE361E" w:rsidP="00BE361E">
                                                <w:pPr>
                                                  <w:rPr>
                                                    <w:rFonts w:ascii="Arial Narrow" w:hAnsi="Arial Narrow" w:cs="Arial"/>
                                                    <w:color w:val="000000"/>
                                                    <w:sz w:val="24"/>
                                                    <w:szCs w:val="24"/>
                                                  </w:rPr>
                                                </w:pPr>
                                              </w:p>
                                            </w:tc>
                                          </w:tr>
                                          <w:tr w:rsidR="00BE361E" w:rsidRPr="000A598B" w:rsidTr="00BE361E">
                                            <w:trPr>
                                              <w:tblCellSpacing w:w="37" w:type="dxa"/>
                                            </w:trPr>
                                            <w:tc>
                                              <w:tcPr>
                                                <w:tcW w:w="0" w:type="auto"/>
                                                <w:hideMark/>
                                              </w:tcPr>
                                              <w:tbl>
                                                <w:tblPr>
                                                  <w:tblW w:w="5000" w:type="pct"/>
                                                  <w:tblCellSpacing w:w="15" w:type="dxa"/>
                                                  <w:tblCellMar>
                                                    <w:left w:w="0" w:type="dxa"/>
                                                    <w:right w:w="0" w:type="dxa"/>
                                                  </w:tblCellMar>
                                                  <w:tblLook w:val="04A0" w:firstRow="1" w:lastRow="0" w:firstColumn="1" w:lastColumn="0" w:noHBand="0" w:noVBand="1"/>
                                                </w:tblPr>
                                                <w:tblGrid>
                                                  <w:gridCol w:w="450"/>
                                                  <w:gridCol w:w="1380"/>
                                                  <w:gridCol w:w="105"/>
                                                  <w:gridCol w:w="6692"/>
                                                </w:tblGrid>
                                                <w:tr w:rsidR="00BE361E" w:rsidRPr="000A598B" w:rsidTr="00BE361E">
                                                  <w:trPr>
                                                    <w:tblCellSpacing w:w="15" w:type="dxa"/>
                                                  </w:trPr>
                                                  <w:tc>
                                                    <w:tcPr>
                                                      <w:tcW w:w="150" w:type="dxa"/>
                                                      <w:hideMark/>
                                                    </w:tcPr>
                                                    <w:p w:rsidR="00BE361E" w:rsidRPr="000A598B" w:rsidRDefault="00D17D06" w:rsidP="00BE361E">
                                                      <w:pPr>
                                                        <w:rPr>
                                                          <w:rFonts w:ascii="Arial Narrow" w:hAnsi="Arial Narrow" w:cs="Arial"/>
                                                          <w:color w:val="000000"/>
                                                          <w:sz w:val="24"/>
                                                          <w:szCs w:val="24"/>
                                                        </w:rPr>
                                                      </w:pPr>
                                                      <w:r w:rsidRPr="000A598B">
                                                        <w:rPr>
                                                          <w:rFonts w:ascii="Arial Narrow" w:hAnsi="Arial Narrow" w:cs="Arial"/>
                                                          <w:color w:val="000000"/>
                                                          <w:sz w:val="24"/>
                                                          <w:szCs w:val="24"/>
                                                        </w:rPr>
                                                        <w:object w:dxaOrig="1440" w:dyaOrig="1440">
                                                          <v:shape id="_x0000_i1049" type="#_x0000_t75" style="width:20.25pt;height:18pt" o:ole="">
                                                            <v:imagedata r:id="rId8" o:title=""/>
                                                          </v:shape>
                                                          <w:control r:id="rId14" w:name="DefaultOcxName11" w:shapeid="_x0000_i1049"/>
                                                        </w:object>
                                                      </w:r>
                                                    </w:p>
                                                  </w:tc>
                                                  <w:tc>
                                                    <w:tcPr>
                                                      <w:tcW w:w="9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350"/>
                                                      </w:tblGrid>
                                                      <w:tr w:rsidR="00BE361E" w:rsidRPr="000A598B" w:rsidTr="00BE361E">
                                                        <w:trPr>
                                                          <w:trHeight w:val="45"/>
                                                          <w:tblCellSpacing w:w="0" w:type="dxa"/>
                                                          <w:jc w:val="center"/>
                                                        </w:trPr>
                                                        <w:tc>
                                                          <w:tcPr>
                                                            <w:tcW w:w="0" w:type="auto"/>
                                                            <w:hideMark/>
                                                          </w:tcPr>
                                                          <w:p w:rsidR="00BE361E" w:rsidRPr="000A598B" w:rsidRDefault="00BE361E" w:rsidP="00BE361E">
                                                            <w:pPr>
                                                              <w:rPr>
                                                                <w:rFonts w:ascii="Arial Narrow" w:hAnsi="Arial Narrow" w:cs="Arial"/>
                                                                <w:color w:val="000000"/>
                                                                <w:sz w:val="24"/>
                                                                <w:szCs w:val="24"/>
                                                              </w:rPr>
                                                            </w:pPr>
                                                          </w:p>
                                                        </w:tc>
                                                      </w:tr>
                                                      <w:tr w:rsidR="00BE361E" w:rsidRPr="000A598B" w:rsidTr="00BE361E">
                                                        <w:trPr>
                                                          <w:tblCellSpacing w:w="0" w:type="dxa"/>
                                                          <w:jc w:val="center"/>
                                                        </w:trPr>
                                                        <w:tc>
                                                          <w:tcPr>
                                                            <w:tcW w:w="0" w:type="auto"/>
                                                            <w:hideMark/>
                                                          </w:tcPr>
                                                          <w:p w:rsidR="00BE361E" w:rsidRPr="000A598B" w:rsidRDefault="00BE361E" w:rsidP="00BE361E">
                                                            <w:pPr>
                                                              <w:rPr>
                                                                <w:rFonts w:ascii="Arial Narrow" w:hAnsi="Arial Narrow" w:cs="Arial"/>
                                                                <w:color w:val="000000"/>
                                                                <w:sz w:val="24"/>
                                                                <w:szCs w:val="24"/>
                                                              </w:rPr>
                                                            </w:pPr>
                                                            <w:r w:rsidRPr="000A598B">
                                                              <w:rPr>
                                                                <w:rFonts w:ascii="Arial Narrow" w:hAnsi="Arial Narrow" w:cs="Arial"/>
                                                                <w:noProof/>
                                                                <w:color w:val="000000"/>
                                                                <w:sz w:val="24"/>
                                                                <w:szCs w:val="24"/>
                                                                <w:lang w:eastAsia="es-CO"/>
                                                              </w:rPr>
                                                              <w:drawing>
                                                                <wp:inline distT="0" distB="0" distL="0" distR="0">
                                                                  <wp:extent cx="857250" cy="419100"/>
                                                                  <wp:effectExtent l="0" t="0" r="0" b="0"/>
                                                                  <wp:docPr id="24" name="Imagen 20" descr="http://www.proveedoresgobierno.com/uploadedimages/17887188.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veedoresgobierno.com/uploadedimages/17887188.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7250" cy="419100"/>
                                                                          </a:xfrm>
                                                                          <a:prstGeom prst="rect">
                                                                            <a:avLst/>
                                                                          </a:prstGeom>
                                                                          <a:noFill/>
                                                                          <a:ln>
                                                                            <a:noFill/>
                                                                          </a:ln>
                                                                        </pic:spPr>
                                                                      </pic:pic>
                                                                    </a:graphicData>
                                                                  </a:graphic>
                                                                </wp:inline>
                                                              </w:drawing>
                                                            </w:r>
                                                          </w:p>
                                                        </w:tc>
                                                      </w:tr>
                                                    </w:tbl>
                                                    <w:p w:rsidR="00BE361E" w:rsidRPr="000A598B" w:rsidRDefault="00BE361E" w:rsidP="00BE361E">
                                                      <w:pPr>
                                                        <w:jc w:val="center"/>
                                                        <w:rPr>
                                                          <w:rFonts w:ascii="Arial Narrow" w:hAnsi="Arial Narrow" w:cs="Arial"/>
                                                          <w:color w:val="000000"/>
                                                          <w:sz w:val="24"/>
                                                          <w:szCs w:val="24"/>
                                                        </w:rPr>
                                                      </w:pPr>
                                                    </w:p>
                                                  </w:tc>
                                                  <w:tc>
                                                    <w:tcPr>
                                                      <w:tcW w:w="75" w:type="dxa"/>
                                                      <w:hideMark/>
                                                    </w:tcPr>
                                                    <w:p w:rsidR="00BE361E" w:rsidRPr="000A598B" w:rsidRDefault="00BE361E" w:rsidP="00BE361E">
                                                      <w:pPr>
                                                        <w:jc w:val="center"/>
                                                        <w:rPr>
                                                          <w:rFonts w:ascii="Arial Narrow" w:hAnsi="Arial Narrow" w:cs="Arial"/>
                                                          <w:color w:val="000000"/>
                                                          <w:sz w:val="24"/>
                                                          <w:szCs w:val="24"/>
                                                        </w:rPr>
                                                      </w:pPr>
                                                      <w:r w:rsidRPr="000A598B">
                                                        <w:rPr>
                                                          <w:rFonts w:ascii="Arial Narrow" w:hAnsi="Arial Narrow" w:cs="Arial"/>
                                                          <w:color w:val="000000"/>
                                                          <w:sz w:val="24"/>
                                                          <w:szCs w:val="24"/>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647"/>
                                                      </w:tblGrid>
                                                      <w:tr w:rsidR="00BE361E" w:rsidRPr="000A598B" w:rsidTr="00BE361E">
                                                        <w:trPr>
                                                          <w:tblCellSpacing w:w="0" w:type="dxa"/>
                                                        </w:trPr>
                                                        <w:tc>
                                                          <w:tcPr>
                                                            <w:tcW w:w="0" w:type="auto"/>
                                                            <w:hideMark/>
                                                          </w:tcPr>
                                                          <w:p w:rsidR="00BE361E" w:rsidRPr="000A598B" w:rsidRDefault="00681B32" w:rsidP="00BE361E">
                                                            <w:pPr>
                                                              <w:rPr>
                                                                <w:rFonts w:ascii="Arial Narrow" w:hAnsi="Arial Narrow" w:cs="Arial"/>
                                                                <w:color w:val="000000"/>
                                                                <w:sz w:val="24"/>
                                                                <w:szCs w:val="24"/>
                                                              </w:rPr>
                                                            </w:pPr>
                                                            <w:hyperlink r:id="rId17" w:tgtFrame="_blank" w:history="1">
                                                              <w:r w:rsidR="00BE361E" w:rsidRPr="000A598B">
                                                                <w:rPr>
                                                                  <w:rFonts w:ascii="Arial Narrow" w:hAnsi="Arial Narrow" w:cs="Arial"/>
                                                                  <w:color w:val="000000"/>
                                                                  <w:sz w:val="24"/>
                                                                  <w:szCs w:val="24"/>
                                                                </w:rPr>
                                                                <w:t>GestArch SAS</w:t>
                                                              </w:r>
                                                            </w:hyperlink>
                                                            <w:r w:rsidR="00BE361E" w:rsidRPr="000A598B">
                                                              <w:rPr>
                                                                <w:rFonts w:ascii="Arial Narrow" w:hAnsi="Arial Narrow" w:cs="Arial"/>
                                                                <w:color w:val="000000"/>
                                                                <w:sz w:val="24"/>
                                                                <w:szCs w:val="24"/>
                                                              </w:rPr>
                                                              <w:t xml:space="preserve">  </w:t>
                                                            </w:r>
                                                            <w:r w:rsidR="00BE361E" w:rsidRPr="000A598B">
                                                              <w:rPr>
                                                                <w:rFonts w:ascii="Arial Narrow" w:hAnsi="Arial Narrow" w:cs="Arial"/>
                                                                <w:noProof/>
                                                                <w:color w:val="000000"/>
                                                                <w:sz w:val="24"/>
                                                                <w:szCs w:val="24"/>
                                                                <w:lang w:eastAsia="es-CO"/>
                                                              </w:rPr>
                                                              <w:drawing>
                                                                <wp:inline distT="0" distB="0" distL="0" distR="0">
                                                                  <wp:extent cx="714375" cy="295275"/>
                                                                  <wp:effectExtent l="0" t="0" r="9525" b="9525"/>
                                                                  <wp:docPr id="25" name="Imagen 19" descr="http://www.proveedoresgobierno.com/images/bronz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veedoresgobierno.com/images/bronze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p>
                                                        </w:tc>
                                                      </w:tr>
                                                      <w:tr w:rsidR="00BE361E" w:rsidRPr="000A598B" w:rsidTr="00BE361E">
                                                        <w:trPr>
                                                          <w:tblCellSpacing w:w="0" w:type="dxa"/>
                                                        </w:trPr>
                                                        <w:tc>
                                                          <w:tcPr>
                                                            <w:tcW w:w="0" w:type="auto"/>
                                                            <w:hideMark/>
                                                          </w:tcPr>
                                                          <w:p w:rsidR="00BE361E" w:rsidRPr="000A598B" w:rsidRDefault="00BE361E" w:rsidP="00BE361E">
                                                            <w:pPr>
                                                              <w:rPr>
                                                                <w:rFonts w:ascii="Arial Narrow" w:hAnsi="Arial Narrow" w:cs="Arial"/>
                                                                <w:color w:val="000000"/>
                                                                <w:sz w:val="24"/>
                                                                <w:szCs w:val="24"/>
                                                              </w:rPr>
                                                            </w:pPr>
                                                            <w:r w:rsidRPr="000A598B">
                                                              <w:rPr>
                                                                <w:rFonts w:ascii="Arial Narrow" w:hAnsi="Arial Narrow" w:cs="Arial"/>
                                                                <w:color w:val="000000"/>
                                                                <w:sz w:val="24"/>
                                                                <w:szCs w:val="24"/>
                                                              </w:rPr>
                                                              <w:t xml:space="preserve">GestArch SAS es una empresa de Gestion Archivistica expertos en Procesamiento de Datos, organización de Archivos, digitalización de documentos y administración de los mismos. GestArch S.A.S cuenta con un equipo interdisciplinario de expertos </w:t>
                                                            </w:r>
                                                          </w:p>
                                                        </w:tc>
                                                      </w:tr>
                                                      <w:tr w:rsidR="00BE361E" w:rsidRPr="000A598B" w:rsidTr="00BE361E">
                                                        <w:trPr>
                                                          <w:tblCellSpacing w:w="0" w:type="dxa"/>
                                                        </w:trPr>
                                                        <w:tc>
                                                          <w:tcPr>
                                                            <w:tcW w:w="0" w:type="auto"/>
                                                            <w:hideMark/>
                                                          </w:tcPr>
                                                          <w:p w:rsidR="00BE361E" w:rsidRPr="000A598B" w:rsidRDefault="00BE361E" w:rsidP="00BE361E">
                                                            <w:pPr>
                                                              <w:rPr>
                                                                <w:rFonts w:ascii="Arial Narrow" w:hAnsi="Arial Narrow" w:cs="Arial"/>
                                                                <w:color w:val="000000"/>
                                                                <w:sz w:val="24"/>
                                                                <w:szCs w:val="24"/>
                                                              </w:rPr>
                                                            </w:pPr>
                                                          </w:p>
                                                        </w:tc>
                                                      </w:tr>
                                                    </w:tbl>
                                                    <w:p w:rsidR="00BE361E" w:rsidRPr="000A598B" w:rsidRDefault="00BE361E" w:rsidP="00BE361E">
                                                      <w:pPr>
                                                        <w:rPr>
                                                          <w:rFonts w:ascii="Arial Narrow" w:hAnsi="Arial Narrow" w:cs="Arial"/>
                                                          <w:color w:val="000000"/>
                                                          <w:sz w:val="24"/>
                                                          <w:szCs w:val="24"/>
                                                        </w:rPr>
                                                      </w:pPr>
                                                    </w:p>
                                                  </w:tc>
                                                </w:tr>
                                              </w:tbl>
                                              <w:p w:rsidR="00BE361E" w:rsidRPr="000A598B" w:rsidRDefault="00BE361E" w:rsidP="00BE361E">
                                                <w:pPr>
                                                  <w:rPr>
                                                    <w:rFonts w:ascii="Arial Narrow" w:hAnsi="Arial Narrow" w:cs="Arial"/>
                                                    <w:color w:val="000000"/>
                                                    <w:sz w:val="24"/>
                                                    <w:szCs w:val="24"/>
                                                  </w:rPr>
                                                </w:pPr>
                                              </w:p>
                                            </w:tc>
                                          </w:tr>
                                          <w:tr w:rsidR="00BE361E" w:rsidRPr="000A598B" w:rsidTr="00BE361E">
                                            <w:trPr>
                                              <w:tblCellSpacing w:w="37" w:type="dxa"/>
                                            </w:trPr>
                                            <w:tc>
                                              <w:tcPr>
                                                <w:tcW w:w="0" w:type="auto"/>
                                                <w:hideMark/>
                                              </w:tcPr>
                                              <w:tbl>
                                                <w:tblPr>
                                                  <w:tblW w:w="5000" w:type="pct"/>
                                                  <w:tblCellSpacing w:w="15" w:type="dxa"/>
                                                  <w:tblCellMar>
                                                    <w:left w:w="0" w:type="dxa"/>
                                                    <w:right w:w="0" w:type="dxa"/>
                                                  </w:tblCellMar>
                                                  <w:tblLook w:val="04A0" w:firstRow="1" w:lastRow="0" w:firstColumn="1" w:lastColumn="0" w:noHBand="0" w:noVBand="1"/>
                                                </w:tblPr>
                                                <w:tblGrid>
                                                  <w:gridCol w:w="450"/>
                                                  <w:gridCol w:w="1380"/>
                                                  <w:gridCol w:w="105"/>
                                                  <w:gridCol w:w="6692"/>
                                                </w:tblGrid>
                                                <w:tr w:rsidR="00BE361E" w:rsidRPr="000A598B" w:rsidTr="00BE361E">
                                                  <w:trPr>
                                                    <w:tblCellSpacing w:w="15" w:type="dxa"/>
                                                  </w:trPr>
                                                  <w:tc>
                                                    <w:tcPr>
                                                      <w:tcW w:w="150" w:type="dxa"/>
                                                      <w:hideMark/>
                                                    </w:tcPr>
                                                    <w:p w:rsidR="00BE361E" w:rsidRPr="000A598B" w:rsidRDefault="00D17D06" w:rsidP="00BE361E">
                                                      <w:pPr>
                                                        <w:rPr>
                                                          <w:rFonts w:ascii="Arial Narrow" w:hAnsi="Arial Narrow" w:cs="Arial"/>
                                                          <w:color w:val="000000"/>
                                                          <w:sz w:val="24"/>
                                                          <w:szCs w:val="24"/>
                                                        </w:rPr>
                                                      </w:pPr>
                                                      <w:r w:rsidRPr="000A598B">
                                                        <w:rPr>
                                                          <w:rFonts w:ascii="Arial Narrow" w:hAnsi="Arial Narrow" w:cs="Arial"/>
                                                          <w:color w:val="000000"/>
                                                          <w:sz w:val="24"/>
                                                          <w:szCs w:val="24"/>
                                                        </w:rPr>
                                                        <w:object w:dxaOrig="1440" w:dyaOrig="1440">
                                                          <v:shape id="_x0000_i1052" type="#_x0000_t75" style="width:20.25pt;height:18pt" o:ole="">
                                                            <v:imagedata r:id="rId8" o:title=""/>
                                                          </v:shape>
                                                          <w:control r:id="rId18" w:name="DefaultOcxName21" w:shapeid="_x0000_i1052"/>
                                                        </w:object>
                                                      </w:r>
                                                    </w:p>
                                                  </w:tc>
                                                  <w:tc>
                                                    <w:tcPr>
                                                      <w:tcW w:w="9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350"/>
                                                      </w:tblGrid>
                                                      <w:tr w:rsidR="00BE361E" w:rsidRPr="000A598B" w:rsidTr="00BE361E">
                                                        <w:trPr>
                                                          <w:trHeight w:val="45"/>
                                                          <w:tblCellSpacing w:w="0" w:type="dxa"/>
                                                          <w:jc w:val="center"/>
                                                        </w:trPr>
                                                        <w:tc>
                                                          <w:tcPr>
                                                            <w:tcW w:w="0" w:type="auto"/>
                                                            <w:hideMark/>
                                                          </w:tcPr>
                                                          <w:p w:rsidR="00BE361E" w:rsidRPr="000A598B" w:rsidRDefault="00BE361E" w:rsidP="00BE361E">
                                                            <w:pPr>
                                                              <w:rPr>
                                                                <w:rFonts w:ascii="Arial Narrow" w:hAnsi="Arial Narrow" w:cs="Arial"/>
                                                                <w:color w:val="000000"/>
                                                                <w:sz w:val="24"/>
                                                                <w:szCs w:val="24"/>
                                                              </w:rPr>
                                                            </w:pPr>
                                                          </w:p>
                                                        </w:tc>
                                                      </w:tr>
                                                      <w:tr w:rsidR="00BE361E" w:rsidRPr="000A598B" w:rsidTr="00BE361E">
                                                        <w:trPr>
                                                          <w:tblCellSpacing w:w="0" w:type="dxa"/>
                                                          <w:jc w:val="center"/>
                                                        </w:trPr>
                                                        <w:tc>
                                                          <w:tcPr>
                                                            <w:tcW w:w="0" w:type="auto"/>
                                                            <w:hideMark/>
                                                          </w:tcPr>
                                                          <w:p w:rsidR="00BE361E" w:rsidRPr="000A598B" w:rsidRDefault="00BE361E" w:rsidP="00BE361E">
                                                            <w:pPr>
                                                              <w:rPr>
                                                                <w:rFonts w:ascii="Arial Narrow" w:hAnsi="Arial Narrow" w:cs="Arial"/>
                                                                <w:color w:val="000000"/>
                                                                <w:sz w:val="24"/>
                                                                <w:szCs w:val="24"/>
                                                              </w:rPr>
                                                            </w:pPr>
                                                            <w:r w:rsidRPr="000A598B">
                                                              <w:rPr>
                                                                <w:rFonts w:ascii="Arial Narrow" w:hAnsi="Arial Narrow" w:cs="Arial"/>
                                                                <w:noProof/>
                                                                <w:color w:val="000000"/>
                                                                <w:sz w:val="24"/>
                                                                <w:szCs w:val="24"/>
                                                                <w:lang w:eastAsia="es-CO"/>
                                                              </w:rPr>
                                                              <w:drawing>
                                                                <wp:inline distT="0" distB="0" distL="0" distR="0">
                                                                  <wp:extent cx="857250" cy="257175"/>
                                                                  <wp:effectExtent l="0" t="0" r="0" b="9525"/>
                                                                  <wp:docPr id="26" name="Imagen 18" descr="http://www.proveedoresgobierno.com/uploadedimages/26641889.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oveedoresgobierno.com/uploadedimages/26641889.jpg">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p>
                                                        </w:tc>
                                                      </w:tr>
                                                    </w:tbl>
                                                    <w:p w:rsidR="00BE361E" w:rsidRPr="000A598B" w:rsidRDefault="00BE361E" w:rsidP="00BE361E">
                                                      <w:pPr>
                                                        <w:jc w:val="center"/>
                                                        <w:rPr>
                                                          <w:rFonts w:ascii="Arial Narrow" w:hAnsi="Arial Narrow" w:cs="Arial"/>
                                                          <w:color w:val="000000"/>
                                                          <w:sz w:val="24"/>
                                                          <w:szCs w:val="24"/>
                                                        </w:rPr>
                                                      </w:pPr>
                                                    </w:p>
                                                  </w:tc>
                                                  <w:tc>
                                                    <w:tcPr>
                                                      <w:tcW w:w="75" w:type="dxa"/>
                                                      <w:hideMark/>
                                                    </w:tcPr>
                                                    <w:p w:rsidR="00BE361E" w:rsidRPr="000A598B" w:rsidRDefault="00BE361E" w:rsidP="00BE361E">
                                                      <w:pPr>
                                                        <w:jc w:val="center"/>
                                                        <w:rPr>
                                                          <w:rFonts w:ascii="Arial Narrow" w:hAnsi="Arial Narrow" w:cs="Arial"/>
                                                          <w:color w:val="000000"/>
                                                          <w:sz w:val="24"/>
                                                          <w:szCs w:val="24"/>
                                                        </w:rPr>
                                                      </w:pPr>
                                                      <w:r w:rsidRPr="000A598B">
                                                        <w:rPr>
                                                          <w:rFonts w:ascii="Arial Narrow" w:hAnsi="Arial Narrow" w:cs="Arial"/>
                                                          <w:color w:val="000000"/>
                                                          <w:sz w:val="24"/>
                                                          <w:szCs w:val="24"/>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647"/>
                                                      </w:tblGrid>
                                                      <w:tr w:rsidR="00BE361E" w:rsidRPr="000A598B" w:rsidTr="00BE361E">
                                                        <w:trPr>
                                                          <w:tblCellSpacing w:w="0" w:type="dxa"/>
                                                        </w:trPr>
                                                        <w:tc>
                                                          <w:tcPr>
                                                            <w:tcW w:w="0" w:type="auto"/>
                                                            <w:hideMark/>
                                                          </w:tcPr>
                                                          <w:p w:rsidR="00BE361E" w:rsidRPr="000A598B" w:rsidRDefault="00681B32" w:rsidP="00BE361E">
                                                            <w:pPr>
                                                              <w:rPr>
                                                                <w:rFonts w:ascii="Arial Narrow" w:hAnsi="Arial Narrow" w:cs="Arial"/>
                                                                <w:color w:val="000000"/>
                                                                <w:sz w:val="24"/>
                                                                <w:szCs w:val="24"/>
                                                              </w:rPr>
                                                            </w:pPr>
                                                            <w:hyperlink r:id="rId21" w:tgtFrame="_blank" w:history="1">
                                                              <w:r w:rsidR="00BE361E" w:rsidRPr="000A598B">
                                                                <w:rPr>
                                                                  <w:rFonts w:ascii="Arial Narrow" w:hAnsi="Arial Narrow" w:cs="Arial"/>
                                                                  <w:color w:val="000000"/>
                                                                  <w:sz w:val="24"/>
                                                                  <w:szCs w:val="24"/>
                                                                </w:rPr>
                                                                <w:t>Tandem S.A.</w:t>
                                                              </w:r>
                                                            </w:hyperlink>
                                                            <w:r w:rsidR="00BE361E" w:rsidRPr="000A598B">
                                                              <w:rPr>
                                                                <w:rFonts w:ascii="Arial Narrow" w:hAnsi="Arial Narrow" w:cs="Arial"/>
                                                                <w:color w:val="000000"/>
                                                                <w:sz w:val="24"/>
                                                                <w:szCs w:val="24"/>
                                                              </w:rPr>
                                                              <w:t xml:space="preserve">  </w:t>
                                                            </w:r>
                                                            <w:r w:rsidR="00BE361E" w:rsidRPr="000A598B">
                                                              <w:rPr>
                                                                <w:rFonts w:ascii="Arial Narrow" w:hAnsi="Arial Narrow" w:cs="Arial"/>
                                                                <w:noProof/>
                                                                <w:color w:val="000000"/>
                                                                <w:sz w:val="24"/>
                                                                <w:szCs w:val="24"/>
                                                                <w:lang w:eastAsia="es-CO"/>
                                                              </w:rPr>
                                                              <w:drawing>
                                                                <wp:inline distT="0" distB="0" distL="0" distR="0">
                                                                  <wp:extent cx="714375" cy="295275"/>
                                                                  <wp:effectExtent l="0" t="0" r="9525" b="9525"/>
                                                                  <wp:docPr id="27" name="Imagen 17" descr="http://www.proveedoresgobierno.com/images/bronz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roveedoresgobierno.com/images/bronze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p>
                                                        </w:tc>
                                                      </w:tr>
                                                      <w:tr w:rsidR="00BE361E" w:rsidRPr="000A598B" w:rsidTr="00BE361E">
                                                        <w:trPr>
                                                          <w:tblCellSpacing w:w="0" w:type="dxa"/>
                                                        </w:trPr>
                                                        <w:tc>
                                                          <w:tcPr>
                                                            <w:tcW w:w="0" w:type="auto"/>
                                                            <w:hideMark/>
                                                          </w:tcPr>
                                                          <w:p w:rsidR="00BE361E" w:rsidRPr="000A598B" w:rsidRDefault="00BE361E" w:rsidP="00BE361E">
                                                            <w:pPr>
                                                              <w:jc w:val="both"/>
                                                              <w:rPr>
                                                                <w:rFonts w:ascii="Arial Narrow" w:hAnsi="Arial Narrow" w:cs="Arial"/>
                                                                <w:color w:val="000000"/>
                                                                <w:sz w:val="24"/>
                                                                <w:szCs w:val="24"/>
                                                              </w:rPr>
                                                            </w:pPr>
                                                            <w:r w:rsidRPr="000A598B">
                                                              <w:rPr>
                                                                <w:rFonts w:ascii="Arial Narrow" w:hAnsi="Arial Narrow" w:cs="Arial"/>
                                                                <w:color w:val="000000"/>
                                                                <w:sz w:val="24"/>
                                                                <w:szCs w:val="24"/>
                                                              </w:rPr>
                                                              <w:t xml:space="preserve">Tandem es una empresa especializada en la distribución e implementación de soluciones de ECM (Enterprise Contente Management – Gestión Documental y de Contenido) diseñadas para manejar la información de empresas contenida en documentos . </w:t>
                                                            </w:r>
                                                          </w:p>
                                                        </w:tc>
                                                      </w:tr>
                                                      <w:tr w:rsidR="00BE361E" w:rsidRPr="000A598B" w:rsidTr="00BE361E">
                                                        <w:trPr>
                                                          <w:tblCellSpacing w:w="0" w:type="dxa"/>
                                                        </w:trPr>
                                                        <w:tc>
                                                          <w:tcPr>
                                                            <w:tcW w:w="0" w:type="auto"/>
                                                            <w:hideMark/>
                                                          </w:tcPr>
                                                          <w:p w:rsidR="00BE361E" w:rsidRPr="000A598B" w:rsidRDefault="00BE361E" w:rsidP="00BE361E">
                                                            <w:pPr>
                                                              <w:rPr>
                                                                <w:rFonts w:ascii="Arial Narrow" w:hAnsi="Arial Narrow" w:cs="Arial"/>
                                                                <w:color w:val="000000"/>
                                                                <w:sz w:val="24"/>
                                                                <w:szCs w:val="24"/>
                                                              </w:rPr>
                                                            </w:pPr>
                                                            <w:r w:rsidRPr="000A598B">
                                                              <w:rPr>
                                                                <w:rFonts w:ascii="Arial Narrow" w:hAnsi="Arial Narrow" w:cs="Arial"/>
                                                                <w:color w:val="000000"/>
                                                                <w:sz w:val="24"/>
                                                                <w:szCs w:val="24"/>
                                                              </w:rPr>
                                                              <w:lastRenderedPageBreak/>
                                                              <w:t> </w:t>
                                                            </w:r>
                                                          </w:p>
                                                        </w:tc>
                                                      </w:tr>
                                                    </w:tbl>
                                                    <w:p w:rsidR="00BE361E" w:rsidRPr="000A598B" w:rsidRDefault="00BE361E" w:rsidP="00BE361E">
                                                      <w:pPr>
                                                        <w:rPr>
                                                          <w:rFonts w:ascii="Arial Narrow" w:hAnsi="Arial Narrow" w:cs="Arial"/>
                                                          <w:color w:val="000000"/>
                                                          <w:sz w:val="24"/>
                                                          <w:szCs w:val="24"/>
                                                        </w:rPr>
                                                      </w:pPr>
                                                    </w:p>
                                                  </w:tc>
                                                </w:tr>
                                              </w:tbl>
                                              <w:p w:rsidR="00BE361E" w:rsidRPr="000A598B" w:rsidRDefault="00BE361E" w:rsidP="00BE361E">
                                                <w:pPr>
                                                  <w:rPr>
                                                    <w:rFonts w:ascii="Arial Narrow" w:hAnsi="Arial Narrow" w:cs="Arial"/>
                                                    <w:color w:val="000000"/>
                                                    <w:sz w:val="24"/>
                                                    <w:szCs w:val="24"/>
                                                  </w:rPr>
                                                </w:pPr>
                                              </w:p>
                                            </w:tc>
                                          </w:tr>
                                          <w:tr w:rsidR="00BE361E" w:rsidRPr="000A598B" w:rsidTr="00BE361E">
                                            <w:trPr>
                                              <w:tblCellSpacing w:w="37" w:type="dxa"/>
                                            </w:trPr>
                                            <w:tc>
                                              <w:tcPr>
                                                <w:tcW w:w="0" w:type="auto"/>
                                                <w:hideMark/>
                                              </w:tcPr>
                                              <w:tbl>
                                                <w:tblPr>
                                                  <w:tblW w:w="5000" w:type="pct"/>
                                                  <w:tblCellSpacing w:w="15" w:type="dxa"/>
                                                  <w:tblCellMar>
                                                    <w:left w:w="0" w:type="dxa"/>
                                                    <w:right w:w="0" w:type="dxa"/>
                                                  </w:tblCellMar>
                                                  <w:tblLook w:val="04A0" w:firstRow="1" w:lastRow="0" w:firstColumn="1" w:lastColumn="0" w:noHBand="0" w:noVBand="1"/>
                                                </w:tblPr>
                                                <w:tblGrid>
                                                  <w:gridCol w:w="450"/>
                                                  <w:gridCol w:w="1380"/>
                                                  <w:gridCol w:w="85"/>
                                                  <w:gridCol w:w="6712"/>
                                                </w:tblGrid>
                                                <w:tr w:rsidR="00BE361E" w:rsidRPr="000A598B" w:rsidTr="00BE361E">
                                                  <w:trPr>
                                                    <w:tblCellSpacing w:w="15" w:type="dxa"/>
                                                  </w:trPr>
                                                  <w:tc>
                                                    <w:tcPr>
                                                      <w:tcW w:w="150" w:type="dxa"/>
                                                      <w:hideMark/>
                                                    </w:tcPr>
                                                    <w:p w:rsidR="00BE361E" w:rsidRPr="000A598B" w:rsidRDefault="00D17D06" w:rsidP="00BE361E">
                                                      <w:pPr>
                                                        <w:rPr>
                                                          <w:rFonts w:ascii="Arial Narrow" w:hAnsi="Arial Narrow" w:cs="Arial"/>
                                                          <w:color w:val="000000"/>
                                                          <w:sz w:val="24"/>
                                                          <w:szCs w:val="24"/>
                                                        </w:rPr>
                                                      </w:pPr>
                                                      <w:r w:rsidRPr="000A598B">
                                                        <w:rPr>
                                                          <w:rFonts w:ascii="Arial Narrow" w:hAnsi="Arial Narrow" w:cs="Arial"/>
                                                          <w:color w:val="000000"/>
                                                          <w:sz w:val="24"/>
                                                          <w:szCs w:val="24"/>
                                                        </w:rPr>
                                                        <w:lastRenderedPageBreak/>
                                                        <w:object w:dxaOrig="1440" w:dyaOrig="1440">
                                                          <v:shape id="_x0000_i1055" type="#_x0000_t75" style="width:20.25pt;height:18pt" o:ole="">
                                                            <v:imagedata r:id="rId8" o:title=""/>
                                                          </v:shape>
                                                          <w:control r:id="rId22" w:name="DefaultOcxName31" w:shapeid="_x0000_i1055"/>
                                                        </w:object>
                                                      </w:r>
                                                    </w:p>
                                                  </w:tc>
                                                  <w:tc>
                                                    <w:tcPr>
                                                      <w:tcW w:w="9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350"/>
                                                      </w:tblGrid>
                                                      <w:tr w:rsidR="00BE361E" w:rsidRPr="000A598B" w:rsidTr="00BE361E">
                                                        <w:trPr>
                                                          <w:trHeight w:val="45"/>
                                                          <w:tblCellSpacing w:w="0" w:type="dxa"/>
                                                          <w:jc w:val="center"/>
                                                        </w:trPr>
                                                        <w:tc>
                                                          <w:tcPr>
                                                            <w:tcW w:w="0" w:type="auto"/>
                                                            <w:hideMark/>
                                                          </w:tcPr>
                                                          <w:p w:rsidR="00BE361E" w:rsidRPr="000A598B" w:rsidRDefault="00BE361E" w:rsidP="00BE361E">
                                                            <w:pPr>
                                                              <w:rPr>
                                                                <w:rFonts w:ascii="Arial Narrow" w:hAnsi="Arial Narrow" w:cs="Arial"/>
                                                                <w:color w:val="000000"/>
                                                                <w:sz w:val="24"/>
                                                                <w:szCs w:val="24"/>
                                                              </w:rPr>
                                                            </w:pPr>
                                                          </w:p>
                                                        </w:tc>
                                                      </w:tr>
                                                      <w:tr w:rsidR="00BE361E" w:rsidRPr="000A598B" w:rsidTr="00BE361E">
                                                        <w:trPr>
                                                          <w:tblCellSpacing w:w="0" w:type="dxa"/>
                                                          <w:jc w:val="center"/>
                                                        </w:trPr>
                                                        <w:tc>
                                                          <w:tcPr>
                                                            <w:tcW w:w="0" w:type="auto"/>
                                                            <w:hideMark/>
                                                          </w:tcPr>
                                                          <w:p w:rsidR="00BE361E" w:rsidRPr="000A598B" w:rsidRDefault="00BE361E" w:rsidP="00BE361E">
                                                            <w:pPr>
                                                              <w:rPr>
                                                                <w:rFonts w:ascii="Arial Narrow" w:hAnsi="Arial Narrow" w:cs="Arial"/>
                                                                <w:color w:val="000000"/>
                                                                <w:sz w:val="24"/>
                                                                <w:szCs w:val="24"/>
                                                              </w:rPr>
                                                            </w:pPr>
                                                            <w:r w:rsidRPr="000A598B">
                                                              <w:rPr>
                                                                <w:rFonts w:ascii="Arial Narrow" w:hAnsi="Arial Narrow" w:cs="Arial"/>
                                                                <w:noProof/>
                                                                <w:color w:val="000000"/>
                                                                <w:sz w:val="24"/>
                                                                <w:szCs w:val="24"/>
                                                                <w:lang w:eastAsia="es-CO"/>
                                                              </w:rPr>
                                                              <w:drawing>
                                                                <wp:inline distT="0" distB="0" distL="0" distR="0">
                                                                  <wp:extent cx="857250" cy="666750"/>
                                                                  <wp:effectExtent l="0" t="0" r="0" b="0"/>
                                                                  <wp:docPr id="28" name="Imagen 16" descr="http://www.proveedoresgobierno.com/uploadedimages/52455171.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oveedoresgobierno.com/uploadedimages/52455171.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7250" cy="666750"/>
                                                                          </a:xfrm>
                                                                          <a:prstGeom prst="rect">
                                                                            <a:avLst/>
                                                                          </a:prstGeom>
                                                                          <a:noFill/>
                                                                          <a:ln>
                                                                            <a:noFill/>
                                                                          </a:ln>
                                                                        </pic:spPr>
                                                                      </pic:pic>
                                                                    </a:graphicData>
                                                                  </a:graphic>
                                                                </wp:inline>
                                                              </w:drawing>
                                                            </w:r>
                                                          </w:p>
                                                        </w:tc>
                                                      </w:tr>
                                                    </w:tbl>
                                                    <w:p w:rsidR="00BE361E" w:rsidRPr="000A598B" w:rsidRDefault="00BE361E" w:rsidP="00BE361E">
                                                      <w:pPr>
                                                        <w:jc w:val="center"/>
                                                        <w:rPr>
                                                          <w:rFonts w:ascii="Arial Narrow" w:hAnsi="Arial Narrow" w:cs="Arial"/>
                                                          <w:color w:val="000000"/>
                                                          <w:sz w:val="24"/>
                                                          <w:szCs w:val="24"/>
                                                        </w:rPr>
                                                      </w:pPr>
                                                    </w:p>
                                                  </w:tc>
                                                  <w:tc>
                                                    <w:tcPr>
                                                      <w:tcW w:w="75" w:type="dxa"/>
                                                      <w:hideMark/>
                                                    </w:tcPr>
                                                    <w:p w:rsidR="00BE361E" w:rsidRPr="000A598B" w:rsidRDefault="00BE361E" w:rsidP="00BE361E">
                                                      <w:pPr>
                                                        <w:jc w:val="center"/>
                                                        <w:rPr>
                                                          <w:rFonts w:ascii="Arial Narrow" w:hAnsi="Arial Narrow" w:cs="Arial"/>
                                                          <w:color w:val="000000"/>
                                                          <w:sz w:val="24"/>
                                                          <w:szCs w:val="24"/>
                                                        </w:rPr>
                                                      </w:pPr>
                                                      <w:r w:rsidRPr="000A598B">
                                                        <w:rPr>
                                                          <w:rFonts w:ascii="Arial Narrow" w:hAnsi="Arial Narrow" w:cs="Arial"/>
                                                          <w:color w:val="000000"/>
                                                          <w:sz w:val="24"/>
                                                          <w:szCs w:val="24"/>
                                                        </w:rPr>
                                                        <w:t> </w:t>
                                                      </w:r>
                                                    </w:p>
                                                  </w:tc>
                                                  <w:tc>
                                                    <w:tcPr>
                                                      <w:tcW w:w="0" w:type="auto"/>
                                                      <w:hideMark/>
                                                    </w:tcPr>
                                                    <w:tbl>
                                                      <w:tblPr>
                                                        <w:tblW w:w="6667" w:type="dxa"/>
                                                        <w:tblCellSpacing w:w="0" w:type="dxa"/>
                                                        <w:tblCellMar>
                                                          <w:left w:w="0" w:type="dxa"/>
                                                          <w:right w:w="0" w:type="dxa"/>
                                                        </w:tblCellMar>
                                                        <w:tblLook w:val="04A0" w:firstRow="1" w:lastRow="0" w:firstColumn="1" w:lastColumn="0" w:noHBand="0" w:noVBand="1"/>
                                                      </w:tblPr>
                                                      <w:tblGrid>
                                                        <w:gridCol w:w="6667"/>
                                                      </w:tblGrid>
                                                      <w:tr w:rsidR="00BE361E" w:rsidRPr="000A598B" w:rsidTr="00BE361E">
                                                        <w:trPr>
                                                          <w:trHeight w:val="654"/>
                                                          <w:tblCellSpacing w:w="0" w:type="dxa"/>
                                                        </w:trPr>
                                                        <w:tc>
                                                          <w:tcPr>
                                                            <w:tcW w:w="0" w:type="auto"/>
                                                            <w:hideMark/>
                                                          </w:tcPr>
                                                          <w:p w:rsidR="00BE361E" w:rsidRPr="000A598B" w:rsidRDefault="00681B32" w:rsidP="00BE361E">
                                                            <w:pPr>
                                                              <w:rPr>
                                                                <w:rFonts w:ascii="Arial Narrow" w:hAnsi="Arial Narrow" w:cs="Arial"/>
                                                                <w:color w:val="000000"/>
                                                                <w:sz w:val="24"/>
                                                                <w:szCs w:val="24"/>
                                                              </w:rPr>
                                                            </w:pPr>
                                                            <w:hyperlink r:id="rId25" w:tgtFrame="_blank" w:history="1">
                                                              <w:r w:rsidR="00BE361E" w:rsidRPr="000A598B">
                                                                <w:rPr>
                                                                  <w:rFonts w:ascii="Arial Narrow" w:hAnsi="Arial Narrow" w:cs="Arial"/>
                                                                  <w:color w:val="000000"/>
                                                                  <w:sz w:val="24"/>
                                                                  <w:szCs w:val="24"/>
                                                                </w:rPr>
                                                                <w:t>Megarchivos S.A.S.</w:t>
                                                              </w:r>
                                                            </w:hyperlink>
                                                            <w:r w:rsidR="00BE361E" w:rsidRPr="000A598B">
                                                              <w:rPr>
                                                                <w:rFonts w:ascii="Arial Narrow" w:hAnsi="Arial Narrow" w:cs="Arial"/>
                                                                <w:color w:val="000000"/>
                                                                <w:sz w:val="24"/>
                                                                <w:szCs w:val="24"/>
                                                              </w:rPr>
                                                              <w:t xml:space="preserve">  </w:t>
                                                            </w:r>
                                                            <w:r w:rsidR="00BE361E" w:rsidRPr="000A598B">
                                                              <w:rPr>
                                                                <w:rFonts w:ascii="Arial Narrow" w:hAnsi="Arial Narrow" w:cs="Arial"/>
                                                                <w:noProof/>
                                                                <w:color w:val="000000"/>
                                                                <w:sz w:val="24"/>
                                                                <w:szCs w:val="24"/>
                                                                <w:lang w:eastAsia="es-CO"/>
                                                              </w:rPr>
                                                              <w:drawing>
                                                                <wp:inline distT="0" distB="0" distL="0" distR="0">
                                                                  <wp:extent cx="714375" cy="295275"/>
                                                                  <wp:effectExtent l="0" t="0" r="9525" b="9525"/>
                                                                  <wp:docPr id="29" name="Imagen 15" descr="http://www.proveedoresgobierno.com/images/bronz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roveedoresgobierno.com/images/bronze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p>
                                                        </w:tc>
                                                      </w:tr>
                                                      <w:tr w:rsidR="00BE361E" w:rsidRPr="000A598B" w:rsidTr="00BE361E">
                                                        <w:trPr>
                                                          <w:trHeight w:val="954"/>
                                                          <w:tblCellSpacing w:w="0" w:type="dxa"/>
                                                        </w:trPr>
                                                        <w:tc>
                                                          <w:tcPr>
                                                            <w:tcW w:w="0" w:type="auto"/>
                                                            <w:hideMark/>
                                                          </w:tcPr>
                                                          <w:p w:rsidR="00BE361E" w:rsidRPr="000A598B" w:rsidRDefault="00BE361E" w:rsidP="00BE361E">
                                                            <w:pPr>
                                                              <w:jc w:val="both"/>
                                                              <w:rPr>
                                                                <w:rFonts w:ascii="Arial Narrow" w:hAnsi="Arial Narrow" w:cs="Arial"/>
                                                                <w:color w:val="000000"/>
                                                                <w:sz w:val="24"/>
                                                                <w:szCs w:val="24"/>
                                                              </w:rPr>
                                                            </w:pPr>
                                                            <w:r w:rsidRPr="000A598B">
                                                              <w:rPr>
                                                                <w:rFonts w:ascii="Arial Narrow" w:hAnsi="Arial Narrow" w:cs="Arial"/>
                                                                <w:color w:val="000000"/>
                                                                <w:sz w:val="24"/>
                                                                <w:szCs w:val="24"/>
                                                              </w:rPr>
                                                              <w:t xml:space="preserve">Empresa santandereana que funciona como aliado estratégico de sus clientes a través del desarrollo de soluciones integrales físicas y digitales en Gestión Documental e Información. MEGARCHIVOS ofrece diversas posibilidades de productos y servicios. </w:t>
                                                            </w:r>
                                                          </w:p>
                                                        </w:tc>
                                                      </w:tr>
                                                      <w:tr w:rsidR="00BE361E" w:rsidRPr="000A598B" w:rsidTr="00BE361E">
                                                        <w:trPr>
                                                          <w:trHeight w:val="354"/>
                                                          <w:tblCellSpacing w:w="0" w:type="dxa"/>
                                                        </w:trPr>
                                                        <w:tc>
                                                          <w:tcPr>
                                                            <w:tcW w:w="0" w:type="auto"/>
                                                            <w:hideMark/>
                                                          </w:tcPr>
                                                          <w:p w:rsidR="00BE361E" w:rsidRPr="000A598B" w:rsidRDefault="00BE361E" w:rsidP="00BE361E">
                                                            <w:pPr>
                                                              <w:rPr>
                                                                <w:rFonts w:ascii="Arial Narrow" w:hAnsi="Arial Narrow" w:cs="Arial"/>
                                                                <w:color w:val="000000"/>
                                                                <w:sz w:val="24"/>
                                                                <w:szCs w:val="24"/>
                                                              </w:rPr>
                                                            </w:pPr>
                                                            <w:r w:rsidRPr="000A598B">
                                                              <w:rPr>
                                                                <w:rFonts w:ascii="Arial Narrow" w:hAnsi="Arial Narrow" w:cs="Arial"/>
                                                                <w:color w:val="000000"/>
                                                                <w:sz w:val="24"/>
                                                                <w:szCs w:val="24"/>
                                                              </w:rPr>
                                                              <w:t> </w:t>
                                                            </w:r>
                                                          </w:p>
                                                        </w:tc>
                                                      </w:tr>
                                                    </w:tbl>
                                                    <w:p w:rsidR="00BE361E" w:rsidRPr="000A598B" w:rsidRDefault="00BE361E" w:rsidP="00BE361E">
                                                      <w:pPr>
                                                        <w:rPr>
                                                          <w:rFonts w:ascii="Arial Narrow" w:hAnsi="Arial Narrow" w:cs="Arial"/>
                                                          <w:color w:val="000000"/>
                                                          <w:sz w:val="24"/>
                                                          <w:szCs w:val="24"/>
                                                        </w:rPr>
                                                      </w:pPr>
                                                    </w:p>
                                                  </w:tc>
                                                </w:tr>
                                              </w:tbl>
                                              <w:p w:rsidR="00BE361E" w:rsidRPr="000A598B" w:rsidRDefault="00BE361E" w:rsidP="00BE361E">
                                                <w:pPr>
                                                  <w:rPr>
                                                    <w:rFonts w:ascii="Arial Narrow" w:hAnsi="Arial Narrow" w:cs="Arial"/>
                                                    <w:color w:val="000000"/>
                                                    <w:sz w:val="24"/>
                                                    <w:szCs w:val="24"/>
                                                  </w:rPr>
                                                </w:pPr>
                                              </w:p>
                                            </w:tc>
                                          </w:tr>
                                          <w:tr w:rsidR="00BE361E" w:rsidRPr="000A598B" w:rsidTr="00BE361E">
                                            <w:trPr>
                                              <w:tblCellSpacing w:w="37" w:type="dxa"/>
                                            </w:trPr>
                                            <w:tc>
                                              <w:tcPr>
                                                <w:tcW w:w="0" w:type="auto"/>
                                                <w:hideMark/>
                                              </w:tcPr>
                                              <w:tbl>
                                                <w:tblPr>
                                                  <w:tblW w:w="5000" w:type="pct"/>
                                                  <w:tblCellSpacing w:w="15" w:type="dxa"/>
                                                  <w:tblCellMar>
                                                    <w:left w:w="0" w:type="dxa"/>
                                                    <w:right w:w="0" w:type="dxa"/>
                                                  </w:tblCellMar>
                                                  <w:tblLook w:val="04A0" w:firstRow="1" w:lastRow="0" w:firstColumn="1" w:lastColumn="0" w:noHBand="0" w:noVBand="1"/>
                                                </w:tblPr>
                                                <w:tblGrid>
                                                  <w:gridCol w:w="450"/>
                                                  <w:gridCol w:w="1380"/>
                                                  <w:gridCol w:w="105"/>
                                                  <w:gridCol w:w="6692"/>
                                                </w:tblGrid>
                                                <w:tr w:rsidR="00BE361E" w:rsidRPr="000A598B" w:rsidTr="00BE361E">
                                                  <w:trPr>
                                                    <w:tblCellSpacing w:w="15" w:type="dxa"/>
                                                  </w:trPr>
                                                  <w:tc>
                                                    <w:tcPr>
                                                      <w:tcW w:w="150" w:type="dxa"/>
                                                      <w:hideMark/>
                                                    </w:tcPr>
                                                    <w:p w:rsidR="00BE361E" w:rsidRPr="000A598B" w:rsidRDefault="00D17D06" w:rsidP="00BE361E">
                                                      <w:pPr>
                                                        <w:rPr>
                                                          <w:rFonts w:ascii="Arial Narrow" w:hAnsi="Arial Narrow" w:cs="Arial"/>
                                                          <w:color w:val="000000"/>
                                                          <w:sz w:val="24"/>
                                                          <w:szCs w:val="24"/>
                                                        </w:rPr>
                                                      </w:pPr>
                                                      <w:r w:rsidRPr="000A598B">
                                                        <w:rPr>
                                                          <w:rFonts w:ascii="Arial Narrow" w:hAnsi="Arial Narrow" w:cs="Arial"/>
                                                          <w:color w:val="000000"/>
                                                          <w:sz w:val="24"/>
                                                          <w:szCs w:val="24"/>
                                                        </w:rPr>
                                                        <w:object w:dxaOrig="1440" w:dyaOrig="1440">
                                                          <v:shape id="_x0000_i1058" type="#_x0000_t75" style="width:20.25pt;height:18pt" o:ole="">
                                                            <v:imagedata r:id="rId8" o:title=""/>
                                                          </v:shape>
                                                          <w:control r:id="rId26" w:name="DefaultOcxName41" w:shapeid="_x0000_i1058"/>
                                                        </w:object>
                                                      </w:r>
                                                    </w:p>
                                                  </w:tc>
                                                  <w:tc>
                                                    <w:tcPr>
                                                      <w:tcW w:w="9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350"/>
                                                      </w:tblGrid>
                                                      <w:tr w:rsidR="00BE361E" w:rsidRPr="000A598B" w:rsidTr="00BE361E">
                                                        <w:trPr>
                                                          <w:trHeight w:val="45"/>
                                                          <w:tblCellSpacing w:w="0" w:type="dxa"/>
                                                          <w:jc w:val="center"/>
                                                        </w:trPr>
                                                        <w:tc>
                                                          <w:tcPr>
                                                            <w:tcW w:w="0" w:type="auto"/>
                                                            <w:hideMark/>
                                                          </w:tcPr>
                                                          <w:p w:rsidR="00BE361E" w:rsidRPr="000A598B" w:rsidRDefault="00BE361E" w:rsidP="00BE361E">
                                                            <w:pPr>
                                                              <w:rPr>
                                                                <w:rFonts w:ascii="Arial Narrow" w:hAnsi="Arial Narrow" w:cs="Arial"/>
                                                                <w:color w:val="000000"/>
                                                                <w:sz w:val="24"/>
                                                                <w:szCs w:val="24"/>
                                                              </w:rPr>
                                                            </w:pPr>
                                                          </w:p>
                                                        </w:tc>
                                                      </w:tr>
                                                      <w:tr w:rsidR="00BE361E" w:rsidRPr="000A598B" w:rsidTr="00BE361E">
                                                        <w:trPr>
                                                          <w:tblCellSpacing w:w="0" w:type="dxa"/>
                                                          <w:jc w:val="center"/>
                                                        </w:trPr>
                                                        <w:tc>
                                                          <w:tcPr>
                                                            <w:tcW w:w="0" w:type="auto"/>
                                                            <w:hideMark/>
                                                          </w:tcPr>
                                                          <w:p w:rsidR="00BE361E" w:rsidRPr="000A598B" w:rsidRDefault="00BE361E" w:rsidP="00BE361E">
                                                            <w:pPr>
                                                              <w:rPr>
                                                                <w:rFonts w:ascii="Arial Narrow" w:hAnsi="Arial Narrow" w:cs="Arial"/>
                                                                <w:color w:val="000000"/>
                                                                <w:sz w:val="24"/>
                                                                <w:szCs w:val="24"/>
                                                              </w:rPr>
                                                            </w:pPr>
                                                            <w:r w:rsidRPr="000A598B">
                                                              <w:rPr>
                                                                <w:rFonts w:ascii="Arial Narrow" w:hAnsi="Arial Narrow" w:cs="Arial"/>
                                                                <w:noProof/>
                                                                <w:color w:val="000000"/>
                                                                <w:sz w:val="24"/>
                                                                <w:szCs w:val="24"/>
                                                                <w:lang w:eastAsia="es-CO"/>
                                                              </w:rPr>
                                                              <w:drawing>
                                                                <wp:inline distT="0" distB="0" distL="0" distR="0">
                                                                  <wp:extent cx="857250" cy="238125"/>
                                                                  <wp:effectExtent l="0" t="0" r="0" b="9525"/>
                                                                  <wp:docPr id="30" name="Imagen 14" descr="http://www.proveedoresgobierno.com/uploadedimages/91797774.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roveedoresgobierno.com/uploadedimages/91797774.jpg">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p>
                                                        </w:tc>
                                                      </w:tr>
                                                    </w:tbl>
                                                    <w:p w:rsidR="00BE361E" w:rsidRPr="000A598B" w:rsidRDefault="00BE361E" w:rsidP="00BE361E">
                                                      <w:pPr>
                                                        <w:jc w:val="center"/>
                                                        <w:rPr>
                                                          <w:rFonts w:ascii="Arial Narrow" w:hAnsi="Arial Narrow" w:cs="Arial"/>
                                                          <w:color w:val="000000"/>
                                                          <w:sz w:val="24"/>
                                                          <w:szCs w:val="24"/>
                                                        </w:rPr>
                                                      </w:pPr>
                                                    </w:p>
                                                  </w:tc>
                                                  <w:tc>
                                                    <w:tcPr>
                                                      <w:tcW w:w="75" w:type="dxa"/>
                                                      <w:hideMark/>
                                                    </w:tcPr>
                                                    <w:p w:rsidR="00BE361E" w:rsidRPr="000A598B" w:rsidRDefault="00BE361E" w:rsidP="00BE361E">
                                                      <w:pPr>
                                                        <w:jc w:val="center"/>
                                                        <w:rPr>
                                                          <w:rFonts w:ascii="Arial Narrow" w:hAnsi="Arial Narrow" w:cs="Arial"/>
                                                          <w:color w:val="000000"/>
                                                          <w:sz w:val="24"/>
                                                          <w:szCs w:val="24"/>
                                                        </w:rPr>
                                                      </w:pPr>
                                                      <w:r w:rsidRPr="000A598B">
                                                        <w:rPr>
                                                          <w:rFonts w:ascii="Arial Narrow" w:hAnsi="Arial Narrow" w:cs="Arial"/>
                                                          <w:color w:val="000000"/>
                                                          <w:sz w:val="24"/>
                                                          <w:szCs w:val="24"/>
                                                        </w:rPr>
                                                        <w:t> </w:t>
                                                      </w:r>
                                                    </w:p>
                                                  </w:tc>
                                                  <w:tc>
                                                    <w:tcPr>
                                                      <w:tcW w:w="0" w:type="auto"/>
                                                      <w:hideMark/>
                                                    </w:tcPr>
                                                    <w:tbl>
                                                      <w:tblPr>
                                                        <w:tblW w:w="4943" w:type="pct"/>
                                                        <w:tblCellSpacing w:w="0" w:type="dxa"/>
                                                        <w:tblCellMar>
                                                          <w:left w:w="0" w:type="dxa"/>
                                                          <w:right w:w="0" w:type="dxa"/>
                                                        </w:tblCellMar>
                                                        <w:tblLook w:val="04A0" w:firstRow="1" w:lastRow="0" w:firstColumn="1" w:lastColumn="0" w:noHBand="0" w:noVBand="1"/>
                                                      </w:tblPr>
                                                      <w:tblGrid>
                                                        <w:gridCol w:w="6571"/>
                                                      </w:tblGrid>
                                                      <w:tr w:rsidR="00BE361E" w:rsidRPr="000A598B" w:rsidTr="00BE361E">
                                                        <w:trPr>
                                                          <w:trHeight w:val="646"/>
                                                          <w:tblCellSpacing w:w="0" w:type="dxa"/>
                                                        </w:trPr>
                                                        <w:tc>
                                                          <w:tcPr>
                                                            <w:tcW w:w="0" w:type="auto"/>
                                                            <w:hideMark/>
                                                          </w:tcPr>
                                                          <w:p w:rsidR="00BE361E" w:rsidRPr="000A598B" w:rsidRDefault="00681B32" w:rsidP="00BE361E">
                                                            <w:pPr>
                                                              <w:rPr>
                                                                <w:rFonts w:ascii="Arial Narrow" w:hAnsi="Arial Narrow" w:cs="Arial"/>
                                                                <w:color w:val="000000"/>
                                                                <w:sz w:val="24"/>
                                                                <w:szCs w:val="24"/>
                                                              </w:rPr>
                                                            </w:pPr>
                                                            <w:hyperlink r:id="rId29" w:tgtFrame="_blank" w:history="1">
                                                              <w:r w:rsidR="00BE361E" w:rsidRPr="000A598B">
                                                                <w:rPr>
                                                                  <w:rFonts w:ascii="Arial Narrow" w:hAnsi="Arial Narrow" w:cs="Arial"/>
                                                                  <w:color w:val="000000"/>
                                                                  <w:sz w:val="24"/>
                                                                  <w:szCs w:val="24"/>
                                                                </w:rPr>
                                                                <w:t xml:space="preserve">PROCESOS CORPORATIVOS LTDA. - PROCECORP COLOMBIA </w:t>
                                                              </w:r>
                                                            </w:hyperlink>
                                                            <w:r w:rsidR="00BE361E" w:rsidRPr="000A598B">
                                                              <w:rPr>
                                                                <w:rFonts w:ascii="Arial Narrow" w:hAnsi="Arial Narrow" w:cs="Arial"/>
                                                                <w:color w:val="000000"/>
                                                                <w:sz w:val="24"/>
                                                                <w:szCs w:val="24"/>
                                                              </w:rPr>
                                                              <w:t xml:space="preserve">  </w:t>
                                                            </w:r>
                                                            <w:r w:rsidR="00BE361E" w:rsidRPr="000A598B">
                                                              <w:rPr>
                                                                <w:rFonts w:ascii="Arial Narrow" w:hAnsi="Arial Narrow" w:cs="Arial"/>
                                                                <w:noProof/>
                                                                <w:color w:val="000000"/>
                                                                <w:sz w:val="24"/>
                                                                <w:szCs w:val="24"/>
                                                                <w:lang w:eastAsia="es-CO"/>
                                                              </w:rPr>
                                                              <w:drawing>
                                                                <wp:inline distT="0" distB="0" distL="0" distR="0">
                                                                  <wp:extent cx="714375" cy="295275"/>
                                                                  <wp:effectExtent l="0" t="0" r="9525" b="9525"/>
                                                                  <wp:docPr id="31" name="Imagen 13" descr="http://www.proveedoresgobierno.com/images/bronz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roveedoresgobierno.com/images/bronze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p>
                                                        </w:tc>
                                                      </w:tr>
                                                      <w:tr w:rsidR="00BE361E" w:rsidRPr="000A598B" w:rsidTr="00BE361E">
                                                        <w:trPr>
                                                          <w:trHeight w:val="741"/>
                                                          <w:tblCellSpacing w:w="0" w:type="dxa"/>
                                                        </w:trPr>
                                                        <w:tc>
                                                          <w:tcPr>
                                                            <w:tcW w:w="0" w:type="auto"/>
                                                            <w:hideMark/>
                                                          </w:tcPr>
                                                          <w:p w:rsidR="00BE361E" w:rsidRPr="000A598B" w:rsidRDefault="00BE361E" w:rsidP="00BE361E">
                                                            <w:pPr>
                                                              <w:jc w:val="both"/>
                                                              <w:rPr>
                                                                <w:rFonts w:ascii="Arial Narrow" w:hAnsi="Arial Narrow" w:cs="Arial"/>
                                                                <w:color w:val="000000"/>
                                                                <w:sz w:val="24"/>
                                                                <w:szCs w:val="24"/>
                                                              </w:rPr>
                                                            </w:pPr>
                                                            <w:r w:rsidRPr="000A598B">
                                                              <w:rPr>
                                                                <w:rFonts w:ascii="Arial Narrow" w:hAnsi="Arial Narrow" w:cs="Arial"/>
                                                                <w:color w:val="000000"/>
                                                                <w:sz w:val="24"/>
                                                                <w:szCs w:val="24"/>
                                                              </w:rPr>
                                                              <w:t xml:space="preserve">Ofrecen servicios especializados a los sectores Gobierno, Corporativo y Educación. Nuestra oficina principal se encuentra en la ciudad de Barranquilla. Con sucursales en la ciudad de Manizales y próximamente en Bogotá.    </w:t>
                                                            </w:r>
                                                          </w:p>
                                                        </w:tc>
                                                      </w:tr>
                                                      <w:tr w:rsidR="00BE361E" w:rsidRPr="000A598B" w:rsidTr="00BE361E">
                                                        <w:trPr>
                                                          <w:trHeight w:val="350"/>
                                                          <w:tblCellSpacing w:w="0" w:type="dxa"/>
                                                        </w:trPr>
                                                        <w:tc>
                                                          <w:tcPr>
                                                            <w:tcW w:w="0" w:type="auto"/>
                                                            <w:hideMark/>
                                                          </w:tcPr>
                                                          <w:p w:rsidR="00BE361E" w:rsidRPr="000A598B" w:rsidRDefault="00BE361E" w:rsidP="00BE361E">
                                                            <w:pPr>
                                                              <w:rPr>
                                                                <w:rFonts w:ascii="Arial Narrow" w:hAnsi="Arial Narrow" w:cs="Arial"/>
                                                                <w:color w:val="000000"/>
                                                                <w:sz w:val="24"/>
                                                                <w:szCs w:val="24"/>
                                                              </w:rPr>
                                                            </w:pPr>
                                                            <w:r w:rsidRPr="000A598B">
                                                              <w:rPr>
                                                                <w:rFonts w:ascii="Arial Narrow" w:hAnsi="Arial Narrow" w:cs="Arial"/>
                                                                <w:color w:val="000000"/>
                                                                <w:sz w:val="24"/>
                                                                <w:szCs w:val="24"/>
                                                              </w:rPr>
                                                              <w:t> </w:t>
                                                            </w:r>
                                                          </w:p>
                                                        </w:tc>
                                                      </w:tr>
                                                    </w:tbl>
                                                    <w:p w:rsidR="00BE361E" w:rsidRPr="000A598B" w:rsidRDefault="00BE361E" w:rsidP="00BE361E">
                                                      <w:pPr>
                                                        <w:rPr>
                                                          <w:rFonts w:ascii="Arial Narrow" w:hAnsi="Arial Narrow" w:cs="Arial"/>
                                                          <w:color w:val="000000"/>
                                                          <w:sz w:val="24"/>
                                                          <w:szCs w:val="24"/>
                                                        </w:rPr>
                                                      </w:pPr>
                                                    </w:p>
                                                  </w:tc>
                                                </w:tr>
                                              </w:tbl>
                                              <w:p w:rsidR="00BE361E" w:rsidRPr="000A598B" w:rsidRDefault="00BE361E" w:rsidP="00BE361E">
                                                <w:pPr>
                                                  <w:rPr>
                                                    <w:rFonts w:ascii="Arial Narrow" w:hAnsi="Arial Narrow" w:cs="Arial"/>
                                                    <w:color w:val="000000"/>
                                                    <w:sz w:val="24"/>
                                                    <w:szCs w:val="24"/>
                                                  </w:rPr>
                                                </w:pPr>
                                              </w:p>
                                            </w:tc>
                                          </w:tr>
                                          <w:tr w:rsidR="00BE361E" w:rsidRPr="000A598B" w:rsidTr="00BE361E">
                                            <w:trPr>
                                              <w:tblCellSpacing w:w="37" w:type="dxa"/>
                                            </w:trPr>
                                            <w:tc>
                                              <w:tcPr>
                                                <w:tcW w:w="0" w:type="auto"/>
                                                <w:hideMark/>
                                              </w:tcPr>
                                              <w:tbl>
                                                <w:tblPr>
                                                  <w:tblW w:w="5000" w:type="pct"/>
                                                  <w:tblCellSpacing w:w="15" w:type="dxa"/>
                                                  <w:tblCellMar>
                                                    <w:left w:w="0" w:type="dxa"/>
                                                    <w:right w:w="0" w:type="dxa"/>
                                                  </w:tblCellMar>
                                                  <w:tblLook w:val="04A0" w:firstRow="1" w:lastRow="0" w:firstColumn="1" w:lastColumn="0" w:noHBand="0" w:noVBand="1"/>
                                                </w:tblPr>
                                                <w:tblGrid>
                                                  <w:gridCol w:w="450"/>
                                                  <w:gridCol w:w="1380"/>
                                                  <w:gridCol w:w="105"/>
                                                  <w:gridCol w:w="6692"/>
                                                </w:tblGrid>
                                                <w:tr w:rsidR="00BE361E" w:rsidRPr="000A598B" w:rsidTr="00BE361E">
                                                  <w:trPr>
                                                    <w:tblCellSpacing w:w="15" w:type="dxa"/>
                                                  </w:trPr>
                                                  <w:tc>
                                                    <w:tcPr>
                                                      <w:tcW w:w="150" w:type="dxa"/>
                                                      <w:hideMark/>
                                                    </w:tcPr>
                                                    <w:p w:rsidR="00BE361E" w:rsidRPr="000A598B" w:rsidRDefault="00D17D06" w:rsidP="00BE361E">
                                                      <w:pPr>
                                                        <w:rPr>
                                                          <w:rFonts w:ascii="Arial Narrow" w:hAnsi="Arial Narrow" w:cs="Arial"/>
                                                          <w:color w:val="000000"/>
                                                          <w:sz w:val="24"/>
                                                          <w:szCs w:val="24"/>
                                                        </w:rPr>
                                                      </w:pPr>
                                                      <w:r w:rsidRPr="000A598B">
                                                        <w:rPr>
                                                          <w:rFonts w:ascii="Arial Narrow" w:hAnsi="Arial Narrow" w:cs="Arial"/>
                                                          <w:color w:val="000000"/>
                                                          <w:sz w:val="24"/>
                                                          <w:szCs w:val="24"/>
                                                        </w:rPr>
                                                        <w:object w:dxaOrig="1440" w:dyaOrig="1440">
                                                          <v:shape id="_x0000_i1061" type="#_x0000_t75" style="width:20.25pt;height:18pt" o:ole="">
                                                            <v:imagedata r:id="rId8" o:title=""/>
                                                          </v:shape>
                                                          <w:control r:id="rId30" w:name="DefaultOcxName51" w:shapeid="_x0000_i1061"/>
                                                        </w:object>
                                                      </w:r>
                                                    </w:p>
                                                  </w:tc>
                                                  <w:tc>
                                                    <w:tcPr>
                                                      <w:tcW w:w="9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350"/>
                                                      </w:tblGrid>
                                                      <w:tr w:rsidR="00BE361E" w:rsidRPr="000A598B" w:rsidTr="00BE361E">
                                                        <w:trPr>
                                                          <w:trHeight w:val="45"/>
                                                          <w:tblCellSpacing w:w="0" w:type="dxa"/>
                                                          <w:jc w:val="center"/>
                                                        </w:trPr>
                                                        <w:tc>
                                                          <w:tcPr>
                                                            <w:tcW w:w="0" w:type="auto"/>
                                                            <w:hideMark/>
                                                          </w:tcPr>
                                                          <w:p w:rsidR="00BE361E" w:rsidRPr="000A598B" w:rsidRDefault="00BE361E" w:rsidP="00BE361E">
                                                            <w:pPr>
                                                              <w:rPr>
                                                                <w:rFonts w:ascii="Arial Narrow" w:hAnsi="Arial Narrow" w:cs="Arial"/>
                                                                <w:color w:val="000000"/>
                                                                <w:sz w:val="24"/>
                                                                <w:szCs w:val="24"/>
                                                              </w:rPr>
                                                            </w:pPr>
                                                          </w:p>
                                                        </w:tc>
                                                      </w:tr>
                                                      <w:tr w:rsidR="00BE361E" w:rsidRPr="000A598B" w:rsidTr="00BE361E">
                                                        <w:trPr>
                                                          <w:tblCellSpacing w:w="0" w:type="dxa"/>
                                                          <w:jc w:val="center"/>
                                                        </w:trPr>
                                                        <w:tc>
                                                          <w:tcPr>
                                                            <w:tcW w:w="0" w:type="auto"/>
                                                            <w:hideMark/>
                                                          </w:tcPr>
                                                          <w:p w:rsidR="00BE361E" w:rsidRPr="000A598B" w:rsidRDefault="00BE361E" w:rsidP="00BE361E">
                                                            <w:pPr>
                                                              <w:rPr>
                                                                <w:rFonts w:ascii="Arial Narrow" w:hAnsi="Arial Narrow" w:cs="Arial"/>
                                                                <w:color w:val="000000"/>
                                                                <w:sz w:val="24"/>
                                                                <w:szCs w:val="24"/>
                                                              </w:rPr>
                                                            </w:pPr>
                                                            <w:r w:rsidRPr="000A598B">
                                                              <w:rPr>
                                                                <w:rFonts w:ascii="Arial Narrow" w:hAnsi="Arial Narrow" w:cs="Arial"/>
                                                                <w:noProof/>
                                                                <w:color w:val="000000"/>
                                                                <w:sz w:val="24"/>
                                                                <w:szCs w:val="24"/>
                                                                <w:lang w:eastAsia="es-CO"/>
                                                              </w:rPr>
                                                              <w:drawing>
                                                                <wp:inline distT="0" distB="0" distL="0" distR="0">
                                                                  <wp:extent cx="857250" cy="762000"/>
                                                                  <wp:effectExtent l="0" t="0" r="0" b="0"/>
                                                                  <wp:docPr id="32" name="Imagen 12" descr="http://www.proveedoresgobierno.com/uploadedimages/34675435.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roveedoresgobierno.com/uploadedimages/34675435.jpg">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57250" cy="762000"/>
                                                                          </a:xfrm>
                                                                          <a:prstGeom prst="rect">
                                                                            <a:avLst/>
                                                                          </a:prstGeom>
                                                                          <a:noFill/>
                                                                          <a:ln>
                                                                            <a:noFill/>
                                                                          </a:ln>
                                                                        </pic:spPr>
                                                                      </pic:pic>
                                                                    </a:graphicData>
                                                                  </a:graphic>
                                                                </wp:inline>
                                                              </w:drawing>
                                                            </w:r>
                                                          </w:p>
                                                        </w:tc>
                                                      </w:tr>
                                                    </w:tbl>
                                                    <w:p w:rsidR="00BE361E" w:rsidRPr="000A598B" w:rsidRDefault="00BE361E" w:rsidP="00BE361E">
                                                      <w:pPr>
                                                        <w:jc w:val="center"/>
                                                        <w:rPr>
                                                          <w:rFonts w:ascii="Arial Narrow" w:hAnsi="Arial Narrow" w:cs="Arial"/>
                                                          <w:color w:val="000000"/>
                                                          <w:sz w:val="24"/>
                                                          <w:szCs w:val="24"/>
                                                        </w:rPr>
                                                      </w:pPr>
                                                    </w:p>
                                                  </w:tc>
                                                  <w:tc>
                                                    <w:tcPr>
                                                      <w:tcW w:w="75" w:type="dxa"/>
                                                      <w:hideMark/>
                                                    </w:tcPr>
                                                    <w:p w:rsidR="00BE361E" w:rsidRPr="000A598B" w:rsidRDefault="00BE361E" w:rsidP="00BE361E">
                                                      <w:pPr>
                                                        <w:jc w:val="center"/>
                                                        <w:rPr>
                                                          <w:rFonts w:ascii="Arial Narrow" w:hAnsi="Arial Narrow" w:cs="Arial"/>
                                                          <w:color w:val="000000"/>
                                                          <w:sz w:val="24"/>
                                                          <w:szCs w:val="24"/>
                                                        </w:rPr>
                                                      </w:pPr>
                                                      <w:r w:rsidRPr="000A598B">
                                                        <w:rPr>
                                                          <w:rFonts w:ascii="Arial Narrow" w:hAnsi="Arial Narrow" w:cs="Arial"/>
                                                          <w:color w:val="000000"/>
                                                          <w:sz w:val="24"/>
                                                          <w:szCs w:val="24"/>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647"/>
                                                      </w:tblGrid>
                                                      <w:tr w:rsidR="00BE361E" w:rsidRPr="000A598B" w:rsidTr="00BE361E">
                                                        <w:trPr>
                                                          <w:tblCellSpacing w:w="0" w:type="dxa"/>
                                                        </w:trPr>
                                                        <w:tc>
                                                          <w:tcPr>
                                                            <w:tcW w:w="0" w:type="auto"/>
                                                            <w:hideMark/>
                                                          </w:tcPr>
                                                          <w:p w:rsidR="00BE361E" w:rsidRPr="000A598B" w:rsidRDefault="00681B32" w:rsidP="00BE361E">
                                                            <w:pPr>
                                                              <w:rPr>
                                                                <w:rFonts w:ascii="Arial Narrow" w:hAnsi="Arial Narrow" w:cs="Arial"/>
                                                                <w:color w:val="000000"/>
                                                                <w:sz w:val="24"/>
                                                                <w:szCs w:val="24"/>
                                                              </w:rPr>
                                                            </w:pPr>
                                                            <w:hyperlink r:id="rId33" w:tgtFrame="_blank" w:history="1">
                                                              <w:r w:rsidR="00BE361E" w:rsidRPr="000A598B">
                                                                <w:rPr>
                                                                  <w:rFonts w:ascii="Arial Narrow" w:hAnsi="Arial Narrow" w:cs="Arial"/>
                                                                  <w:color w:val="000000"/>
                                                                  <w:sz w:val="24"/>
                                                                  <w:szCs w:val="24"/>
                                                                </w:rPr>
                                                                <w:t>OZ Asociados S.A.S</w:t>
                                                              </w:r>
                                                            </w:hyperlink>
                                                            <w:r w:rsidR="00BE361E" w:rsidRPr="000A598B">
                                                              <w:rPr>
                                                                <w:rFonts w:ascii="Arial Narrow" w:hAnsi="Arial Narrow" w:cs="Arial"/>
                                                                <w:color w:val="000000"/>
                                                                <w:sz w:val="24"/>
                                                                <w:szCs w:val="24"/>
                                                              </w:rPr>
                                                              <w:t xml:space="preserve">  </w:t>
                                                            </w:r>
                                                            <w:r w:rsidR="00BE361E" w:rsidRPr="000A598B">
                                                              <w:rPr>
                                                                <w:rFonts w:ascii="Arial Narrow" w:hAnsi="Arial Narrow" w:cs="Arial"/>
                                                                <w:noProof/>
                                                                <w:color w:val="000000"/>
                                                                <w:sz w:val="24"/>
                                                                <w:szCs w:val="24"/>
                                                                <w:lang w:eastAsia="es-CO"/>
                                                              </w:rPr>
                                                              <w:drawing>
                                                                <wp:inline distT="0" distB="0" distL="0" distR="0">
                                                                  <wp:extent cx="714375" cy="295275"/>
                                                                  <wp:effectExtent l="0" t="0" r="9525" b="9525"/>
                                                                  <wp:docPr id="33" name="Imagen 11" descr="http://www.proveedoresgobierno.com/images/bronz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roveedoresgobierno.com/images/bronze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p>
                                                        </w:tc>
                                                      </w:tr>
                                                      <w:tr w:rsidR="00BE361E" w:rsidRPr="000A598B" w:rsidTr="00BE361E">
                                                        <w:trPr>
                                                          <w:trHeight w:val="987"/>
                                                          <w:tblCellSpacing w:w="0" w:type="dxa"/>
                                                        </w:trPr>
                                                        <w:tc>
                                                          <w:tcPr>
                                                            <w:tcW w:w="0" w:type="auto"/>
                                                            <w:hideMark/>
                                                          </w:tcPr>
                                                          <w:p w:rsidR="00BE361E" w:rsidRPr="000A598B" w:rsidRDefault="00BE361E" w:rsidP="00BE361E">
                                                            <w:pPr>
                                                              <w:rPr>
                                                                <w:rFonts w:ascii="Arial Narrow" w:hAnsi="Arial Narrow" w:cs="Arial"/>
                                                                <w:color w:val="000000"/>
                                                                <w:sz w:val="24"/>
                                                                <w:szCs w:val="24"/>
                                                              </w:rPr>
                                                            </w:pPr>
                                                            <w:r w:rsidRPr="000A598B">
                                                              <w:rPr>
                                                                <w:rFonts w:ascii="Arial Narrow" w:hAnsi="Arial Narrow" w:cs="Arial"/>
                                                                <w:color w:val="000000"/>
                                                                <w:sz w:val="24"/>
                                                                <w:szCs w:val="24"/>
                                                              </w:rPr>
                                                              <w:t xml:space="preserve">En materia de Administración de Documentos, empresa que realiza los Estudios de Consultoría, Implementaciones y Operaciones relacionadas con los procesos de Gestión Documental de las empresa. Conformados por profesionales expertos y empresas..    - </w:t>
                                                            </w:r>
                                                          </w:p>
                                                        </w:tc>
                                                      </w:tr>
                                                      <w:tr w:rsidR="00BE361E" w:rsidRPr="000A598B" w:rsidTr="00BE361E">
                                                        <w:trPr>
                                                          <w:tblCellSpacing w:w="0" w:type="dxa"/>
                                                        </w:trPr>
                                                        <w:tc>
                                                          <w:tcPr>
                                                            <w:tcW w:w="0" w:type="auto"/>
                                                            <w:hideMark/>
                                                          </w:tcPr>
                                                          <w:p w:rsidR="00BE361E" w:rsidRPr="000A598B" w:rsidRDefault="00BE361E" w:rsidP="00BE361E">
                                                            <w:pPr>
                                                              <w:rPr>
                                                                <w:rFonts w:ascii="Arial Narrow" w:hAnsi="Arial Narrow" w:cs="Arial"/>
                                                                <w:color w:val="000000"/>
                                                                <w:sz w:val="24"/>
                                                                <w:szCs w:val="24"/>
                                                              </w:rPr>
                                                            </w:pPr>
                                                            <w:r w:rsidRPr="000A598B">
                                                              <w:rPr>
                                                                <w:rFonts w:ascii="Arial Narrow" w:hAnsi="Arial Narrow" w:cs="Arial"/>
                                                                <w:color w:val="000000"/>
                                                                <w:sz w:val="24"/>
                                                                <w:szCs w:val="24"/>
                                                              </w:rPr>
                                                              <w:t xml:space="preserve">  </w:t>
                                                            </w:r>
                                                          </w:p>
                                                        </w:tc>
                                                      </w:tr>
                                                    </w:tbl>
                                                    <w:p w:rsidR="00BE361E" w:rsidRPr="000A598B" w:rsidRDefault="00BE361E" w:rsidP="00BE361E">
                                                      <w:pPr>
                                                        <w:rPr>
                                                          <w:rFonts w:ascii="Arial Narrow" w:hAnsi="Arial Narrow" w:cs="Arial"/>
                                                          <w:color w:val="000000"/>
                                                          <w:sz w:val="24"/>
                                                          <w:szCs w:val="24"/>
                                                        </w:rPr>
                                                      </w:pPr>
                                                    </w:p>
                                                  </w:tc>
                                                </w:tr>
                                              </w:tbl>
                                              <w:p w:rsidR="00BE361E" w:rsidRPr="000A598B" w:rsidRDefault="00BE361E" w:rsidP="00BE361E">
                                                <w:pPr>
                                                  <w:rPr>
                                                    <w:rFonts w:ascii="Arial Narrow" w:hAnsi="Arial Narrow" w:cs="Arial"/>
                                                    <w:color w:val="000000"/>
                                                    <w:sz w:val="24"/>
                                                    <w:szCs w:val="24"/>
                                                  </w:rPr>
                                                </w:pPr>
                                              </w:p>
                                            </w:tc>
                                          </w:tr>
                                          <w:tr w:rsidR="00BE361E" w:rsidRPr="000A598B" w:rsidTr="00BE361E">
                                            <w:trPr>
                                              <w:tblCellSpacing w:w="37" w:type="dxa"/>
                                            </w:trPr>
                                            <w:tc>
                                              <w:tcPr>
                                                <w:tcW w:w="0" w:type="auto"/>
                                                <w:hideMark/>
                                              </w:tcPr>
                                              <w:tbl>
                                                <w:tblPr>
                                                  <w:tblW w:w="5000" w:type="pct"/>
                                                  <w:tblCellSpacing w:w="15" w:type="dxa"/>
                                                  <w:tblCellMar>
                                                    <w:left w:w="0" w:type="dxa"/>
                                                    <w:right w:w="0" w:type="dxa"/>
                                                  </w:tblCellMar>
                                                  <w:tblLook w:val="04A0" w:firstRow="1" w:lastRow="0" w:firstColumn="1" w:lastColumn="0" w:noHBand="0" w:noVBand="1"/>
                                                </w:tblPr>
                                                <w:tblGrid>
                                                  <w:gridCol w:w="450"/>
                                                  <w:gridCol w:w="1380"/>
                                                  <w:gridCol w:w="105"/>
                                                  <w:gridCol w:w="6692"/>
                                                </w:tblGrid>
                                                <w:tr w:rsidR="00BE361E" w:rsidRPr="000A598B" w:rsidTr="00BE361E">
                                                  <w:trPr>
                                                    <w:tblCellSpacing w:w="15" w:type="dxa"/>
                                                  </w:trPr>
                                                  <w:tc>
                                                    <w:tcPr>
                                                      <w:tcW w:w="150" w:type="dxa"/>
                                                      <w:hideMark/>
                                                    </w:tcPr>
                                                    <w:p w:rsidR="00BE361E" w:rsidRPr="000A598B" w:rsidRDefault="00D17D06" w:rsidP="00BE361E">
                                                      <w:pPr>
                                                        <w:rPr>
                                                          <w:rFonts w:ascii="Arial Narrow" w:hAnsi="Arial Narrow" w:cs="Arial"/>
                                                          <w:color w:val="000000"/>
                                                          <w:sz w:val="24"/>
                                                          <w:szCs w:val="24"/>
                                                        </w:rPr>
                                                      </w:pPr>
                                                      <w:r w:rsidRPr="000A598B">
                                                        <w:rPr>
                                                          <w:rFonts w:ascii="Arial Narrow" w:hAnsi="Arial Narrow" w:cs="Arial"/>
                                                          <w:color w:val="000000"/>
                                                          <w:sz w:val="24"/>
                                                          <w:szCs w:val="24"/>
                                                        </w:rPr>
                                                        <w:object w:dxaOrig="1440" w:dyaOrig="1440">
                                                          <v:shape id="_x0000_i1064" type="#_x0000_t75" style="width:20.25pt;height:18pt" o:ole="">
                                                            <v:imagedata r:id="rId8" o:title=""/>
                                                          </v:shape>
                                                          <w:control r:id="rId34" w:name="DefaultOcxName61" w:shapeid="_x0000_i1064"/>
                                                        </w:object>
                                                      </w:r>
                                                    </w:p>
                                                  </w:tc>
                                                  <w:tc>
                                                    <w:tcPr>
                                                      <w:tcW w:w="9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350"/>
                                                      </w:tblGrid>
                                                      <w:tr w:rsidR="00BE361E" w:rsidRPr="000A598B" w:rsidTr="00BE361E">
                                                        <w:trPr>
                                                          <w:trHeight w:val="45"/>
                                                          <w:tblCellSpacing w:w="0" w:type="dxa"/>
                                                          <w:jc w:val="center"/>
                                                        </w:trPr>
                                                        <w:tc>
                                                          <w:tcPr>
                                                            <w:tcW w:w="0" w:type="auto"/>
                                                            <w:hideMark/>
                                                          </w:tcPr>
                                                          <w:p w:rsidR="00BE361E" w:rsidRPr="000A598B" w:rsidRDefault="00BE361E" w:rsidP="00BE361E">
                                                            <w:pPr>
                                                              <w:rPr>
                                                                <w:rFonts w:ascii="Arial Narrow" w:hAnsi="Arial Narrow" w:cs="Arial"/>
                                                                <w:color w:val="000000"/>
                                                                <w:sz w:val="24"/>
                                                                <w:szCs w:val="24"/>
                                                              </w:rPr>
                                                            </w:pPr>
                                                          </w:p>
                                                        </w:tc>
                                                      </w:tr>
                                                      <w:tr w:rsidR="00BE361E" w:rsidRPr="000A598B" w:rsidTr="00BE361E">
                                                        <w:trPr>
                                                          <w:tblCellSpacing w:w="0" w:type="dxa"/>
                                                          <w:jc w:val="center"/>
                                                        </w:trPr>
                                                        <w:tc>
                                                          <w:tcPr>
                                                            <w:tcW w:w="0" w:type="auto"/>
                                                            <w:hideMark/>
                                                          </w:tcPr>
                                                          <w:p w:rsidR="00BE361E" w:rsidRPr="000A598B" w:rsidRDefault="00BE361E" w:rsidP="00BE361E">
                                                            <w:pPr>
                                                              <w:rPr>
                                                                <w:rFonts w:ascii="Arial Narrow" w:hAnsi="Arial Narrow" w:cs="Arial"/>
                                                                <w:color w:val="000000"/>
                                                                <w:sz w:val="24"/>
                                                                <w:szCs w:val="24"/>
                                                              </w:rPr>
                                                            </w:pPr>
                                                            <w:r w:rsidRPr="000A598B">
                                                              <w:rPr>
                                                                <w:rFonts w:ascii="Arial Narrow" w:hAnsi="Arial Narrow" w:cs="Arial"/>
                                                                <w:noProof/>
                                                                <w:color w:val="000000"/>
                                                                <w:sz w:val="24"/>
                                                                <w:szCs w:val="24"/>
                                                                <w:lang w:eastAsia="es-CO"/>
                                                              </w:rPr>
                                                              <w:drawing>
                                                                <wp:inline distT="0" distB="0" distL="0" distR="0">
                                                                  <wp:extent cx="857250" cy="200025"/>
                                                                  <wp:effectExtent l="0" t="0" r="0" b="9525"/>
                                                                  <wp:docPr id="34" name="Imagen 10" descr="http://www.proveedoresgobierno.com/uploadedimages/93600619.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roveedoresgobierno.com/uploadedimages/93600619.png">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57250" cy="200025"/>
                                                                          </a:xfrm>
                                                                          <a:prstGeom prst="rect">
                                                                            <a:avLst/>
                                                                          </a:prstGeom>
                                                                          <a:noFill/>
                                                                          <a:ln>
                                                                            <a:noFill/>
                                                                          </a:ln>
                                                                        </pic:spPr>
                                                                      </pic:pic>
                                                                    </a:graphicData>
                                                                  </a:graphic>
                                                                </wp:inline>
                                                              </w:drawing>
                                                            </w:r>
                                                          </w:p>
                                                        </w:tc>
                                                      </w:tr>
                                                    </w:tbl>
                                                    <w:p w:rsidR="00BE361E" w:rsidRPr="000A598B" w:rsidRDefault="00BE361E" w:rsidP="00BE361E">
                                                      <w:pPr>
                                                        <w:jc w:val="center"/>
                                                        <w:rPr>
                                                          <w:rFonts w:ascii="Arial Narrow" w:hAnsi="Arial Narrow" w:cs="Arial"/>
                                                          <w:color w:val="000000"/>
                                                          <w:sz w:val="24"/>
                                                          <w:szCs w:val="24"/>
                                                        </w:rPr>
                                                      </w:pPr>
                                                    </w:p>
                                                  </w:tc>
                                                  <w:tc>
                                                    <w:tcPr>
                                                      <w:tcW w:w="75" w:type="dxa"/>
                                                      <w:hideMark/>
                                                    </w:tcPr>
                                                    <w:p w:rsidR="00BE361E" w:rsidRPr="000A598B" w:rsidRDefault="00BE361E" w:rsidP="00BE361E">
                                                      <w:pPr>
                                                        <w:jc w:val="center"/>
                                                        <w:rPr>
                                                          <w:rFonts w:ascii="Arial Narrow" w:hAnsi="Arial Narrow" w:cs="Arial"/>
                                                          <w:color w:val="000000"/>
                                                          <w:sz w:val="24"/>
                                                          <w:szCs w:val="24"/>
                                                        </w:rPr>
                                                      </w:pPr>
                                                      <w:r w:rsidRPr="000A598B">
                                                        <w:rPr>
                                                          <w:rFonts w:ascii="Arial Narrow" w:hAnsi="Arial Narrow" w:cs="Arial"/>
                                                          <w:color w:val="000000"/>
                                                          <w:sz w:val="24"/>
                                                          <w:szCs w:val="24"/>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647"/>
                                                      </w:tblGrid>
                                                      <w:tr w:rsidR="00BE361E" w:rsidRPr="000A598B" w:rsidTr="00BE361E">
                                                        <w:trPr>
                                                          <w:tblCellSpacing w:w="0" w:type="dxa"/>
                                                        </w:trPr>
                                                        <w:tc>
                                                          <w:tcPr>
                                                            <w:tcW w:w="0" w:type="auto"/>
                                                            <w:hideMark/>
                                                          </w:tcPr>
                                                          <w:p w:rsidR="00BE361E" w:rsidRPr="000A598B" w:rsidRDefault="00681B32" w:rsidP="00BE361E">
                                                            <w:pPr>
                                                              <w:rPr>
                                                                <w:rFonts w:ascii="Arial Narrow" w:hAnsi="Arial Narrow" w:cs="Arial"/>
                                                                <w:color w:val="000000"/>
                                                                <w:sz w:val="24"/>
                                                                <w:szCs w:val="24"/>
                                                              </w:rPr>
                                                            </w:pPr>
                                                            <w:hyperlink r:id="rId37" w:tgtFrame="_blank" w:history="1">
                                                              <w:r w:rsidR="00BE361E" w:rsidRPr="000A598B">
                                                                <w:rPr>
                                                                  <w:rFonts w:ascii="Arial Narrow" w:hAnsi="Arial Narrow" w:cs="Arial"/>
                                                                  <w:color w:val="000000"/>
                                                                  <w:sz w:val="24"/>
                                                                  <w:szCs w:val="24"/>
                                                                </w:rPr>
                                                                <w:t>Infodigitel</w:t>
                                                              </w:r>
                                                            </w:hyperlink>
                                                            <w:r w:rsidR="00BE361E" w:rsidRPr="000A598B">
                                                              <w:rPr>
                                                                <w:rFonts w:ascii="Arial Narrow" w:hAnsi="Arial Narrow" w:cs="Arial"/>
                                                                <w:color w:val="000000"/>
                                                                <w:sz w:val="24"/>
                                                                <w:szCs w:val="24"/>
                                                              </w:rPr>
                                                              <w:t xml:space="preserve">  </w:t>
                                                            </w:r>
                                                            <w:r w:rsidR="00BE361E" w:rsidRPr="000A598B">
                                                              <w:rPr>
                                                                <w:rFonts w:ascii="Arial Narrow" w:hAnsi="Arial Narrow" w:cs="Arial"/>
                                                                <w:noProof/>
                                                                <w:color w:val="000000"/>
                                                                <w:sz w:val="24"/>
                                                                <w:szCs w:val="24"/>
                                                                <w:lang w:eastAsia="es-CO"/>
                                                              </w:rPr>
                                                              <w:drawing>
                                                                <wp:inline distT="0" distB="0" distL="0" distR="0">
                                                                  <wp:extent cx="714375" cy="295275"/>
                                                                  <wp:effectExtent l="0" t="0" r="9525" b="9525"/>
                                                                  <wp:docPr id="35" name="Imagen 9" descr="http://www.proveedoresgobierno.com/images/bronz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roveedoresgobierno.com/images/bronze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p>
                                                        </w:tc>
                                                      </w:tr>
                                                      <w:tr w:rsidR="00BE361E" w:rsidRPr="000A598B" w:rsidTr="00BE361E">
                                                        <w:trPr>
                                                          <w:tblCellSpacing w:w="0" w:type="dxa"/>
                                                        </w:trPr>
                                                        <w:tc>
                                                          <w:tcPr>
                                                            <w:tcW w:w="0" w:type="auto"/>
                                                            <w:hideMark/>
                                                          </w:tcPr>
                                                          <w:p w:rsidR="00BE361E" w:rsidRPr="000A598B" w:rsidRDefault="00BE361E" w:rsidP="00BE361E">
                                                            <w:pPr>
                                                              <w:jc w:val="both"/>
                                                              <w:rPr>
                                                                <w:rFonts w:ascii="Arial Narrow" w:hAnsi="Arial Narrow" w:cs="Arial"/>
                                                                <w:color w:val="000000"/>
                                                                <w:sz w:val="24"/>
                                                                <w:szCs w:val="24"/>
                                                              </w:rPr>
                                                            </w:pPr>
                                                            <w:r w:rsidRPr="000A598B">
                                                              <w:rPr>
                                                                <w:rFonts w:ascii="Arial Narrow" w:hAnsi="Arial Narrow" w:cs="Arial"/>
                                                                <w:color w:val="000000"/>
                                                                <w:sz w:val="24"/>
                                                                <w:szCs w:val="24"/>
                                                              </w:rPr>
                                                              <w:t xml:space="preserve">INFODIGITEL es una empresa especializada en el tratamiento documental y manejo de la información, enfocada en el desarrollo de tareas logísticas de administración, gestión documental y estadística. Ejecutan tareas de digitación </w:t>
                                                            </w:r>
                                                          </w:p>
                                                        </w:tc>
                                                      </w:tr>
                                                      <w:tr w:rsidR="00BE361E" w:rsidRPr="000A598B" w:rsidTr="00BE361E">
                                                        <w:trPr>
                                                          <w:tblCellSpacing w:w="0" w:type="dxa"/>
                                                        </w:trPr>
                                                        <w:tc>
                                                          <w:tcPr>
                                                            <w:tcW w:w="0" w:type="auto"/>
                                                            <w:hideMark/>
                                                          </w:tcPr>
                                                          <w:p w:rsidR="00BE361E" w:rsidRPr="000A598B" w:rsidRDefault="00BE361E" w:rsidP="00BE361E">
                                                            <w:pPr>
                                                              <w:rPr>
                                                                <w:rFonts w:ascii="Arial Narrow" w:hAnsi="Arial Narrow" w:cs="Arial"/>
                                                                <w:color w:val="000000"/>
                                                                <w:sz w:val="24"/>
                                                                <w:szCs w:val="24"/>
                                                              </w:rPr>
                                                            </w:pPr>
                                                          </w:p>
                                                        </w:tc>
                                                      </w:tr>
                                                    </w:tbl>
                                                    <w:p w:rsidR="00BE361E" w:rsidRPr="000A598B" w:rsidRDefault="00BE361E" w:rsidP="00BE361E">
                                                      <w:pPr>
                                                        <w:rPr>
                                                          <w:rFonts w:ascii="Arial Narrow" w:hAnsi="Arial Narrow" w:cs="Arial"/>
                                                          <w:color w:val="000000"/>
                                                          <w:sz w:val="24"/>
                                                          <w:szCs w:val="24"/>
                                                        </w:rPr>
                                                      </w:pPr>
                                                    </w:p>
                                                  </w:tc>
                                                </w:tr>
                                              </w:tbl>
                                              <w:p w:rsidR="00BE361E" w:rsidRPr="000A598B" w:rsidRDefault="00BE361E" w:rsidP="00BE361E">
                                                <w:pPr>
                                                  <w:rPr>
                                                    <w:rFonts w:ascii="Arial Narrow" w:hAnsi="Arial Narrow" w:cs="Arial"/>
                                                    <w:color w:val="000000"/>
                                                    <w:sz w:val="24"/>
                                                    <w:szCs w:val="24"/>
                                                  </w:rPr>
                                                </w:pPr>
                                              </w:p>
                                            </w:tc>
                                          </w:tr>
                                          <w:tr w:rsidR="00BE361E" w:rsidRPr="000A598B" w:rsidTr="00BE361E">
                                            <w:trPr>
                                              <w:tblCellSpacing w:w="37" w:type="dxa"/>
                                            </w:trPr>
                                            <w:tc>
                                              <w:tcPr>
                                                <w:tcW w:w="0" w:type="auto"/>
                                                <w:hideMark/>
                                              </w:tcPr>
                                              <w:tbl>
                                                <w:tblPr>
                                                  <w:tblW w:w="5000" w:type="pct"/>
                                                  <w:tblCellSpacing w:w="15" w:type="dxa"/>
                                                  <w:tblCellMar>
                                                    <w:left w:w="0" w:type="dxa"/>
                                                    <w:right w:w="0" w:type="dxa"/>
                                                  </w:tblCellMar>
                                                  <w:tblLook w:val="04A0" w:firstRow="1" w:lastRow="0" w:firstColumn="1" w:lastColumn="0" w:noHBand="0" w:noVBand="1"/>
                                                </w:tblPr>
                                                <w:tblGrid>
                                                  <w:gridCol w:w="450"/>
                                                  <w:gridCol w:w="1380"/>
                                                  <w:gridCol w:w="105"/>
                                                  <w:gridCol w:w="6692"/>
                                                </w:tblGrid>
                                                <w:tr w:rsidR="00BE361E" w:rsidRPr="000A598B" w:rsidTr="00BE361E">
                                                  <w:trPr>
                                                    <w:tblCellSpacing w:w="15" w:type="dxa"/>
                                                  </w:trPr>
                                                  <w:tc>
                                                    <w:tcPr>
                                                      <w:tcW w:w="150" w:type="dxa"/>
                                                      <w:hideMark/>
                                                    </w:tcPr>
                                                    <w:p w:rsidR="00BE361E" w:rsidRPr="000A598B" w:rsidRDefault="00D17D06" w:rsidP="00BE361E">
                                                      <w:pPr>
                                                        <w:rPr>
                                                          <w:rFonts w:ascii="Arial Narrow" w:hAnsi="Arial Narrow" w:cs="Arial"/>
                                                          <w:color w:val="000000"/>
                                                          <w:sz w:val="24"/>
                                                          <w:szCs w:val="24"/>
                                                        </w:rPr>
                                                      </w:pPr>
                                                      <w:r w:rsidRPr="000A598B">
                                                        <w:rPr>
                                                          <w:rFonts w:ascii="Arial Narrow" w:hAnsi="Arial Narrow" w:cs="Arial"/>
                                                          <w:color w:val="000000"/>
                                                          <w:sz w:val="24"/>
                                                          <w:szCs w:val="24"/>
                                                        </w:rPr>
                                                        <w:lastRenderedPageBreak/>
                                                        <w:object w:dxaOrig="1440" w:dyaOrig="1440">
                                                          <v:shape id="_x0000_i1067" type="#_x0000_t75" style="width:20.25pt;height:18pt" o:ole="">
                                                            <v:imagedata r:id="rId8" o:title=""/>
                                                          </v:shape>
                                                          <w:control r:id="rId38" w:name="DefaultOcxName71" w:shapeid="_x0000_i1067"/>
                                                        </w:object>
                                                      </w:r>
                                                    </w:p>
                                                  </w:tc>
                                                  <w:tc>
                                                    <w:tcPr>
                                                      <w:tcW w:w="9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350"/>
                                                      </w:tblGrid>
                                                      <w:tr w:rsidR="00BE361E" w:rsidRPr="000A598B" w:rsidTr="00BE361E">
                                                        <w:trPr>
                                                          <w:trHeight w:val="45"/>
                                                          <w:tblCellSpacing w:w="0" w:type="dxa"/>
                                                          <w:jc w:val="center"/>
                                                        </w:trPr>
                                                        <w:tc>
                                                          <w:tcPr>
                                                            <w:tcW w:w="0" w:type="auto"/>
                                                            <w:hideMark/>
                                                          </w:tcPr>
                                                          <w:p w:rsidR="00BE361E" w:rsidRPr="000A598B" w:rsidRDefault="00BE361E" w:rsidP="00BE361E">
                                                            <w:pPr>
                                                              <w:rPr>
                                                                <w:rFonts w:ascii="Arial Narrow" w:hAnsi="Arial Narrow" w:cs="Arial"/>
                                                                <w:color w:val="000000"/>
                                                                <w:sz w:val="24"/>
                                                                <w:szCs w:val="24"/>
                                                              </w:rPr>
                                                            </w:pPr>
                                                          </w:p>
                                                        </w:tc>
                                                      </w:tr>
                                                      <w:tr w:rsidR="00BE361E" w:rsidRPr="000A598B" w:rsidTr="00BE361E">
                                                        <w:trPr>
                                                          <w:tblCellSpacing w:w="0" w:type="dxa"/>
                                                          <w:jc w:val="center"/>
                                                        </w:trPr>
                                                        <w:tc>
                                                          <w:tcPr>
                                                            <w:tcW w:w="0" w:type="auto"/>
                                                            <w:hideMark/>
                                                          </w:tcPr>
                                                          <w:p w:rsidR="00BE361E" w:rsidRPr="000A598B" w:rsidRDefault="00BE361E" w:rsidP="00BE361E">
                                                            <w:pPr>
                                                              <w:rPr>
                                                                <w:rFonts w:ascii="Arial Narrow" w:hAnsi="Arial Narrow" w:cs="Arial"/>
                                                                <w:color w:val="000000"/>
                                                                <w:sz w:val="24"/>
                                                                <w:szCs w:val="24"/>
                                                              </w:rPr>
                                                            </w:pPr>
                                                            <w:r w:rsidRPr="000A598B">
                                                              <w:rPr>
                                                                <w:rFonts w:ascii="Arial Narrow" w:hAnsi="Arial Narrow" w:cs="Arial"/>
                                                                <w:noProof/>
                                                                <w:color w:val="000000"/>
                                                                <w:sz w:val="24"/>
                                                                <w:szCs w:val="24"/>
                                                                <w:lang w:eastAsia="es-CO"/>
                                                              </w:rPr>
                                                              <w:drawing>
                                                                <wp:inline distT="0" distB="0" distL="0" distR="0">
                                                                  <wp:extent cx="857250" cy="123825"/>
                                                                  <wp:effectExtent l="0" t="0" r="0" b="9525"/>
                                                                  <wp:docPr id="36" name="Imagen 8" descr="http://www.proveedoresgobierno.com/uploadedimages/75940383.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roveedoresgobierno.com/uploadedimages/75940383.gif">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57250" cy="123825"/>
                                                                          </a:xfrm>
                                                                          <a:prstGeom prst="rect">
                                                                            <a:avLst/>
                                                                          </a:prstGeom>
                                                                          <a:noFill/>
                                                                          <a:ln>
                                                                            <a:noFill/>
                                                                          </a:ln>
                                                                        </pic:spPr>
                                                                      </pic:pic>
                                                                    </a:graphicData>
                                                                  </a:graphic>
                                                                </wp:inline>
                                                              </w:drawing>
                                                            </w:r>
                                                          </w:p>
                                                        </w:tc>
                                                      </w:tr>
                                                    </w:tbl>
                                                    <w:p w:rsidR="00BE361E" w:rsidRPr="000A598B" w:rsidRDefault="00BE361E" w:rsidP="00BE361E">
                                                      <w:pPr>
                                                        <w:jc w:val="center"/>
                                                        <w:rPr>
                                                          <w:rFonts w:ascii="Arial Narrow" w:hAnsi="Arial Narrow" w:cs="Arial"/>
                                                          <w:color w:val="000000"/>
                                                          <w:sz w:val="24"/>
                                                          <w:szCs w:val="24"/>
                                                        </w:rPr>
                                                      </w:pPr>
                                                    </w:p>
                                                  </w:tc>
                                                  <w:tc>
                                                    <w:tcPr>
                                                      <w:tcW w:w="75" w:type="dxa"/>
                                                      <w:hideMark/>
                                                    </w:tcPr>
                                                    <w:p w:rsidR="00BE361E" w:rsidRPr="000A598B" w:rsidRDefault="00BE361E" w:rsidP="00BE361E">
                                                      <w:pPr>
                                                        <w:jc w:val="center"/>
                                                        <w:rPr>
                                                          <w:rFonts w:ascii="Arial Narrow" w:hAnsi="Arial Narrow" w:cs="Arial"/>
                                                          <w:color w:val="000000"/>
                                                          <w:sz w:val="24"/>
                                                          <w:szCs w:val="24"/>
                                                        </w:rPr>
                                                      </w:pPr>
                                                      <w:r w:rsidRPr="000A598B">
                                                        <w:rPr>
                                                          <w:rFonts w:ascii="Arial Narrow" w:hAnsi="Arial Narrow" w:cs="Arial"/>
                                                          <w:color w:val="000000"/>
                                                          <w:sz w:val="24"/>
                                                          <w:szCs w:val="24"/>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647"/>
                                                      </w:tblGrid>
                                                      <w:tr w:rsidR="00BE361E" w:rsidRPr="000A598B" w:rsidTr="00BE361E">
                                                        <w:trPr>
                                                          <w:tblCellSpacing w:w="0" w:type="dxa"/>
                                                        </w:trPr>
                                                        <w:tc>
                                                          <w:tcPr>
                                                            <w:tcW w:w="0" w:type="auto"/>
                                                            <w:hideMark/>
                                                          </w:tcPr>
                                                          <w:p w:rsidR="00BE361E" w:rsidRPr="000A598B" w:rsidRDefault="00681B32" w:rsidP="00BE361E">
                                                            <w:pPr>
                                                              <w:rPr>
                                                                <w:rFonts w:ascii="Arial Narrow" w:hAnsi="Arial Narrow" w:cs="Arial"/>
                                                                <w:color w:val="000000"/>
                                                                <w:sz w:val="24"/>
                                                                <w:szCs w:val="24"/>
                                                              </w:rPr>
                                                            </w:pPr>
                                                            <w:hyperlink r:id="rId41" w:tgtFrame="_blank" w:history="1">
                                                              <w:r w:rsidR="00BE361E" w:rsidRPr="000A598B">
                                                                <w:rPr>
                                                                  <w:rFonts w:ascii="Arial Narrow" w:hAnsi="Arial Narrow" w:cs="Arial"/>
                                                                  <w:color w:val="000000"/>
                                                                  <w:sz w:val="24"/>
                                                                  <w:szCs w:val="24"/>
                                                                </w:rPr>
                                                                <w:t>LEXCO</w:t>
                                                              </w:r>
                                                            </w:hyperlink>
                                                            <w:r w:rsidR="00BE361E" w:rsidRPr="000A598B">
                                                              <w:rPr>
                                                                <w:rFonts w:ascii="Arial Narrow" w:hAnsi="Arial Narrow" w:cs="Arial"/>
                                                                <w:color w:val="000000"/>
                                                                <w:sz w:val="24"/>
                                                                <w:szCs w:val="24"/>
                                                              </w:rPr>
                                                              <w:t xml:space="preserve">  </w:t>
                                                            </w:r>
                                                            <w:r w:rsidR="00BE361E" w:rsidRPr="000A598B">
                                                              <w:rPr>
                                                                <w:rFonts w:ascii="Arial Narrow" w:hAnsi="Arial Narrow" w:cs="Arial"/>
                                                                <w:noProof/>
                                                                <w:color w:val="000000"/>
                                                                <w:sz w:val="24"/>
                                                                <w:szCs w:val="24"/>
                                                                <w:lang w:eastAsia="es-CO"/>
                                                              </w:rPr>
                                                              <w:drawing>
                                                                <wp:inline distT="0" distB="0" distL="0" distR="0">
                                                                  <wp:extent cx="714375" cy="295275"/>
                                                                  <wp:effectExtent l="0" t="0" r="9525" b="9525"/>
                                                                  <wp:docPr id="37" name="Imagen 7" descr="http://www.proveedoresgobierno.com/images/bronz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roveedoresgobierno.com/images/bronze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p>
                                                        </w:tc>
                                                      </w:tr>
                                                      <w:tr w:rsidR="00BE361E" w:rsidRPr="000A598B" w:rsidTr="00BE361E">
                                                        <w:trPr>
                                                          <w:tblCellSpacing w:w="0" w:type="dxa"/>
                                                        </w:trPr>
                                                        <w:tc>
                                                          <w:tcPr>
                                                            <w:tcW w:w="0" w:type="auto"/>
                                                            <w:hideMark/>
                                                          </w:tcPr>
                                                          <w:p w:rsidR="00BE361E" w:rsidRPr="000A598B" w:rsidRDefault="00BE361E" w:rsidP="00BE361E">
                                                            <w:pPr>
                                                              <w:rPr>
                                                                <w:rFonts w:ascii="Arial Narrow" w:hAnsi="Arial Narrow" w:cs="Arial"/>
                                                                <w:color w:val="000000"/>
                                                                <w:sz w:val="24"/>
                                                                <w:szCs w:val="24"/>
                                                              </w:rPr>
                                                            </w:pPr>
                                                            <w:r w:rsidRPr="000A598B">
                                                              <w:rPr>
                                                                <w:rFonts w:ascii="Arial Narrow" w:hAnsi="Arial Narrow" w:cs="Arial"/>
                                                                <w:color w:val="000000"/>
                                                                <w:sz w:val="24"/>
                                                                <w:szCs w:val="24"/>
                                                              </w:rPr>
                                                              <w:t xml:space="preserve">Lexco S.A. es una empresa que cuenta con 28 años en el mercado. Con productos y servicios  que están soportados y garantizados por un equipo multidisciplinario conformado por personal profesional certificado en diferentes áreas. </w:t>
                                                            </w:r>
                                                          </w:p>
                                                        </w:tc>
                                                      </w:tr>
                                                      <w:tr w:rsidR="00BE361E" w:rsidRPr="000A598B" w:rsidTr="00BE361E">
                                                        <w:trPr>
                                                          <w:tblCellSpacing w:w="0" w:type="dxa"/>
                                                        </w:trPr>
                                                        <w:tc>
                                                          <w:tcPr>
                                                            <w:tcW w:w="0" w:type="auto"/>
                                                            <w:hideMark/>
                                                          </w:tcPr>
                                                          <w:p w:rsidR="00BE361E" w:rsidRPr="000A598B" w:rsidRDefault="00BE361E" w:rsidP="00BE361E">
                                                            <w:pPr>
                                                              <w:rPr>
                                                                <w:rFonts w:ascii="Arial Narrow" w:hAnsi="Arial Narrow" w:cs="Arial"/>
                                                                <w:color w:val="000000"/>
                                                                <w:sz w:val="24"/>
                                                                <w:szCs w:val="24"/>
                                                              </w:rPr>
                                                            </w:pPr>
                                                            <w:r w:rsidRPr="000A598B">
                                                              <w:rPr>
                                                                <w:rFonts w:ascii="Arial Narrow" w:hAnsi="Arial Narrow" w:cs="Arial"/>
                                                                <w:color w:val="000000"/>
                                                                <w:sz w:val="24"/>
                                                                <w:szCs w:val="24"/>
                                                              </w:rPr>
                                                              <w:t> </w:t>
                                                            </w:r>
                                                          </w:p>
                                                        </w:tc>
                                                      </w:tr>
                                                    </w:tbl>
                                                    <w:p w:rsidR="00BE361E" w:rsidRPr="000A598B" w:rsidRDefault="00BE361E" w:rsidP="00BE361E">
                                                      <w:pPr>
                                                        <w:rPr>
                                                          <w:rFonts w:ascii="Arial Narrow" w:hAnsi="Arial Narrow" w:cs="Arial"/>
                                                          <w:color w:val="000000"/>
                                                          <w:sz w:val="24"/>
                                                          <w:szCs w:val="24"/>
                                                        </w:rPr>
                                                      </w:pPr>
                                                    </w:p>
                                                  </w:tc>
                                                </w:tr>
                                              </w:tbl>
                                              <w:p w:rsidR="00BE361E" w:rsidRPr="000A598B" w:rsidRDefault="00BE361E" w:rsidP="00BE361E">
                                                <w:pPr>
                                                  <w:rPr>
                                                    <w:rFonts w:ascii="Arial Narrow" w:hAnsi="Arial Narrow" w:cs="Arial"/>
                                                    <w:color w:val="000000"/>
                                                    <w:sz w:val="24"/>
                                                    <w:szCs w:val="24"/>
                                                  </w:rPr>
                                                </w:pPr>
                                              </w:p>
                                            </w:tc>
                                          </w:tr>
                                          <w:tr w:rsidR="00BE361E" w:rsidRPr="000A598B" w:rsidTr="00BE361E">
                                            <w:trPr>
                                              <w:tblCellSpacing w:w="37" w:type="dxa"/>
                                            </w:trPr>
                                            <w:tc>
                                              <w:tcPr>
                                                <w:tcW w:w="0" w:type="auto"/>
                                                <w:hideMark/>
                                              </w:tcPr>
                                              <w:tbl>
                                                <w:tblPr>
                                                  <w:tblW w:w="5000" w:type="pct"/>
                                                  <w:tblCellSpacing w:w="15" w:type="dxa"/>
                                                  <w:tblCellMar>
                                                    <w:left w:w="0" w:type="dxa"/>
                                                    <w:right w:w="0" w:type="dxa"/>
                                                  </w:tblCellMar>
                                                  <w:tblLook w:val="04A0" w:firstRow="1" w:lastRow="0" w:firstColumn="1" w:lastColumn="0" w:noHBand="0" w:noVBand="1"/>
                                                </w:tblPr>
                                                <w:tblGrid>
                                                  <w:gridCol w:w="450"/>
                                                  <w:gridCol w:w="1380"/>
                                                  <w:gridCol w:w="105"/>
                                                  <w:gridCol w:w="6692"/>
                                                </w:tblGrid>
                                                <w:tr w:rsidR="00BE361E" w:rsidRPr="000A598B" w:rsidTr="00BE361E">
                                                  <w:trPr>
                                                    <w:tblCellSpacing w:w="15" w:type="dxa"/>
                                                  </w:trPr>
                                                  <w:tc>
                                                    <w:tcPr>
                                                      <w:tcW w:w="150" w:type="dxa"/>
                                                      <w:hideMark/>
                                                    </w:tcPr>
                                                    <w:p w:rsidR="00BE361E" w:rsidRPr="000A598B" w:rsidRDefault="00D17D06" w:rsidP="00BE361E">
                                                      <w:pPr>
                                                        <w:rPr>
                                                          <w:rFonts w:ascii="Arial Narrow" w:hAnsi="Arial Narrow" w:cs="Arial"/>
                                                          <w:color w:val="000000"/>
                                                          <w:sz w:val="24"/>
                                                          <w:szCs w:val="24"/>
                                                        </w:rPr>
                                                      </w:pPr>
                                                      <w:r w:rsidRPr="000A598B">
                                                        <w:rPr>
                                                          <w:rFonts w:ascii="Arial Narrow" w:hAnsi="Arial Narrow" w:cs="Arial"/>
                                                          <w:color w:val="000000"/>
                                                          <w:sz w:val="24"/>
                                                          <w:szCs w:val="24"/>
                                                        </w:rPr>
                                                        <w:object w:dxaOrig="1440" w:dyaOrig="1440">
                                                          <v:shape id="_x0000_i1070" type="#_x0000_t75" style="width:20.25pt;height:18pt" o:ole="">
                                                            <v:imagedata r:id="rId8" o:title=""/>
                                                          </v:shape>
                                                          <w:control r:id="rId42" w:name="DefaultOcxName81" w:shapeid="_x0000_i1070"/>
                                                        </w:object>
                                                      </w:r>
                                                    </w:p>
                                                  </w:tc>
                                                  <w:tc>
                                                    <w:tcPr>
                                                      <w:tcW w:w="9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350"/>
                                                      </w:tblGrid>
                                                      <w:tr w:rsidR="00BE361E" w:rsidRPr="000A598B" w:rsidTr="00BE361E">
                                                        <w:trPr>
                                                          <w:trHeight w:val="45"/>
                                                          <w:tblCellSpacing w:w="0" w:type="dxa"/>
                                                          <w:jc w:val="center"/>
                                                        </w:trPr>
                                                        <w:tc>
                                                          <w:tcPr>
                                                            <w:tcW w:w="0" w:type="auto"/>
                                                            <w:hideMark/>
                                                          </w:tcPr>
                                                          <w:p w:rsidR="00BE361E" w:rsidRPr="000A598B" w:rsidRDefault="00BE361E" w:rsidP="00BE361E">
                                                            <w:pPr>
                                                              <w:rPr>
                                                                <w:rFonts w:ascii="Arial Narrow" w:hAnsi="Arial Narrow" w:cs="Arial"/>
                                                                <w:color w:val="000000"/>
                                                                <w:sz w:val="24"/>
                                                                <w:szCs w:val="24"/>
                                                              </w:rPr>
                                                            </w:pPr>
                                                          </w:p>
                                                        </w:tc>
                                                      </w:tr>
                                                      <w:tr w:rsidR="00BE361E" w:rsidRPr="000A598B" w:rsidTr="00BE361E">
                                                        <w:trPr>
                                                          <w:tblCellSpacing w:w="0" w:type="dxa"/>
                                                          <w:jc w:val="center"/>
                                                        </w:trPr>
                                                        <w:tc>
                                                          <w:tcPr>
                                                            <w:tcW w:w="0" w:type="auto"/>
                                                            <w:hideMark/>
                                                          </w:tcPr>
                                                          <w:p w:rsidR="00BE361E" w:rsidRPr="000A598B" w:rsidRDefault="00BE361E" w:rsidP="00BE361E">
                                                            <w:pPr>
                                                              <w:rPr>
                                                                <w:rFonts w:ascii="Arial Narrow" w:hAnsi="Arial Narrow" w:cs="Arial"/>
                                                                <w:color w:val="000000"/>
                                                                <w:sz w:val="24"/>
                                                                <w:szCs w:val="24"/>
                                                              </w:rPr>
                                                            </w:pPr>
                                                            <w:r w:rsidRPr="000A598B">
                                                              <w:rPr>
                                                                <w:rFonts w:ascii="Arial Narrow" w:hAnsi="Arial Narrow" w:cs="Arial"/>
                                                                <w:noProof/>
                                                                <w:color w:val="000000"/>
                                                                <w:sz w:val="24"/>
                                                                <w:szCs w:val="24"/>
                                                                <w:lang w:eastAsia="es-CO"/>
                                                              </w:rPr>
                                                              <w:drawing>
                                                                <wp:inline distT="0" distB="0" distL="0" distR="0">
                                                                  <wp:extent cx="857250" cy="495300"/>
                                                                  <wp:effectExtent l="0" t="0" r="0" b="0"/>
                                                                  <wp:docPr id="38" name="Imagen 6" descr="http://www.proveedoresgobierno.com/uploadedimages/59802730.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roveedoresgobierno.com/uploadedimages/59802730.png">
                                                                            <a:hlinkClick r:id="rId43"/>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57250" cy="495300"/>
                                                                          </a:xfrm>
                                                                          <a:prstGeom prst="rect">
                                                                            <a:avLst/>
                                                                          </a:prstGeom>
                                                                          <a:noFill/>
                                                                          <a:ln>
                                                                            <a:noFill/>
                                                                          </a:ln>
                                                                        </pic:spPr>
                                                                      </pic:pic>
                                                                    </a:graphicData>
                                                                  </a:graphic>
                                                                </wp:inline>
                                                              </w:drawing>
                                                            </w:r>
                                                          </w:p>
                                                        </w:tc>
                                                      </w:tr>
                                                    </w:tbl>
                                                    <w:p w:rsidR="00BE361E" w:rsidRPr="000A598B" w:rsidRDefault="00BE361E" w:rsidP="00BE361E">
                                                      <w:pPr>
                                                        <w:jc w:val="center"/>
                                                        <w:rPr>
                                                          <w:rFonts w:ascii="Arial Narrow" w:hAnsi="Arial Narrow" w:cs="Arial"/>
                                                          <w:color w:val="000000"/>
                                                          <w:sz w:val="24"/>
                                                          <w:szCs w:val="24"/>
                                                        </w:rPr>
                                                      </w:pPr>
                                                    </w:p>
                                                  </w:tc>
                                                  <w:tc>
                                                    <w:tcPr>
                                                      <w:tcW w:w="75" w:type="dxa"/>
                                                      <w:hideMark/>
                                                    </w:tcPr>
                                                    <w:p w:rsidR="00BE361E" w:rsidRPr="000A598B" w:rsidRDefault="00BE361E" w:rsidP="00BE361E">
                                                      <w:pPr>
                                                        <w:jc w:val="center"/>
                                                        <w:rPr>
                                                          <w:rFonts w:ascii="Arial Narrow" w:hAnsi="Arial Narrow" w:cs="Arial"/>
                                                          <w:color w:val="000000"/>
                                                          <w:sz w:val="24"/>
                                                          <w:szCs w:val="24"/>
                                                        </w:rPr>
                                                      </w:pPr>
                                                      <w:r w:rsidRPr="000A598B">
                                                        <w:rPr>
                                                          <w:rFonts w:ascii="Arial Narrow" w:hAnsi="Arial Narrow" w:cs="Arial"/>
                                                          <w:color w:val="000000"/>
                                                          <w:sz w:val="24"/>
                                                          <w:szCs w:val="24"/>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647"/>
                                                      </w:tblGrid>
                                                      <w:tr w:rsidR="00BE361E" w:rsidRPr="000A598B" w:rsidTr="00BE361E">
                                                        <w:trPr>
                                                          <w:tblCellSpacing w:w="0" w:type="dxa"/>
                                                        </w:trPr>
                                                        <w:tc>
                                                          <w:tcPr>
                                                            <w:tcW w:w="0" w:type="auto"/>
                                                            <w:hideMark/>
                                                          </w:tcPr>
                                                          <w:p w:rsidR="00BE361E" w:rsidRPr="000A598B" w:rsidRDefault="00681B32" w:rsidP="00BE361E">
                                                            <w:pPr>
                                                              <w:rPr>
                                                                <w:rFonts w:ascii="Arial Narrow" w:hAnsi="Arial Narrow" w:cs="Arial"/>
                                                                <w:color w:val="000000"/>
                                                                <w:sz w:val="24"/>
                                                                <w:szCs w:val="24"/>
                                                              </w:rPr>
                                                            </w:pPr>
                                                            <w:hyperlink r:id="rId45" w:tgtFrame="_blank" w:history="1">
                                                              <w:r w:rsidR="00BE361E" w:rsidRPr="000A598B">
                                                                <w:rPr>
                                                                  <w:rFonts w:ascii="Arial Narrow" w:hAnsi="Arial Narrow" w:cs="Arial"/>
                                                                  <w:color w:val="000000"/>
                                                                  <w:sz w:val="24"/>
                                                                  <w:szCs w:val="24"/>
                                                                </w:rPr>
                                                                <w:t>ISSO - Gestion Documental, Digitalizacion y Archivo</w:t>
                                                              </w:r>
                                                            </w:hyperlink>
                                                            <w:r w:rsidR="00BE361E" w:rsidRPr="000A598B">
                                                              <w:rPr>
                                                                <w:rFonts w:ascii="Arial Narrow" w:hAnsi="Arial Narrow" w:cs="Arial"/>
                                                                <w:color w:val="000000"/>
                                                                <w:sz w:val="24"/>
                                                                <w:szCs w:val="24"/>
                                                              </w:rPr>
                                                              <w:t xml:space="preserve">  </w:t>
                                                            </w:r>
                                                            <w:r w:rsidR="00BE361E" w:rsidRPr="000A598B">
                                                              <w:rPr>
                                                                <w:rFonts w:ascii="Arial Narrow" w:hAnsi="Arial Narrow" w:cs="Arial"/>
                                                                <w:noProof/>
                                                                <w:color w:val="000000"/>
                                                                <w:sz w:val="24"/>
                                                                <w:szCs w:val="24"/>
                                                                <w:lang w:eastAsia="es-CO"/>
                                                              </w:rPr>
                                                              <w:drawing>
                                                                <wp:inline distT="0" distB="0" distL="0" distR="0">
                                                                  <wp:extent cx="714375" cy="295275"/>
                                                                  <wp:effectExtent l="0" t="0" r="9525" b="9525"/>
                                                                  <wp:docPr id="39" name="Imagen 1" descr="http://www.proveedoresgobierno.com/images/bronz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roveedoresgobierno.com/images/bronze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p>
                                                        </w:tc>
                                                      </w:tr>
                                                      <w:tr w:rsidR="00BE361E" w:rsidRPr="000A598B" w:rsidTr="00BE361E">
                                                        <w:trPr>
                                                          <w:tblCellSpacing w:w="0" w:type="dxa"/>
                                                        </w:trPr>
                                                        <w:tc>
                                                          <w:tcPr>
                                                            <w:tcW w:w="0" w:type="auto"/>
                                                            <w:hideMark/>
                                                          </w:tcPr>
                                                          <w:p w:rsidR="00BE361E" w:rsidRPr="000A598B" w:rsidRDefault="00BE361E" w:rsidP="00BE361E">
                                                            <w:pPr>
                                                              <w:rPr>
                                                                <w:rFonts w:ascii="Arial Narrow" w:hAnsi="Arial Narrow" w:cs="Arial"/>
                                                                <w:color w:val="000000"/>
                                                                <w:sz w:val="24"/>
                                                                <w:szCs w:val="24"/>
                                                              </w:rPr>
                                                            </w:pPr>
                                                            <w:r w:rsidRPr="000A598B">
                                                              <w:rPr>
                                                                <w:rFonts w:ascii="Arial Narrow" w:hAnsi="Arial Narrow" w:cs="Arial"/>
                                                                <w:color w:val="000000"/>
                                                                <w:sz w:val="24"/>
                                                                <w:szCs w:val="24"/>
                                                              </w:rPr>
                                                              <w:t xml:space="preserve">Especialistas en Gestión Documental, profesionales con especialización y amplia experiencia en archivistica. Con  personal  capacitado y  equipos  modernos para la gestión de documentos. </w:t>
                                                            </w:r>
                                                          </w:p>
                                                        </w:tc>
                                                      </w:tr>
                                                      <w:tr w:rsidR="00BE361E" w:rsidRPr="000A598B" w:rsidTr="00BE361E">
                                                        <w:trPr>
                                                          <w:tblCellSpacing w:w="0" w:type="dxa"/>
                                                        </w:trPr>
                                                        <w:tc>
                                                          <w:tcPr>
                                                            <w:tcW w:w="0" w:type="auto"/>
                                                            <w:hideMark/>
                                                          </w:tcPr>
                                                          <w:p w:rsidR="00BE361E" w:rsidRPr="000A598B" w:rsidRDefault="00BE361E" w:rsidP="00BE361E">
                                                            <w:pPr>
                                                              <w:rPr>
                                                                <w:rFonts w:ascii="Arial Narrow" w:hAnsi="Arial Narrow" w:cs="Arial"/>
                                                                <w:color w:val="000000"/>
                                                                <w:sz w:val="24"/>
                                                                <w:szCs w:val="24"/>
                                                              </w:rPr>
                                                            </w:pPr>
                                                          </w:p>
                                                          <w:p w:rsidR="00BE361E" w:rsidRPr="000A598B" w:rsidRDefault="00BE361E" w:rsidP="00BE361E">
                                                            <w:pPr>
                                                              <w:rPr>
                                                                <w:rFonts w:ascii="Arial Narrow" w:hAnsi="Arial Narrow" w:cs="Arial"/>
                                                                <w:color w:val="000000"/>
                                                                <w:sz w:val="24"/>
                                                                <w:szCs w:val="24"/>
                                                              </w:rPr>
                                                            </w:pPr>
                                                          </w:p>
                                                        </w:tc>
                                                      </w:tr>
                                                    </w:tbl>
                                                    <w:p w:rsidR="00BE361E" w:rsidRPr="000A598B" w:rsidRDefault="00BE361E" w:rsidP="00BE361E">
                                                      <w:pPr>
                                                        <w:rPr>
                                                          <w:rFonts w:ascii="Arial Narrow" w:hAnsi="Arial Narrow" w:cs="Arial"/>
                                                          <w:color w:val="000000"/>
                                                          <w:sz w:val="24"/>
                                                          <w:szCs w:val="24"/>
                                                        </w:rPr>
                                                      </w:pPr>
                                                    </w:p>
                                                  </w:tc>
                                                </w:tr>
                                              </w:tbl>
                                              <w:p w:rsidR="00BE361E" w:rsidRPr="000A598B" w:rsidRDefault="00BE361E" w:rsidP="00BE361E">
                                                <w:pPr>
                                                  <w:rPr>
                                                    <w:rFonts w:ascii="Arial Narrow" w:hAnsi="Arial Narrow" w:cs="Arial"/>
                                                    <w:color w:val="000000"/>
                                                    <w:sz w:val="24"/>
                                                    <w:szCs w:val="24"/>
                                                  </w:rPr>
                                                </w:pPr>
                                              </w:p>
                                            </w:tc>
                                          </w:tr>
                                          <w:tr w:rsidR="00BE361E" w:rsidRPr="000A598B" w:rsidTr="00BE361E">
                                            <w:trPr>
                                              <w:tblCellSpacing w:w="37" w:type="dxa"/>
                                            </w:trPr>
                                            <w:tc>
                                              <w:tcPr>
                                                <w:tcW w:w="0" w:type="auto"/>
                                                <w:hideMark/>
                                              </w:tcPr>
                                              <w:tbl>
                                                <w:tblPr>
                                                  <w:tblW w:w="5000" w:type="pct"/>
                                                  <w:tblCellSpacing w:w="15" w:type="dxa"/>
                                                  <w:tblCellMar>
                                                    <w:left w:w="0" w:type="dxa"/>
                                                    <w:right w:w="0" w:type="dxa"/>
                                                  </w:tblCellMar>
                                                  <w:tblLook w:val="04A0" w:firstRow="1" w:lastRow="0" w:firstColumn="1" w:lastColumn="0" w:noHBand="0" w:noVBand="1"/>
                                                </w:tblPr>
                                                <w:tblGrid>
                                                  <w:gridCol w:w="450"/>
                                                  <w:gridCol w:w="1380"/>
                                                  <w:gridCol w:w="105"/>
                                                  <w:gridCol w:w="6692"/>
                                                </w:tblGrid>
                                                <w:tr w:rsidR="00BE361E" w:rsidRPr="000A598B" w:rsidTr="00BE361E">
                                                  <w:trPr>
                                                    <w:tblCellSpacing w:w="15" w:type="dxa"/>
                                                  </w:trPr>
                                                  <w:tc>
                                                    <w:tcPr>
                                                      <w:tcW w:w="150" w:type="dxa"/>
                                                      <w:hideMark/>
                                                    </w:tcPr>
                                                    <w:p w:rsidR="00BE361E" w:rsidRPr="000A598B" w:rsidRDefault="00D17D06" w:rsidP="00BE361E">
                                                      <w:pPr>
                                                        <w:rPr>
                                                          <w:rFonts w:ascii="Arial Narrow" w:hAnsi="Arial Narrow" w:cs="Arial"/>
                                                          <w:color w:val="000000"/>
                                                          <w:sz w:val="24"/>
                                                          <w:szCs w:val="24"/>
                                                        </w:rPr>
                                                      </w:pPr>
                                                      <w:r w:rsidRPr="000A598B">
                                                        <w:rPr>
                                                          <w:rFonts w:ascii="Arial Narrow" w:hAnsi="Arial Narrow" w:cs="Arial"/>
                                                          <w:color w:val="000000"/>
                                                          <w:sz w:val="24"/>
                                                          <w:szCs w:val="24"/>
                                                        </w:rPr>
                                                        <w:object w:dxaOrig="1440" w:dyaOrig="1440">
                                                          <v:shape id="_x0000_i1073" type="#_x0000_t75" style="width:20.25pt;height:18pt" o:ole="">
                                                            <v:imagedata r:id="rId8" o:title=""/>
                                                          </v:shape>
                                                          <w:control r:id="rId46" w:name="DefaultOcxName91" w:shapeid="_x0000_i1073"/>
                                                        </w:object>
                                                      </w:r>
                                                    </w:p>
                                                  </w:tc>
                                                  <w:tc>
                                                    <w:tcPr>
                                                      <w:tcW w:w="9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350"/>
                                                      </w:tblGrid>
                                                      <w:tr w:rsidR="00BE361E" w:rsidRPr="000A598B" w:rsidTr="00BE361E">
                                                        <w:trPr>
                                                          <w:trHeight w:val="45"/>
                                                          <w:tblCellSpacing w:w="0" w:type="dxa"/>
                                                          <w:jc w:val="center"/>
                                                        </w:trPr>
                                                        <w:tc>
                                                          <w:tcPr>
                                                            <w:tcW w:w="0" w:type="auto"/>
                                                            <w:hideMark/>
                                                          </w:tcPr>
                                                          <w:p w:rsidR="00BE361E" w:rsidRPr="000A598B" w:rsidRDefault="00BE361E" w:rsidP="00BE361E">
                                                            <w:pPr>
                                                              <w:rPr>
                                                                <w:rFonts w:ascii="Arial Narrow" w:hAnsi="Arial Narrow" w:cs="Arial"/>
                                                                <w:color w:val="000000"/>
                                                                <w:sz w:val="24"/>
                                                                <w:szCs w:val="24"/>
                                                              </w:rPr>
                                                            </w:pPr>
                                                          </w:p>
                                                        </w:tc>
                                                      </w:tr>
                                                      <w:tr w:rsidR="00BE361E" w:rsidRPr="000A598B" w:rsidTr="00BE361E">
                                                        <w:trPr>
                                                          <w:tblCellSpacing w:w="0" w:type="dxa"/>
                                                          <w:jc w:val="center"/>
                                                        </w:trPr>
                                                        <w:tc>
                                                          <w:tcPr>
                                                            <w:tcW w:w="0" w:type="auto"/>
                                                            <w:hideMark/>
                                                          </w:tcPr>
                                                          <w:p w:rsidR="00BE361E" w:rsidRPr="000A598B" w:rsidRDefault="00BE361E" w:rsidP="00BE361E">
                                                            <w:pPr>
                                                              <w:rPr>
                                                                <w:rFonts w:ascii="Arial Narrow" w:hAnsi="Arial Narrow" w:cs="Arial"/>
                                                                <w:color w:val="000000"/>
                                                                <w:sz w:val="24"/>
                                                                <w:szCs w:val="24"/>
                                                              </w:rPr>
                                                            </w:pPr>
                                                            <w:r w:rsidRPr="000A598B">
                                                              <w:rPr>
                                                                <w:rFonts w:ascii="Arial Narrow" w:hAnsi="Arial Narrow" w:cs="Arial"/>
                                                                <w:noProof/>
                                                                <w:color w:val="000000"/>
                                                                <w:sz w:val="24"/>
                                                                <w:szCs w:val="24"/>
                                                                <w:lang w:eastAsia="es-CO"/>
                                                              </w:rPr>
                                                              <w:drawing>
                                                                <wp:inline distT="0" distB="0" distL="0" distR="0">
                                                                  <wp:extent cx="857250" cy="1209675"/>
                                                                  <wp:effectExtent l="0" t="0" r="0" b="9525"/>
                                                                  <wp:docPr id="40" name="Imagen 2" descr="http://www.proveedoresgobierno.com/uploadedimages/31692123.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roveedoresgobierno.com/uploadedimages/31692123.jpg">
                                                                            <a:hlinkClick r:id="rId47"/>
                                                                          </pic:cNvP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57250" cy="1209675"/>
                                                                          </a:xfrm>
                                                                          <a:prstGeom prst="rect">
                                                                            <a:avLst/>
                                                                          </a:prstGeom>
                                                                          <a:noFill/>
                                                                          <a:ln>
                                                                            <a:noFill/>
                                                                          </a:ln>
                                                                        </pic:spPr>
                                                                      </pic:pic>
                                                                    </a:graphicData>
                                                                  </a:graphic>
                                                                </wp:inline>
                                                              </w:drawing>
                                                            </w:r>
                                                          </w:p>
                                                        </w:tc>
                                                      </w:tr>
                                                    </w:tbl>
                                                    <w:p w:rsidR="00BE361E" w:rsidRPr="000A598B" w:rsidRDefault="00BE361E" w:rsidP="00BE361E">
                                                      <w:pPr>
                                                        <w:jc w:val="center"/>
                                                        <w:rPr>
                                                          <w:rFonts w:ascii="Arial Narrow" w:hAnsi="Arial Narrow" w:cs="Arial"/>
                                                          <w:color w:val="000000"/>
                                                          <w:sz w:val="24"/>
                                                          <w:szCs w:val="24"/>
                                                        </w:rPr>
                                                      </w:pPr>
                                                    </w:p>
                                                  </w:tc>
                                                  <w:tc>
                                                    <w:tcPr>
                                                      <w:tcW w:w="75" w:type="dxa"/>
                                                      <w:hideMark/>
                                                    </w:tcPr>
                                                    <w:p w:rsidR="00BE361E" w:rsidRPr="000A598B" w:rsidRDefault="00BE361E" w:rsidP="00BE361E">
                                                      <w:pPr>
                                                        <w:jc w:val="center"/>
                                                        <w:rPr>
                                                          <w:rFonts w:ascii="Arial Narrow" w:hAnsi="Arial Narrow" w:cs="Arial"/>
                                                          <w:color w:val="000000"/>
                                                          <w:sz w:val="24"/>
                                                          <w:szCs w:val="24"/>
                                                        </w:rPr>
                                                      </w:pPr>
                                                      <w:r w:rsidRPr="000A598B">
                                                        <w:rPr>
                                                          <w:rFonts w:ascii="Arial Narrow" w:hAnsi="Arial Narrow" w:cs="Arial"/>
                                                          <w:color w:val="000000"/>
                                                          <w:sz w:val="24"/>
                                                          <w:szCs w:val="24"/>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647"/>
                                                      </w:tblGrid>
                                                      <w:tr w:rsidR="00BE361E" w:rsidRPr="000A598B" w:rsidTr="00BE361E">
                                                        <w:trPr>
                                                          <w:tblCellSpacing w:w="0" w:type="dxa"/>
                                                        </w:trPr>
                                                        <w:tc>
                                                          <w:tcPr>
                                                            <w:tcW w:w="0" w:type="auto"/>
                                                            <w:hideMark/>
                                                          </w:tcPr>
                                                          <w:p w:rsidR="00BE361E" w:rsidRPr="000A598B" w:rsidRDefault="00681B32" w:rsidP="00BE361E">
                                                            <w:pPr>
                                                              <w:rPr>
                                                                <w:rFonts w:ascii="Arial Narrow" w:hAnsi="Arial Narrow" w:cs="Arial"/>
                                                                <w:color w:val="000000"/>
                                                                <w:sz w:val="24"/>
                                                                <w:szCs w:val="24"/>
                                                              </w:rPr>
                                                            </w:pPr>
                                                            <w:hyperlink r:id="rId49" w:tgtFrame="_blank" w:history="1">
                                                              <w:r w:rsidR="00BE361E" w:rsidRPr="000A598B">
                                                                <w:rPr>
                                                                  <w:rFonts w:ascii="Arial Narrow" w:hAnsi="Arial Narrow" w:cs="Arial"/>
                                                                  <w:color w:val="000000"/>
                                                                  <w:sz w:val="24"/>
                                                                  <w:szCs w:val="24"/>
                                                                </w:rPr>
                                                                <w:t>EASYFILE COLOMBIA</w:t>
                                                              </w:r>
                                                            </w:hyperlink>
                                                            <w:r w:rsidR="00BE361E" w:rsidRPr="000A598B">
                                                              <w:rPr>
                                                                <w:rFonts w:ascii="Arial Narrow" w:hAnsi="Arial Narrow" w:cs="Arial"/>
                                                                <w:color w:val="000000"/>
                                                                <w:sz w:val="24"/>
                                                                <w:szCs w:val="24"/>
                                                              </w:rPr>
                                                              <w:t xml:space="preserve">  </w:t>
                                                            </w:r>
                                                            <w:r w:rsidR="00BE361E" w:rsidRPr="000A598B">
                                                              <w:rPr>
                                                                <w:rFonts w:ascii="Arial Narrow" w:hAnsi="Arial Narrow" w:cs="Arial"/>
                                                                <w:noProof/>
                                                                <w:color w:val="000000"/>
                                                                <w:sz w:val="24"/>
                                                                <w:szCs w:val="24"/>
                                                                <w:lang w:eastAsia="es-CO"/>
                                                              </w:rPr>
                                                              <w:drawing>
                                                                <wp:inline distT="0" distB="0" distL="0" distR="0">
                                                                  <wp:extent cx="714375" cy="295275"/>
                                                                  <wp:effectExtent l="0" t="0" r="9525" b="9525"/>
                                                                  <wp:docPr id="41" name="Imagen 23" descr="http://www.proveedoresgobierno.com/images/bronz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roveedoresgobierno.com/images/bronze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p>
                                                        </w:tc>
                                                      </w:tr>
                                                      <w:tr w:rsidR="00BE361E" w:rsidRPr="000A598B" w:rsidTr="00BE361E">
                                                        <w:trPr>
                                                          <w:tblCellSpacing w:w="0" w:type="dxa"/>
                                                        </w:trPr>
                                                        <w:tc>
                                                          <w:tcPr>
                                                            <w:tcW w:w="0" w:type="auto"/>
                                                            <w:hideMark/>
                                                          </w:tcPr>
                                                          <w:p w:rsidR="00BE361E" w:rsidRPr="000A598B" w:rsidRDefault="00BE361E" w:rsidP="00BE361E">
                                                            <w:pPr>
                                                              <w:jc w:val="both"/>
                                                              <w:rPr>
                                                                <w:rFonts w:ascii="Arial Narrow" w:hAnsi="Arial Narrow" w:cs="Arial"/>
                                                                <w:color w:val="000000"/>
                                                                <w:sz w:val="24"/>
                                                                <w:szCs w:val="24"/>
                                                              </w:rPr>
                                                            </w:pPr>
                                                            <w:r w:rsidRPr="000A598B">
                                                              <w:rPr>
                                                                <w:rFonts w:ascii="Arial Narrow" w:hAnsi="Arial Narrow" w:cs="Arial"/>
                                                                <w:color w:val="000000"/>
                                                                <w:sz w:val="24"/>
                                                                <w:szCs w:val="24"/>
                                                              </w:rPr>
                                                              <w:t xml:space="preserve">www.easyfilecolombia.com EASYFILE COLOMBIA es una empresa que presta servicios de GESTIÓN DOCUMENTAL y ARCHIVO. Tienen la infraestructura, cobertura, tecnología y una gama amplia de servicios. Aliado estratégico </w:t>
                                                            </w:r>
                                                          </w:p>
                                                        </w:tc>
                                                      </w:tr>
                                                      <w:tr w:rsidR="00BE361E" w:rsidRPr="000A598B" w:rsidTr="00BE361E">
                                                        <w:trPr>
                                                          <w:tblCellSpacing w:w="0" w:type="dxa"/>
                                                        </w:trPr>
                                                        <w:tc>
                                                          <w:tcPr>
                                                            <w:tcW w:w="0" w:type="auto"/>
                                                            <w:hideMark/>
                                                          </w:tcPr>
                                                          <w:p w:rsidR="00BE361E" w:rsidRPr="000A598B" w:rsidRDefault="00BE361E" w:rsidP="00BE361E">
                                                            <w:pPr>
                                                              <w:rPr>
                                                                <w:rFonts w:ascii="Arial Narrow" w:hAnsi="Arial Narrow" w:cs="Arial"/>
                                                                <w:color w:val="000000"/>
                                                                <w:sz w:val="24"/>
                                                                <w:szCs w:val="24"/>
                                                              </w:rPr>
                                                            </w:pPr>
                                                            <w:r w:rsidRPr="000A598B">
                                                              <w:rPr>
                                                                <w:rFonts w:ascii="Arial Narrow" w:hAnsi="Arial Narrow" w:cs="Arial"/>
                                                                <w:color w:val="000000"/>
                                                                <w:sz w:val="24"/>
                                                                <w:szCs w:val="24"/>
                                                              </w:rPr>
                                                              <w:t xml:space="preserve">  </w:t>
                                                            </w:r>
                                                          </w:p>
                                                        </w:tc>
                                                      </w:tr>
                                                    </w:tbl>
                                                    <w:p w:rsidR="00BE361E" w:rsidRPr="000A598B" w:rsidRDefault="00BE361E" w:rsidP="00BE361E">
                                                      <w:pPr>
                                                        <w:rPr>
                                                          <w:rFonts w:ascii="Arial Narrow" w:hAnsi="Arial Narrow" w:cs="Arial"/>
                                                          <w:color w:val="000000"/>
                                                          <w:sz w:val="24"/>
                                                          <w:szCs w:val="24"/>
                                                        </w:rPr>
                                                      </w:pPr>
                                                    </w:p>
                                                  </w:tc>
                                                </w:tr>
                                              </w:tbl>
                                              <w:p w:rsidR="00BE361E" w:rsidRPr="000A598B" w:rsidRDefault="00BE361E" w:rsidP="00BE361E">
                                                <w:pPr>
                                                  <w:rPr>
                                                    <w:rFonts w:ascii="Arial Narrow" w:hAnsi="Arial Narrow" w:cs="Arial"/>
                                                    <w:color w:val="000000"/>
                                                    <w:sz w:val="24"/>
                                                    <w:szCs w:val="24"/>
                                                  </w:rPr>
                                                </w:pPr>
                                              </w:p>
                                            </w:tc>
                                          </w:tr>
                                        </w:tbl>
                                        <w:p w:rsidR="00BE361E" w:rsidRPr="000A598B" w:rsidRDefault="00BE361E" w:rsidP="00BE361E">
                                          <w:pPr>
                                            <w:rPr>
                                              <w:rFonts w:ascii="Arial Narrow" w:hAnsi="Arial Narrow" w:cs="Arial"/>
                                              <w:color w:val="000000"/>
                                              <w:sz w:val="24"/>
                                              <w:szCs w:val="24"/>
                                            </w:rPr>
                                          </w:pPr>
                                        </w:p>
                                      </w:tc>
                                    </w:tr>
                                  </w:tbl>
                                  <w:p w:rsidR="00BE361E" w:rsidRPr="000A598B" w:rsidRDefault="00BE361E" w:rsidP="00BE361E">
                                    <w:pPr>
                                      <w:rPr>
                                        <w:rFonts w:ascii="Arial Narrow" w:hAnsi="Arial Narrow" w:cs="Arial"/>
                                        <w:color w:val="000000"/>
                                        <w:sz w:val="24"/>
                                        <w:szCs w:val="24"/>
                                      </w:rPr>
                                    </w:pPr>
                                  </w:p>
                                </w:tc>
                              </w:tr>
                            </w:tbl>
                            <w:p w:rsidR="00BE361E" w:rsidRPr="000A598B" w:rsidRDefault="00BE361E" w:rsidP="00BE361E">
                              <w:pPr>
                                <w:rPr>
                                  <w:rFonts w:ascii="Arial Narrow" w:hAnsi="Arial Narrow" w:cs="Arial"/>
                                  <w:color w:val="000000"/>
                                  <w:sz w:val="24"/>
                                  <w:szCs w:val="24"/>
                                </w:rPr>
                              </w:pPr>
                            </w:p>
                          </w:tc>
                        </w:tr>
                      </w:tbl>
                      <w:p w:rsidR="00BE361E" w:rsidRPr="006163B0" w:rsidRDefault="00BE361E" w:rsidP="00BE361E">
                        <w:pPr>
                          <w:rPr>
                            <w:rFonts w:ascii="Arial" w:hAnsi="Arial" w:cs="Arial"/>
                            <w:b/>
                            <w:color w:val="000000"/>
                            <w:sz w:val="20"/>
                            <w:szCs w:val="20"/>
                          </w:rPr>
                        </w:pPr>
                        <w:r w:rsidRPr="006163B0">
                          <w:rPr>
                            <w:rFonts w:ascii="Arial" w:hAnsi="Arial" w:cs="Arial"/>
                            <w:b/>
                            <w:color w:val="000000"/>
                            <w:sz w:val="20"/>
                            <w:szCs w:val="20"/>
                          </w:rPr>
                          <w:lastRenderedPageBreak/>
                          <w:t>Agremiaciones</w:t>
                        </w:r>
                      </w:p>
                      <w:p w:rsidR="00BE361E" w:rsidRPr="006163B0" w:rsidRDefault="00681B32" w:rsidP="00BE361E">
                        <w:pPr>
                          <w:pStyle w:val="Prrafodelista"/>
                          <w:numPr>
                            <w:ilvl w:val="0"/>
                            <w:numId w:val="22"/>
                          </w:numPr>
                          <w:rPr>
                            <w:rFonts w:ascii="Arial" w:hAnsi="Arial" w:cs="Arial"/>
                            <w:color w:val="000000"/>
                            <w:sz w:val="20"/>
                            <w:szCs w:val="20"/>
                          </w:rPr>
                        </w:pPr>
                        <w:hyperlink r:id="rId50" w:history="1">
                          <w:r w:rsidR="00BE361E" w:rsidRPr="006163B0">
                            <w:rPr>
                              <w:rFonts w:ascii="Arial" w:hAnsi="Arial" w:cs="Arial"/>
                              <w:color w:val="000000"/>
                            </w:rPr>
                            <w:t>ALA</w:t>
                          </w:r>
                        </w:hyperlink>
                      </w:p>
                      <w:p w:rsidR="00BE361E" w:rsidRPr="006163B0" w:rsidRDefault="00681B32" w:rsidP="00BE361E">
                        <w:pPr>
                          <w:pStyle w:val="Prrafodelista"/>
                          <w:numPr>
                            <w:ilvl w:val="0"/>
                            <w:numId w:val="22"/>
                          </w:numPr>
                          <w:rPr>
                            <w:rFonts w:ascii="Arial" w:hAnsi="Arial" w:cs="Arial"/>
                            <w:color w:val="000000"/>
                            <w:sz w:val="20"/>
                            <w:szCs w:val="20"/>
                          </w:rPr>
                        </w:pPr>
                        <w:hyperlink r:id="rId51" w:history="1">
                          <w:r w:rsidR="00BE361E" w:rsidRPr="006163B0">
                            <w:rPr>
                              <w:rFonts w:ascii="Arial" w:hAnsi="Arial" w:cs="Arial"/>
                              <w:color w:val="000000"/>
                            </w:rPr>
                            <w:t>ADAI</w:t>
                          </w:r>
                        </w:hyperlink>
                      </w:p>
                      <w:p w:rsidR="00BE361E" w:rsidRPr="006163B0" w:rsidRDefault="00681B32" w:rsidP="00BE361E">
                        <w:pPr>
                          <w:pStyle w:val="Prrafodelista"/>
                          <w:numPr>
                            <w:ilvl w:val="0"/>
                            <w:numId w:val="22"/>
                          </w:numPr>
                          <w:rPr>
                            <w:rFonts w:ascii="Arial" w:hAnsi="Arial" w:cs="Arial"/>
                            <w:color w:val="000000"/>
                            <w:sz w:val="20"/>
                            <w:szCs w:val="20"/>
                          </w:rPr>
                        </w:pPr>
                        <w:hyperlink r:id="rId52" w:history="1">
                          <w:r w:rsidR="00BE361E" w:rsidRPr="006163B0">
                            <w:rPr>
                              <w:rFonts w:ascii="Arial" w:hAnsi="Arial" w:cs="Arial"/>
                              <w:color w:val="000000"/>
                            </w:rPr>
                            <w:t>Sociedad Colombiana de Archivistas (SCA)</w:t>
                          </w:r>
                        </w:hyperlink>
                      </w:p>
                      <w:p w:rsidR="00BE361E" w:rsidRPr="006163B0" w:rsidRDefault="00681B32" w:rsidP="00BE361E">
                        <w:pPr>
                          <w:pStyle w:val="Prrafodelista"/>
                          <w:numPr>
                            <w:ilvl w:val="0"/>
                            <w:numId w:val="22"/>
                          </w:numPr>
                          <w:rPr>
                            <w:rFonts w:ascii="Arial" w:hAnsi="Arial" w:cs="Arial"/>
                            <w:color w:val="000000"/>
                            <w:sz w:val="20"/>
                            <w:szCs w:val="20"/>
                          </w:rPr>
                        </w:pPr>
                        <w:hyperlink r:id="rId53" w:history="1">
                          <w:r w:rsidR="00BE361E" w:rsidRPr="006163B0">
                            <w:rPr>
                              <w:rFonts w:ascii="Arial" w:hAnsi="Arial" w:cs="Arial"/>
                              <w:color w:val="000000"/>
                            </w:rPr>
                            <w:t>Archiveros sin fronteras (ASF)</w:t>
                          </w:r>
                        </w:hyperlink>
                      </w:p>
                      <w:p w:rsidR="00BE361E" w:rsidRPr="000A598B" w:rsidRDefault="00BE361E" w:rsidP="00BE361E">
                        <w:pPr>
                          <w:rPr>
                            <w:rFonts w:ascii="Arial Narrow" w:hAnsi="Arial Narrow" w:cs="Arial"/>
                            <w:color w:val="000000"/>
                            <w:sz w:val="24"/>
                            <w:szCs w:val="24"/>
                          </w:rPr>
                        </w:pPr>
                      </w:p>
                    </w:tc>
                  </w:tr>
                </w:tbl>
                <w:p w:rsidR="00BE361E" w:rsidRPr="000A598B" w:rsidRDefault="00BE361E" w:rsidP="00BE361E">
                  <w:pPr>
                    <w:rPr>
                      <w:rFonts w:ascii="Arial Narrow" w:hAnsi="Arial Narrow" w:cs="Arial"/>
                      <w:color w:val="000000"/>
                      <w:sz w:val="24"/>
                      <w:szCs w:val="24"/>
                    </w:rPr>
                  </w:pPr>
                </w:p>
              </w:tc>
            </w:tr>
          </w:tbl>
          <w:p w:rsidR="00BE361E" w:rsidRPr="000A598B" w:rsidRDefault="00BE361E" w:rsidP="00BE361E">
            <w:pPr>
              <w:autoSpaceDE w:val="0"/>
              <w:autoSpaceDN w:val="0"/>
              <w:adjustRightInd w:val="0"/>
              <w:spacing w:after="0" w:line="240" w:lineRule="auto"/>
              <w:jc w:val="both"/>
              <w:rPr>
                <w:rFonts w:ascii="Arial Narrow" w:hAnsi="Arial Narrow" w:cs="Arial"/>
                <w:color w:val="000000"/>
                <w:sz w:val="24"/>
                <w:szCs w:val="24"/>
              </w:rPr>
            </w:pPr>
          </w:p>
        </w:tc>
      </w:tr>
    </w:tbl>
    <w:p w:rsidR="00FB252B" w:rsidRPr="002E213E" w:rsidRDefault="00FB252B" w:rsidP="00FB252B">
      <w:pPr>
        <w:autoSpaceDE w:val="0"/>
        <w:autoSpaceDN w:val="0"/>
        <w:adjustRightInd w:val="0"/>
        <w:spacing w:after="0" w:line="240" w:lineRule="auto"/>
        <w:jc w:val="both"/>
        <w:rPr>
          <w:rFonts w:ascii="Arial Narrow" w:hAnsi="Arial Narrow"/>
          <w:b/>
          <w:color w:val="000000"/>
          <w:sz w:val="24"/>
          <w:szCs w:val="24"/>
        </w:rPr>
      </w:pPr>
      <w:r w:rsidRPr="002E213E">
        <w:rPr>
          <w:rFonts w:ascii="Arial Narrow" w:hAnsi="Arial Narrow"/>
          <w:b/>
          <w:color w:val="000000"/>
          <w:sz w:val="24"/>
          <w:szCs w:val="24"/>
        </w:rPr>
        <w:lastRenderedPageBreak/>
        <w:t>4.</w:t>
      </w:r>
      <w:r>
        <w:rPr>
          <w:rFonts w:ascii="Arial Narrow" w:hAnsi="Arial Narrow"/>
          <w:b/>
          <w:color w:val="000000"/>
          <w:sz w:val="24"/>
          <w:szCs w:val="24"/>
        </w:rPr>
        <w:t>10</w:t>
      </w:r>
      <w:r w:rsidRPr="002E213E">
        <w:rPr>
          <w:rFonts w:ascii="Arial Narrow" w:hAnsi="Arial Narrow"/>
          <w:b/>
          <w:color w:val="000000"/>
          <w:sz w:val="24"/>
          <w:szCs w:val="24"/>
        </w:rPr>
        <w:t>. Estudio de la demanda</w:t>
      </w:r>
    </w:p>
    <w:tbl>
      <w:tblPr>
        <w:tblW w:w="3958" w:type="pct"/>
        <w:jc w:val="center"/>
        <w:tblCellSpacing w:w="0" w:type="dxa"/>
        <w:tblCellMar>
          <w:left w:w="0" w:type="dxa"/>
          <w:right w:w="0" w:type="dxa"/>
        </w:tblCellMar>
        <w:tblLook w:val="04A0" w:firstRow="1" w:lastRow="0" w:firstColumn="1" w:lastColumn="0" w:noHBand="0" w:noVBand="1"/>
      </w:tblPr>
      <w:tblGrid>
        <w:gridCol w:w="6998"/>
      </w:tblGrid>
      <w:tr w:rsidR="000A598B" w:rsidRPr="0045762D" w:rsidTr="009963CD">
        <w:trPr>
          <w:tblCellSpacing w:w="0" w:type="dxa"/>
          <w:jc w:val="center"/>
        </w:trPr>
        <w:tc>
          <w:tcPr>
            <w:tcW w:w="5000" w:type="pct"/>
            <w:hideMark/>
          </w:tcPr>
          <w:p w:rsidR="000A598B" w:rsidRPr="0045762D" w:rsidRDefault="000A598B" w:rsidP="000A598B">
            <w:pPr>
              <w:rPr>
                <w:rFonts w:ascii="Arial Narrow" w:hAnsi="Arial Narrow" w:cs="Arial"/>
                <w:color w:val="000000"/>
                <w:sz w:val="24"/>
                <w:szCs w:val="24"/>
              </w:rPr>
            </w:pPr>
          </w:p>
        </w:tc>
      </w:tr>
    </w:tbl>
    <w:p w:rsidR="000A598B" w:rsidRPr="0045762D" w:rsidRDefault="000A598B" w:rsidP="000A598B">
      <w:pPr>
        <w:autoSpaceDE w:val="0"/>
        <w:autoSpaceDN w:val="0"/>
        <w:adjustRightInd w:val="0"/>
        <w:spacing w:after="0" w:line="240" w:lineRule="auto"/>
        <w:ind w:left="360"/>
        <w:jc w:val="both"/>
        <w:rPr>
          <w:rFonts w:ascii="Arial Narrow" w:hAnsi="Arial Narrow" w:cs="Arial"/>
          <w:color w:val="000000"/>
          <w:sz w:val="24"/>
          <w:szCs w:val="24"/>
        </w:rPr>
      </w:pPr>
    </w:p>
    <w:p w:rsidR="000A598B" w:rsidRPr="0045762D" w:rsidRDefault="000A598B" w:rsidP="000A598B">
      <w:pPr>
        <w:autoSpaceDE w:val="0"/>
        <w:autoSpaceDN w:val="0"/>
        <w:adjustRightInd w:val="0"/>
        <w:spacing w:after="0" w:line="240" w:lineRule="auto"/>
        <w:ind w:left="360"/>
        <w:jc w:val="both"/>
        <w:rPr>
          <w:rFonts w:ascii="Arial Narrow" w:hAnsi="Arial Narrow" w:cs="Arial"/>
          <w:color w:val="000000"/>
          <w:sz w:val="24"/>
          <w:szCs w:val="24"/>
        </w:rPr>
      </w:pPr>
      <w:r w:rsidRPr="0045762D">
        <w:rPr>
          <w:rFonts w:ascii="Arial Narrow" w:hAnsi="Arial Narrow" w:cs="Arial"/>
          <w:color w:val="000000"/>
          <w:sz w:val="24"/>
          <w:szCs w:val="24"/>
        </w:rPr>
        <w:lastRenderedPageBreak/>
        <w:t>Para el cálculo del valor del presupuesto estimado por la Entidad para adelantar el proceso de contratación correspondiente, se consideró el estudio d</w:t>
      </w:r>
      <w:r w:rsidR="009C0C1A" w:rsidRPr="0045762D">
        <w:rPr>
          <w:rFonts w:ascii="Arial Narrow" w:hAnsi="Arial Narrow" w:cs="Arial"/>
          <w:color w:val="000000"/>
          <w:sz w:val="24"/>
          <w:szCs w:val="24"/>
        </w:rPr>
        <w:t>e</w:t>
      </w:r>
      <w:r w:rsidRPr="0045762D">
        <w:rPr>
          <w:rFonts w:ascii="Arial Narrow" w:hAnsi="Arial Narrow" w:cs="Arial"/>
          <w:color w:val="000000"/>
          <w:sz w:val="24"/>
          <w:szCs w:val="24"/>
        </w:rPr>
        <w:t xml:space="preserve"> mercado realizado el cual se relaciona en el siguiente cuadro así:</w:t>
      </w:r>
    </w:p>
    <w:p w:rsidR="000A598B" w:rsidRPr="0045762D" w:rsidRDefault="000A598B" w:rsidP="000A598B">
      <w:pPr>
        <w:autoSpaceDE w:val="0"/>
        <w:autoSpaceDN w:val="0"/>
        <w:adjustRightInd w:val="0"/>
        <w:spacing w:after="0" w:line="240" w:lineRule="auto"/>
        <w:ind w:left="360"/>
        <w:jc w:val="both"/>
        <w:rPr>
          <w:rFonts w:ascii="Arial Narrow" w:hAnsi="Arial Narrow"/>
          <w:color w:val="000000"/>
          <w:sz w:val="24"/>
          <w:szCs w:val="24"/>
        </w:rPr>
      </w:pPr>
    </w:p>
    <w:tbl>
      <w:tblPr>
        <w:tblW w:w="7460" w:type="dxa"/>
        <w:tblInd w:w="680" w:type="dxa"/>
        <w:tblCellMar>
          <w:left w:w="70" w:type="dxa"/>
          <w:right w:w="70" w:type="dxa"/>
        </w:tblCellMar>
        <w:tblLook w:val="04A0" w:firstRow="1" w:lastRow="0" w:firstColumn="1" w:lastColumn="0" w:noHBand="0" w:noVBand="1"/>
      </w:tblPr>
      <w:tblGrid>
        <w:gridCol w:w="3020"/>
        <w:gridCol w:w="2980"/>
        <w:gridCol w:w="1460"/>
      </w:tblGrid>
      <w:tr w:rsidR="000A598B" w:rsidRPr="0045762D" w:rsidTr="000A598B">
        <w:trPr>
          <w:trHeight w:val="300"/>
        </w:trPr>
        <w:tc>
          <w:tcPr>
            <w:tcW w:w="7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98B" w:rsidRPr="0045762D" w:rsidRDefault="000A598B" w:rsidP="000A598B">
            <w:pPr>
              <w:spacing w:after="0" w:line="240" w:lineRule="auto"/>
              <w:jc w:val="center"/>
              <w:rPr>
                <w:rFonts w:ascii="Arial Narrow" w:eastAsia="Times New Roman" w:hAnsi="Arial Narrow" w:cs="Times New Roman"/>
                <w:b/>
                <w:bCs/>
                <w:color w:val="000000"/>
                <w:sz w:val="24"/>
                <w:szCs w:val="24"/>
                <w:lang w:eastAsia="es-CO"/>
              </w:rPr>
            </w:pPr>
            <w:r w:rsidRPr="0045762D">
              <w:rPr>
                <w:rFonts w:ascii="Arial Narrow" w:eastAsia="Times New Roman" w:hAnsi="Arial Narrow" w:cs="Times New Roman"/>
                <w:b/>
                <w:bCs/>
                <w:color w:val="000000"/>
                <w:sz w:val="24"/>
                <w:szCs w:val="24"/>
                <w:lang w:eastAsia="es-CO"/>
              </w:rPr>
              <w:t>SOLICITUD COTIZACIONES</w:t>
            </w:r>
          </w:p>
        </w:tc>
      </w:tr>
      <w:tr w:rsidR="000A598B" w:rsidRPr="0045762D" w:rsidTr="000A598B">
        <w:trPr>
          <w:trHeight w:val="30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98B" w:rsidRPr="0045762D" w:rsidRDefault="000A598B" w:rsidP="000A598B">
            <w:pPr>
              <w:spacing w:after="0" w:line="240" w:lineRule="auto"/>
              <w:jc w:val="center"/>
              <w:rPr>
                <w:rFonts w:ascii="Arial Narrow" w:eastAsia="Times New Roman" w:hAnsi="Arial Narrow" w:cs="Arial"/>
                <w:b/>
                <w:bCs/>
                <w:color w:val="000000"/>
                <w:sz w:val="24"/>
                <w:szCs w:val="24"/>
                <w:lang w:eastAsia="es-CO"/>
              </w:rPr>
            </w:pPr>
            <w:r w:rsidRPr="0045762D">
              <w:rPr>
                <w:rFonts w:ascii="Arial Narrow" w:eastAsia="Times New Roman" w:hAnsi="Arial Narrow" w:cs="Arial"/>
                <w:b/>
                <w:bCs/>
                <w:color w:val="000000"/>
                <w:sz w:val="24"/>
                <w:szCs w:val="24"/>
                <w:lang w:eastAsia="es-CO"/>
              </w:rPr>
              <w:t>Entidad</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0A598B" w:rsidRPr="0045762D" w:rsidRDefault="000A598B" w:rsidP="000A598B">
            <w:pPr>
              <w:spacing w:after="0" w:line="240" w:lineRule="auto"/>
              <w:jc w:val="center"/>
              <w:rPr>
                <w:rFonts w:ascii="Arial Narrow" w:eastAsia="Times New Roman" w:hAnsi="Arial Narrow" w:cs="Arial"/>
                <w:b/>
                <w:bCs/>
                <w:color w:val="000000"/>
                <w:sz w:val="24"/>
                <w:szCs w:val="24"/>
                <w:lang w:eastAsia="es-CO"/>
              </w:rPr>
            </w:pPr>
            <w:r w:rsidRPr="0045762D">
              <w:rPr>
                <w:rFonts w:ascii="Arial Narrow" w:eastAsia="Times New Roman" w:hAnsi="Arial Narrow" w:cs="Arial"/>
                <w:b/>
                <w:bCs/>
                <w:color w:val="000000"/>
                <w:sz w:val="24"/>
                <w:szCs w:val="24"/>
                <w:lang w:eastAsia="es-CO"/>
              </w:rPr>
              <w:t>Dirección correo Electrónico</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0A598B" w:rsidRPr="0045762D" w:rsidRDefault="000A598B" w:rsidP="000A598B">
            <w:pPr>
              <w:spacing w:after="0" w:line="240" w:lineRule="auto"/>
              <w:jc w:val="center"/>
              <w:rPr>
                <w:rFonts w:ascii="Arial Narrow" w:eastAsia="Times New Roman" w:hAnsi="Arial Narrow" w:cs="Arial"/>
                <w:b/>
                <w:bCs/>
                <w:color w:val="000000"/>
                <w:sz w:val="24"/>
                <w:szCs w:val="24"/>
                <w:lang w:eastAsia="es-CO"/>
              </w:rPr>
            </w:pPr>
            <w:r w:rsidRPr="0045762D">
              <w:rPr>
                <w:rFonts w:ascii="Arial Narrow" w:eastAsia="Times New Roman" w:hAnsi="Arial Narrow" w:cs="Arial"/>
                <w:b/>
                <w:bCs/>
                <w:color w:val="000000"/>
                <w:sz w:val="24"/>
                <w:szCs w:val="24"/>
                <w:lang w:eastAsia="es-CO"/>
              </w:rPr>
              <w:t>Contacto</w:t>
            </w:r>
          </w:p>
        </w:tc>
      </w:tr>
      <w:tr w:rsidR="00F310CE" w:rsidRPr="0045762D" w:rsidTr="000A598B">
        <w:trPr>
          <w:trHeight w:val="48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310CE" w:rsidRPr="0045762D" w:rsidRDefault="00F310CE" w:rsidP="00F310CE">
            <w:pPr>
              <w:spacing w:after="0" w:line="240" w:lineRule="auto"/>
              <w:jc w:val="center"/>
              <w:rPr>
                <w:rFonts w:ascii="Arial Narrow" w:eastAsia="Times New Roman" w:hAnsi="Arial Narrow" w:cs="Arial"/>
                <w:color w:val="000000"/>
                <w:sz w:val="24"/>
                <w:szCs w:val="24"/>
                <w:lang w:eastAsia="es-CO"/>
              </w:rPr>
            </w:pPr>
            <w:r w:rsidRPr="0045762D">
              <w:rPr>
                <w:rFonts w:ascii="Arial Narrow" w:eastAsia="Times New Roman" w:hAnsi="Arial Narrow" w:cs="Arial"/>
                <w:color w:val="000000"/>
                <w:sz w:val="24"/>
                <w:szCs w:val="24"/>
                <w:lang w:eastAsia="es-CO"/>
              </w:rPr>
              <w:t>CARVAJAL</w:t>
            </w:r>
          </w:p>
        </w:tc>
        <w:tc>
          <w:tcPr>
            <w:tcW w:w="2980" w:type="dxa"/>
            <w:tcBorders>
              <w:top w:val="nil"/>
              <w:left w:val="nil"/>
              <w:bottom w:val="single" w:sz="4" w:space="0" w:color="auto"/>
              <w:right w:val="single" w:sz="4" w:space="0" w:color="auto"/>
            </w:tcBorders>
            <w:shd w:val="clear" w:color="auto" w:fill="auto"/>
            <w:noWrap/>
            <w:vAlign w:val="center"/>
            <w:hideMark/>
          </w:tcPr>
          <w:p w:rsidR="00F310CE" w:rsidRPr="0045762D" w:rsidRDefault="00681B32" w:rsidP="00F310CE">
            <w:pPr>
              <w:spacing w:after="0" w:line="240" w:lineRule="auto"/>
              <w:jc w:val="center"/>
              <w:rPr>
                <w:rFonts w:ascii="Arial Narrow" w:eastAsia="Times New Roman" w:hAnsi="Arial Narrow" w:cs="Arial"/>
                <w:color w:val="0563C1"/>
                <w:sz w:val="24"/>
                <w:szCs w:val="24"/>
                <w:u w:val="single"/>
                <w:lang w:eastAsia="es-CO"/>
              </w:rPr>
            </w:pPr>
            <w:hyperlink r:id="rId54" w:history="1">
              <w:r w:rsidR="00AA0988" w:rsidRPr="0045762D">
                <w:rPr>
                  <w:rStyle w:val="Hipervnculo"/>
                  <w:rFonts w:ascii="Arial Narrow" w:hAnsi="Arial Narrow"/>
                  <w:sz w:val="24"/>
                  <w:szCs w:val="24"/>
                  <w:shd w:val="clear" w:color="auto" w:fill="FFFFFF"/>
                </w:rPr>
                <w:t>felipe.Diaz@carvajal.com</w:t>
              </w:r>
            </w:hyperlink>
            <w:r w:rsidR="00F310CE" w:rsidRPr="0045762D">
              <w:rPr>
                <w:rFonts w:ascii="Arial Narrow" w:hAnsi="Arial Narrow"/>
                <w:color w:val="000000"/>
                <w:sz w:val="24"/>
                <w:szCs w:val="24"/>
                <w:shd w:val="clear" w:color="auto" w:fill="FFFFFF"/>
              </w:rPr>
              <w:t>&gt;</w:t>
            </w:r>
          </w:p>
        </w:tc>
        <w:tc>
          <w:tcPr>
            <w:tcW w:w="1460" w:type="dxa"/>
            <w:tcBorders>
              <w:top w:val="nil"/>
              <w:left w:val="nil"/>
              <w:bottom w:val="single" w:sz="4" w:space="0" w:color="auto"/>
              <w:right w:val="single" w:sz="4" w:space="0" w:color="auto"/>
            </w:tcBorders>
            <w:shd w:val="clear" w:color="auto" w:fill="auto"/>
            <w:noWrap/>
            <w:vAlign w:val="center"/>
            <w:hideMark/>
          </w:tcPr>
          <w:p w:rsidR="00F310CE" w:rsidRPr="0045762D" w:rsidRDefault="00F310CE" w:rsidP="00F310CE">
            <w:pPr>
              <w:spacing w:after="0" w:line="240" w:lineRule="auto"/>
              <w:jc w:val="center"/>
              <w:rPr>
                <w:rFonts w:ascii="Arial Narrow" w:eastAsia="Times New Roman" w:hAnsi="Arial Narrow" w:cs="Arial"/>
                <w:color w:val="000000"/>
                <w:sz w:val="24"/>
                <w:szCs w:val="24"/>
                <w:lang w:eastAsia="es-CO"/>
              </w:rPr>
            </w:pPr>
            <w:r w:rsidRPr="0045762D">
              <w:rPr>
                <w:rFonts w:ascii="Arial Narrow" w:eastAsia="Times New Roman" w:hAnsi="Arial Narrow" w:cs="Arial"/>
                <w:color w:val="000000"/>
                <w:sz w:val="24"/>
                <w:szCs w:val="24"/>
                <w:lang w:eastAsia="es-CO"/>
              </w:rPr>
              <w:t>Felipe Díaz Castellar</w:t>
            </w:r>
          </w:p>
        </w:tc>
      </w:tr>
      <w:tr w:rsidR="00F310CE" w:rsidRPr="0045762D" w:rsidTr="000A598B">
        <w:trPr>
          <w:trHeight w:val="48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310CE" w:rsidRPr="0045762D" w:rsidRDefault="00AA0988" w:rsidP="00F310CE">
            <w:pPr>
              <w:spacing w:after="0" w:line="240" w:lineRule="auto"/>
              <w:jc w:val="center"/>
              <w:rPr>
                <w:rFonts w:ascii="Arial Narrow" w:eastAsia="Times New Roman" w:hAnsi="Arial Narrow" w:cs="Arial"/>
                <w:color w:val="000000"/>
                <w:sz w:val="24"/>
                <w:szCs w:val="24"/>
                <w:lang w:eastAsia="es-CO"/>
              </w:rPr>
            </w:pPr>
            <w:r w:rsidRPr="0045762D">
              <w:rPr>
                <w:rFonts w:ascii="Arial Narrow" w:eastAsia="Times New Roman" w:hAnsi="Arial Narrow" w:cs="Arial"/>
                <w:color w:val="000000"/>
                <w:sz w:val="24"/>
                <w:szCs w:val="24"/>
                <w:lang w:eastAsia="es-CO"/>
              </w:rPr>
              <w:t>DATAFILE</w:t>
            </w:r>
          </w:p>
        </w:tc>
        <w:tc>
          <w:tcPr>
            <w:tcW w:w="2980" w:type="dxa"/>
            <w:tcBorders>
              <w:top w:val="nil"/>
              <w:left w:val="nil"/>
              <w:bottom w:val="nil"/>
              <w:right w:val="nil"/>
            </w:tcBorders>
            <w:shd w:val="clear" w:color="auto" w:fill="auto"/>
            <w:noWrap/>
            <w:vAlign w:val="bottom"/>
            <w:hideMark/>
          </w:tcPr>
          <w:p w:rsidR="00F310CE" w:rsidRPr="0045762D" w:rsidRDefault="00AA0988" w:rsidP="00F310CE">
            <w:pPr>
              <w:spacing w:after="0" w:line="240" w:lineRule="auto"/>
              <w:jc w:val="center"/>
              <w:rPr>
                <w:rFonts w:ascii="Arial Narrow" w:eastAsia="Times New Roman" w:hAnsi="Arial Narrow" w:cs="Arial"/>
                <w:color w:val="0563C1"/>
                <w:sz w:val="24"/>
                <w:szCs w:val="24"/>
                <w:u w:val="single"/>
                <w:lang w:eastAsia="es-CO"/>
              </w:rPr>
            </w:pPr>
            <w:r w:rsidRPr="0045762D">
              <w:rPr>
                <w:rFonts w:ascii="Arial Narrow" w:eastAsia="Times New Roman" w:hAnsi="Arial Narrow" w:cs="Arial"/>
                <w:color w:val="0563C1"/>
                <w:sz w:val="24"/>
                <w:szCs w:val="24"/>
                <w:u w:val="single"/>
                <w:lang w:eastAsia="es-CO"/>
              </w:rPr>
              <w:t>info@datafileglobal.com</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F310CE" w:rsidRPr="0045762D" w:rsidRDefault="00AA0988" w:rsidP="00AA0988">
            <w:pPr>
              <w:spacing w:after="0" w:line="240" w:lineRule="auto"/>
              <w:rPr>
                <w:rFonts w:ascii="Arial Narrow" w:eastAsia="Times New Roman" w:hAnsi="Arial Narrow" w:cs="Arial"/>
                <w:color w:val="000000"/>
                <w:sz w:val="24"/>
                <w:szCs w:val="24"/>
                <w:lang w:eastAsia="es-CO"/>
              </w:rPr>
            </w:pPr>
            <w:r w:rsidRPr="0045762D">
              <w:rPr>
                <w:rFonts w:ascii="Arial Narrow" w:eastAsia="Times New Roman" w:hAnsi="Arial Narrow" w:cs="Arial"/>
                <w:color w:val="000000"/>
                <w:sz w:val="24"/>
                <w:szCs w:val="24"/>
                <w:lang w:eastAsia="es-CO"/>
              </w:rPr>
              <w:t>Diego Mauricio Villamil Tovar</w:t>
            </w:r>
          </w:p>
        </w:tc>
      </w:tr>
      <w:tr w:rsidR="00F310CE" w:rsidRPr="0045762D" w:rsidTr="000A598B">
        <w:trPr>
          <w:trHeight w:val="30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310CE" w:rsidRPr="0045762D" w:rsidRDefault="00F310CE" w:rsidP="00F310CE">
            <w:pPr>
              <w:spacing w:after="0" w:line="240" w:lineRule="auto"/>
              <w:jc w:val="center"/>
              <w:rPr>
                <w:rFonts w:ascii="Arial Narrow" w:eastAsia="Times New Roman" w:hAnsi="Arial Narrow" w:cs="Arial"/>
                <w:color w:val="000000"/>
                <w:sz w:val="24"/>
                <w:szCs w:val="24"/>
                <w:lang w:eastAsia="es-CO"/>
              </w:rPr>
            </w:pPr>
          </w:p>
        </w:tc>
        <w:tc>
          <w:tcPr>
            <w:tcW w:w="2980" w:type="dxa"/>
            <w:tcBorders>
              <w:top w:val="single" w:sz="4" w:space="0" w:color="auto"/>
              <w:left w:val="nil"/>
              <w:bottom w:val="single" w:sz="4" w:space="0" w:color="auto"/>
              <w:right w:val="single" w:sz="4" w:space="0" w:color="auto"/>
            </w:tcBorders>
            <w:shd w:val="clear" w:color="auto" w:fill="auto"/>
            <w:vAlign w:val="center"/>
          </w:tcPr>
          <w:p w:rsidR="00F310CE" w:rsidRPr="0045762D" w:rsidRDefault="00F310CE" w:rsidP="00F310CE">
            <w:pPr>
              <w:spacing w:after="0" w:line="240" w:lineRule="auto"/>
              <w:jc w:val="center"/>
              <w:rPr>
                <w:rFonts w:ascii="Arial Narrow" w:eastAsia="Times New Roman" w:hAnsi="Arial Narrow" w:cs="Arial"/>
                <w:color w:val="0563C1"/>
                <w:sz w:val="24"/>
                <w:szCs w:val="24"/>
                <w:u w:val="single"/>
                <w:lang w:eastAsia="es-CO"/>
              </w:rPr>
            </w:pPr>
          </w:p>
        </w:tc>
        <w:tc>
          <w:tcPr>
            <w:tcW w:w="1460" w:type="dxa"/>
            <w:tcBorders>
              <w:top w:val="nil"/>
              <w:left w:val="nil"/>
              <w:bottom w:val="single" w:sz="4" w:space="0" w:color="auto"/>
              <w:right w:val="single" w:sz="4" w:space="0" w:color="auto"/>
            </w:tcBorders>
            <w:shd w:val="clear" w:color="auto" w:fill="auto"/>
            <w:vAlign w:val="center"/>
            <w:hideMark/>
          </w:tcPr>
          <w:p w:rsidR="00F310CE" w:rsidRPr="0045762D" w:rsidRDefault="00F310CE" w:rsidP="00F310CE">
            <w:pPr>
              <w:spacing w:after="0" w:line="240" w:lineRule="auto"/>
              <w:jc w:val="center"/>
              <w:rPr>
                <w:rFonts w:ascii="Arial Narrow" w:eastAsia="Times New Roman" w:hAnsi="Arial Narrow" w:cs="Arial"/>
                <w:color w:val="000000"/>
                <w:sz w:val="24"/>
                <w:szCs w:val="24"/>
                <w:lang w:eastAsia="es-CO"/>
              </w:rPr>
            </w:pPr>
          </w:p>
        </w:tc>
      </w:tr>
    </w:tbl>
    <w:p w:rsidR="000A598B" w:rsidRPr="0045762D" w:rsidRDefault="000A598B" w:rsidP="000A598B">
      <w:pPr>
        <w:autoSpaceDE w:val="0"/>
        <w:autoSpaceDN w:val="0"/>
        <w:adjustRightInd w:val="0"/>
        <w:spacing w:after="0" w:line="240" w:lineRule="auto"/>
        <w:ind w:left="360"/>
        <w:jc w:val="both"/>
        <w:rPr>
          <w:rFonts w:ascii="Arial Narrow" w:hAnsi="Arial Narrow"/>
          <w:color w:val="000000"/>
          <w:sz w:val="24"/>
          <w:szCs w:val="24"/>
        </w:rPr>
      </w:pPr>
    </w:p>
    <w:p w:rsidR="000A598B" w:rsidRPr="0045762D" w:rsidRDefault="000A598B" w:rsidP="000A598B">
      <w:pPr>
        <w:autoSpaceDE w:val="0"/>
        <w:autoSpaceDN w:val="0"/>
        <w:adjustRightInd w:val="0"/>
        <w:spacing w:after="0" w:line="240" w:lineRule="auto"/>
        <w:ind w:left="360"/>
        <w:jc w:val="both"/>
        <w:rPr>
          <w:rFonts w:ascii="Arial Narrow" w:hAnsi="Arial Narrow"/>
          <w:color w:val="000000"/>
          <w:sz w:val="24"/>
          <w:szCs w:val="24"/>
        </w:rPr>
      </w:pPr>
      <w:r w:rsidRPr="0045762D">
        <w:rPr>
          <w:rFonts w:ascii="Arial Narrow" w:hAnsi="Arial Narrow"/>
          <w:color w:val="000000"/>
          <w:sz w:val="24"/>
          <w:szCs w:val="24"/>
        </w:rPr>
        <w:t xml:space="preserve">El estudio de mercado, se realizó con empresas prestadoras del servicio de </w:t>
      </w:r>
      <w:r w:rsidR="009C0C1A" w:rsidRPr="0045762D">
        <w:rPr>
          <w:rFonts w:ascii="Arial Narrow" w:hAnsi="Arial Narrow"/>
          <w:color w:val="000000"/>
          <w:sz w:val="24"/>
          <w:szCs w:val="24"/>
        </w:rPr>
        <w:t>organización de archivos</w:t>
      </w:r>
      <w:r w:rsidRPr="0045762D">
        <w:rPr>
          <w:rFonts w:ascii="Arial Narrow" w:hAnsi="Arial Narrow"/>
          <w:color w:val="000000"/>
          <w:sz w:val="24"/>
          <w:szCs w:val="24"/>
        </w:rPr>
        <w:t>, de igual forma se revisaron los procesos y costos de otras entidades públicas que utilizan este servicio.</w:t>
      </w:r>
    </w:p>
    <w:p w:rsidR="000A598B" w:rsidRPr="0045762D" w:rsidRDefault="000A598B" w:rsidP="000A598B">
      <w:pPr>
        <w:autoSpaceDE w:val="0"/>
        <w:autoSpaceDN w:val="0"/>
        <w:adjustRightInd w:val="0"/>
        <w:spacing w:after="0" w:line="240" w:lineRule="auto"/>
        <w:ind w:left="360"/>
        <w:jc w:val="both"/>
        <w:rPr>
          <w:rFonts w:ascii="Arial Narrow" w:hAnsi="Arial Narrow"/>
          <w:color w:val="000000"/>
          <w:sz w:val="24"/>
          <w:szCs w:val="24"/>
        </w:rPr>
      </w:pPr>
    </w:p>
    <w:p w:rsidR="000A598B" w:rsidRPr="0045762D" w:rsidRDefault="000A598B" w:rsidP="000A598B">
      <w:pPr>
        <w:autoSpaceDE w:val="0"/>
        <w:autoSpaceDN w:val="0"/>
        <w:adjustRightInd w:val="0"/>
        <w:spacing w:after="0" w:line="240" w:lineRule="auto"/>
        <w:ind w:left="360"/>
        <w:jc w:val="both"/>
        <w:rPr>
          <w:rFonts w:ascii="Arial Narrow" w:eastAsia="Times New Roman" w:hAnsi="Arial Narrow" w:cs="Arial"/>
          <w:sz w:val="24"/>
          <w:szCs w:val="24"/>
          <w:lang w:val="es-ES" w:eastAsia="es-ES"/>
        </w:rPr>
      </w:pPr>
      <w:r w:rsidRPr="0045762D">
        <w:rPr>
          <w:rFonts w:ascii="Arial Narrow" w:hAnsi="Arial Narrow"/>
          <w:color w:val="000000"/>
          <w:sz w:val="24"/>
          <w:szCs w:val="24"/>
        </w:rPr>
        <w:t xml:space="preserve">De conformidad con lo expuesto anteriormente y a fin de establecer el presupuesto aplicable a este proceso, </w:t>
      </w:r>
      <w:r w:rsidRPr="0045762D">
        <w:rPr>
          <w:rFonts w:ascii="Arial Narrow" w:eastAsia="Times New Roman" w:hAnsi="Arial Narrow" w:cs="Arial"/>
          <w:sz w:val="24"/>
          <w:szCs w:val="24"/>
          <w:lang w:val="es-ES" w:eastAsia="es-ES"/>
        </w:rPr>
        <w:t xml:space="preserve">se estima que con presupuesto de </w:t>
      </w:r>
      <w:r w:rsidR="00C51293">
        <w:rPr>
          <w:rFonts w:ascii="Arial Narrow" w:eastAsia="Times New Roman" w:hAnsi="Arial Narrow" w:cs="Arial"/>
          <w:sz w:val="24"/>
          <w:szCs w:val="24"/>
          <w:lang w:val="es-ES" w:eastAsia="es-ES"/>
        </w:rPr>
        <w:t xml:space="preserve">Doscientos Sesenta y Cuatro </w:t>
      </w:r>
      <w:r w:rsidR="008B6E11" w:rsidRPr="0045762D">
        <w:rPr>
          <w:rFonts w:ascii="Arial Narrow" w:eastAsia="Times New Roman" w:hAnsi="Arial Narrow" w:cs="Arial"/>
          <w:sz w:val="24"/>
          <w:szCs w:val="24"/>
          <w:lang w:val="es-ES" w:eastAsia="es-ES"/>
        </w:rPr>
        <w:t xml:space="preserve">Millones de Pesos </w:t>
      </w:r>
      <w:r w:rsidRPr="0045762D">
        <w:rPr>
          <w:rFonts w:ascii="Arial Narrow" w:eastAsia="Times New Roman" w:hAnsi="Arial Narrow" w:cs="Arial"/>
          <w:sz w:val="24"/>
          <w:szCs w:val="24"/>
          <w:lang w:val="es-ES" w:eastAsia="es-ES"/>
        </w:rPr>
        <w:t>M/CTE ($</w:t>
      </w:r>
      <w:r w:rsidR="00C51293">
        <w:rPr>
          <w:rFonts w:ascii="Arial Narrow" w:eastAsia="Times New Roman" w:hAnsi="Arial Narrow" w:cs="Arial"/>
          <w:sz w:val="24"/>
          <w:szCs w:val="24"/>
          <w:lang w:val="es-ES" w:eastAsia="es-ES"/>
        </w:rPr>
        <w:t>264</w:t>
      </w:r>
      <w:r w:rsidR="008B6E11" w:rsidRPr="0045762D">
        <w:rPr>
          <w:rFonts w:ascii="Arial Narrow" w:eastAsia="Times New Roman" w:hAnsi="Arial Narrow" w:cs="Arial"/>
          <w:sz w:val="24"/>
          <w:szCs w:val="24"/>
          <w:lang w:val="es-ES" w:eastAsia="es-ES"/>
        </w:rPr>
        <w:t>.000.000.</w:t>
      </w:r>
      <w:r w:rsidRPr="0045762D">
        <w:rPr>
          <w:rFonts w:ascii="Arial Narrow" w:eastAsia="Times New Roman" w:hAnsi="Arial Narrow" w:cs="Arial"/>
          <w:sz w:val="24"/>
          <w:szCs w:val="24"/>
          <w:lang w:val="es-ES" w:eastAsia="es-ES"/>
        </w:rPr>
        <w:t>) se puede adelantar el proceso para contratar el servicio de archivo y correspondencia  para la Agencia Nacional de Infraestructura.</w:t>
      </w:r>
    </w:p>
    <w:p w:rsidR="000A598B" w:rsidRPr="0045762D" w:rsidRDefault="000A598B" w:rsidP="000A598B">
      <w:pPr>
        <w:autoSpaceDE w:val="0"/>
        <w:autoSpaceDN w:val="0"/>
        <w:adjustRightInd w:val="0"/>
        <w:spacing w:after="0" w:line="240" w:lineRule="auto"/>
        <w:ind w:left="360"/>
        <w:jc w:val="both"/>
        <w:rPr>
          <w:rFonts w:ascii="Arial Narrow" w:eastAsia="Times New Roman" w:hAnsi="Arial Narrow" w:cs="Arial"/>
          <w:sz w:val="24"/>
          <w:szCs w:val="24"/>
          <w:lang w:val="es-ES" w:eastAsia="es-ES"/>
        </w:rPr>
      </w:pPr>
    </w:p>
    <w:p w:rsidR="000A598B" w:rsidRPr="0045762D" w:rsidRDefault="00FB252B" w:rsidP="000A598B">
      <w:pPr>
        <w:autoSpaceDE w:val="0"/>
        <w:autoSpaceDN w:val="0"/>
        <w:adjustRightInd w:val="0"/>
        <w:spacing w:after="0" w:line="240" w:lineRule="auto"/>
        <w:ind w:left="360"/>
        <w:jc w:val="both"/>
        <w:rPr>
          <w:rFonts w:ascii="Arial Narrow" w:eastAsia="Times New Roman" w:hAnsi="Arial Narrow" w:cs="Arial"/>
          <w:sz w:val="24"/>
          <w:szCs w:val="24"/>
          <w:lang w:val="es-ES" w:eastAsia="es-ES"/>
        </w:rPr>
      </w:pPr>
      <w:r>
        <w:rPr>
          <w:rFonts w:ascii="Arial Narrow" w:eastAsia="Times New Roman" w:hAnsi="Arial Narrow" w:cs="Arial"/>
          <w:sz w:val="24"/>
          <w:szCs w:val="24"/>
          <w:lang w:val="es-ES" w:eastAsia="es-ES"/>
        </w:rPr>
        <w:t xml:space="preserve">El área </w:t>
      </w:r>
      <w:r w:rsidR="000A598B" w:rsidRPr="0045762D">
        <w:rPr>
          <w:rFonts w:ascii="Arial Narrow" w:eastAsia="Times New Roman" w:hAnsi="Arial Narrow" w:cs="Arial"/>
          <w:sz w:val="24"/>
          <w:szCs w:val="24"/>
          <w:lang w:val="es-ES" w:eastAsia="es-ES"/>
        </w:rPr>
        <w:t>de Archivo y Correspondencia es la encargada de ejecutar los procesos y procedimientos que deben aplicarse a la gestión documental en sus diferentes etapas, aplicando  los conocimientos propios y especializados en procura de la oportuna y debida prestación del servicio, como la efectividad de los planes, programas y proyectos de la entidad, conforme a las normas y procedimientos vigentes</w:t>
      </w:r>
    </w:p>
    <w:p w:rsidR="000A598B" w:rsidRPr="0045762D" w:rsidRDefault="000A598B" w:rsidP="000A598B">
      <w:pPr>
        <w:autoSpaceDE w:val="0"/>
        <w:autoSpaceDN w:val="0"/>
        <w:adjustRightInd w:val="0"/>
        <w:spacing w:after="0" w:line="240" w:lineRule="auto"/>
        <w:ind w:left="360"/>
        <w:jc w:val="both"/>
        <w:rPr>
          <w:rFonts w:ascii="Arial Narrow" w:eastAsia="Times New Roman" w:hAnsi="Arial Narrow" w:cs="Arial"/>
          <w:sz w:val="24"/>
          <w:szCs w:val="24"/>
          <w:lang w:val="es-ES" w:eastAsia="es-ES"/>
        </w:rPr>
      </w:pPr>
    </w:p>
    <w:p w:rsidR="000A598B" w:rsidRPr="0045762D" w:rsidRDefault="000A598B" w:rsidP="000A598B">
      <w:pPr>
        <w:autoSpaceDE w:val="0"/>
        <w:autoSpaceDN w:val="0"/>
        <w:adjustRightInd w:val="0"/>
        <w:spacing w:after="0" w:line="240" w:lineRule="auto"/>
        <w:ind w:left="360"/>
        <w:jc w:val="both"/>
        <w:rPr>
          <w:rFonts w:ascii="Arial Narrow" w:eastAsia="Times New Roman" w:hAnsi="Arial Narrow" w:cs="Arial"/>
          <w:sz w:val="24"/>
          <w:szCs w:val="24"/>
          <w:lang w:val="es-ES" w:eastAsia="es-ES"/>
        </w:rPr>
      </w:pPr>
      <w:r w:rsidRPr="0045762D">
        <w:rPr>
          <w:rFonts w:ascii="Arial Narrow" w:eastAsia="Times New Roman" w:hAnsi="Arial Narrow" w:cs="Arial"/>
          <w:sz w:val="24"/>
          <w:szCs w:val="24"/>
          <w:lang w:val="es-ES" w:eastAsia="es-ES"/>
        </w:rPr>
        <w:t>El Comité de Archivo, a través del Proceso Normativo y Legal tiene como función establecer y adoptar el conjunto de políticas, estrategias, metodologías, técnicas y mecanismos de carácter archivístico del Archivo General de la Nación, AGN, para la gestión y manejo de los documentos de la Institución propiciando y contribuyendo a la organización técnica y normativa de los archivos y a la actualización de prácticas, procedimientos y servicios de archivo.</w:t>
      </w:r>
    </w:p>
    <w:p w:rsidR="000A598B" w:rsidRPr="0045762D" w:rsidRDefault="000A598B" w:rsidP="000A598B">
      <w:pPr>
        <w:autoSpaceDE w:val="0"/>
        <w:autoSpaceDN w:val="0"/>
        <w:adjustRightInd w:val="0"/>
        <w:spacing w:after="0" w:line="240" w:lineRule="auto"/>
        <w:ind w:left="360"/>
        <w:jc w:val="both"/>
        <w:rPr>
          <w:rFonts w:ascii="Arial Narrow" w:eastAsia="Times New Roman" w:hAnsi="Arial Narrow" w:cs="Arial"/>
          <w:sz w:val="24"/>
          <w:szCs w:val="24"/>
          <w:lang w:val="es-ES" w:eastAsia="es-ES"/>
        </w:rPr>
      </w:pPr>
    </w:p>
    <w:p w:rsidR="000A598B" w:rsidRPr="0045762D" w:rsidRDefault="000A598B" w:rsidP="000A598B">
      <w:pPr>
        <w:autoSpaceDE w:val="0"/>
        <w:autoSpaceDN w:val="0"/>
        <w:adjustRightInd w:val="0"/>
        <w:spacing w:after="0" w:line="240" w:lineRule="auto"/>
        <w:ind w:left="360"/>
        <w:jc w:val="both"/>
        <w:rPr>
          <w:rFonts w:ascii="Arial Narrow" w:eastAsia="Times New Roman" w:hAnsi="Arial Narrow" w:cs="Arial"/>
          <w:sz w:val="24"/>
          <w:szCs w:val="24"/>
          <w:lang w:val="es-ES" w:eastAsia="es-ES"/>
        </w:rPr>
      </w:pPr>
      <w:r w:rsidRPr="0045762D">
        <w:rPr>
          <w:rFonts w:ascii="Arial Narrow" w:eastAsia="Times New Roman" w:hAnsi="Arial Narrow" w:cs="Arial"/>
          <w:sz w:val="24"/>
          <w:szCs w:val="24"/>
          <w:lang w:val="es-ES" w:eastAsia="es-ES"/>
        </w:rPr>
        <w:t>Es por ello que la política archivística institucional está basada en un conjunto de orientaciones que inducen a proceso de modernización de la gestión documental y que a través de la normatividad interna y externa y directrices que institucionalizan los instrumentos y herramientas como el Reglamento Interno de Archivo y Correspondencia (</w:t>
      </w:r>
      <w:r w:rsidR="00F310CE" w:rsidRPr="0045762D">
        <w:rPr>
          <w:rFonts w:ascii="Arial Narrow" w:eastAsia="Times New Roman" w:hAnsi="Arial Narrow" w:cs="Arial"/>
          <w:sz w:val="24"/>
          <w:szCs w:val="24"/>
          <w:lang w:val="es-ES" w:eastAsia="es-ES"/>
        </w:rPr>
        <w:t>Resolución 690 de 2004</w:t>
      </w:r>
      <w:r w:rsidRPr="0045762D">
        <w:rPr>
          <w:rFonts w:ascii="Arial Narrow" w:eastAsia="Times New Roman" w:hAnsi="Arial Narrow" w:cs="Arial"/>
          <w:sz w:val="24"/>
          <w:szCs w:val="24"/>
          <w:lang w:val="es-ES" w:eastAsia="es-ES"/>
        </w:rPr>
        <w:t>) el Manual de Gestión Documental, procedimientos, instructivos y formatos regulados, de estricto cumplimiento, permiten el cumplimiento de la función archivística logrando los siguientes objetivos:</w:t>
      </w:r>
    </w:p>
    <w:p w:rsidR="000A598B" w:rsidRPr="0045762D" w:rsidRDefault="000A598B" w:rsidP="000A598B">
      <w:pPr>
        <w:autoSpaceDE w:val="0"/>
        <w:autoSpaceDN w:val="0"/>
        <w:adjustRightInd w:val="0"/>
        <w:spacing w:after="0" w:line="240" w:lineRule="auto"/>
        <w:ind w:left="360"/>
        <w:jc w:val="both"/>
        <w:rPr>
          <w:rFonts w:ascii="Arial Narrow" w:eastAsia="Times New Roman" w:hAnsi="Arial Narrow" w:cs="Arial"/>
          <w:sz w:val="24"/>
          <w:szCs w:val="24"/>
          <w:lang w:val="es-ES" w:eastAsia="es-ES"/>
        </w:rPr>
      </w:pPr>
    </w:p>
    <w:p w:rsidR="000A598B" w:rsidRPr="0045762D" w:rsidRDefault="000A598B" w:rsidP="006A5556">
      <w:pPr>
        <w:pStyle w:val="Prrafodelista"/>
        <w:numPr>
          <w:ilvl w:val="0"/>
          <w:numId w:val="21"/>
        </w:numPr>
        <w:autoSpaceDE w:val="0"/>
        <w:autoSpaceDN w:val="0"/>
        <w:adjustRightInd w:val="0"/>
        <w:spacing w:after="0" w:line="240" w:lineRule="auto"/>
        <w:jc w:val="both"/>
        <w:rPr>
          <w:rFonts w:ascii="Arial Narrow" w:eastAsia="Times New Roman" w:hAnsi="Arial Narrow" w:cs="Arial"/>
          <w:sz w:val="24"/>
          <w:szCs w:val="24"/>
          <w:lang w:val="es-ES" w:eastAsia="es-ES"/>
        </w:rPr>
      </w:pPr>
      <w:r w:rsidRPr="0045762D">
        <w:rPr>
          <w:rFonts w:ascii="Arial Narrow" w:eastAsia="Times New Roman" w:hAnsi="Arial Narrow" w:cs="Arial"/>
          <w:sz w:val="24"/>
          <w:szCs w:val="24"/>
          <w:lang w:val="es-ES" w:eastAsia="es-ES"/>
        </w:rPr>
        <w:t>Cualificar los procesos archivísticos que inician con la generación o recepción del documento hasta su disposición final (Eliminación, Conservación o Selección).</w:t>
      </w:r>
    </w:p>
    <w:p w:rsidR="000A598B" w:rsidRPr="0045762D" w:rsidRDefault="000A598B" w:rsidP="006A5556">
      <w:pPr>
        <w:pStyle w:val="Prrafodelista"/>
        <w:numPr>
          <w:ilvl w:val="0"/>
          <w:numId w:val="21"/>
        </w:numPr>
        <w:autoSpaceDE w:val="0"/>
        <w:autoSpaceDN w:val="0"/>
        <w:adjustRightInd w:val="0"/>
        <w:spacing w:after="0" w:line="240" w:lineRule="auto"/>
        <w:jc w:val="both"/>
        <w:rPr>
          <w:rFonts w:ascii="Arial Narrow" w:eastAsia="Times New Roman" w:hAnsi="Arial Narrow" w:cs="Arial"/>
          <w:sz w:val="24"/>
          <w:szCs w:val="24"/>
          <w:lang w:val="es-ES" w:eastAsia="es-ES"/>
        </w:rPr>
      </w:pPr>
      <w:r w:rsidRPr="0045762D">
        <w:rPr>
          <w:rFonts w:ascii="Arial Narrow" w:eastAsia="Times New Roman" w:hAnsi="Arial Narrow" w:cs="Arial"/>
          <w:sz w:val="24"/>
          <w:szCs w:val="24"/>
          <w:lang w:val="es-ES" w:eastAsia="es-ES"/>
        </w:rPr>
        <w:t xml:space="preserve">Promover el desarrollo de los archivos como centros de información </w:t>
      </w:r>
    </w:p>
    <w:p w:rsidR="000A598B" w:rsidRPr="0045762D" w:rsidRDefault="000A598B" w:rsidP="006A5556">
      <w:pPr>
        <w:pStyle w:val="Prrafodelista"/>
        <w:numPr>
          <w:ilvl w:val="0"/>
          <w:numId w:val="21"/>
        </w:numPr>
        <w:autoSpaceDE w:val="0"/>
        <w:autoSpaceDN w:val="0"/>
        <w:adjustRightInd w:val="0"/>
        <w:spacing w:after="0" w:line="240" w:lineRule="auto"/>
        <w:jc w:val="both"/>
        <w:rPr>
          <w:rFonts w:ascii="Arial Narrow" w:eastAsia="Times New Roman" w:hAnsi="Arial Narrow" w:cs="Arial"/>
          <w:sz w:val="24"/>
          <w:szCs w:val="24"/>
          <w:lang w:val="es-ES" w:eastAsia="es-ES"/>
        </w:rPr>
      </w:pPr>
      <w:r w:rsidRPr="0045762D">
        <w:rPr>
          <w:rFonts w:ascii="Arial Narrow" w:eastAsia="Times New Roman" w:hAnsi="Arial Narrow" w:cs="Arial"/>
          <w:sz w:val="24"/>
          <w:szCs w:val="24"/>
          <w:lang w:val="es-ES" w:eastAsia="es-ES"/>
        </w:rPr>
        <w:t>Salvaguardar la memoria institucional (MECI)</w:t>
      </w:r>
    </w:p>
    <w:p w:rsidR="000A598B" w:rsidRPr="0045762D" w:rsidRDefault="000A598B" w:rsidP="006A5556">
      <w:pPr>
        <w:pStyle w:val="Prrafodelista"/>
        <w:numPr>
          <w:ilvl w:val="0"/>
          <w:numId w:val="21"/>
        </w:numPr>
        <w:autoSpaceDE w:val="0"/>
        <w:autoSpaceDN w:val="0"/>
        <w:adjustRightInd w:val="0"/>
        <w:spacing w:after="0" w:line="240" w:lineRule="auto"/>
        <w:jc w:val="both"/>
        <w:rPr>
          <w:rFonts w:ascii="Arial Narrow" w:eastAsia="Times New Roman" w:hAnsi="Arial Narrow" w:cs="Arial"/>
          <w:sz w:val="24"/>
          <w:szCs w:val="24"/>
          <w:lang w:val="es-ES" w:eastAsia="es-ES"/>
        </w:rPr>
      </w:pPr>
      <w:r w:rsidRPr="0045762D">
        <w:rPr>
          <w:rFonts w:ascii="Arial Narrow" w:eastAsia="Times New Roman" w:hAnsi="Arial Narrow" w:cs="Arial"/>
          <w:sz w:val="24"/>
          <w:szCs w:val="24"/>
          <w:lang w:val="es-ES" w:eastAsia="es-ES"/>
        </w:rPr>
        <w:t xml:space="preserve">Fortalecer los sistemas de información institucional </w:t>
      </w:r>
    </w:p>
    <w:p w:rsidR="000A598B" w:rsidRPr="0045762D" w:rsidRDefault="000A598B" w:rsidP="006A5556">
      <w:pPr>
        <w:pStyle w:val="Prrafodelista"/>
        <w:numPr>
          <w:ilvl w:val="0"/>
          <w:numId w:val="21"/>
        </w:numPr>
        <w:autoSpaceDE w:val="0"/>
        <w:autoSpaceDN w:val="0"/>
        <w:adjustRightInd w:val="0"/>
        <w:spacing w:after="0" w:line="240" w:lineRule="auto"/>
        <w:jc w:val="both"/>
        <w:rPr>
          <w:rFonts w:ascii="Arial Narrow" w:eastAsia="Times New Roman" w:hAnsi="Arial Narrow" w:cs="Arial"/>
          <w:sz w:val="24"/>
          <w:szCs w:val="24"/>
          <w:lang w:val="es-ES" w:eastAsia="es-ES"/>
        </w:rPr>
      </w:pPr>
      <w:r w:rsidRPr="0045762D">
        <w:rPr>
          <w:rFonts w:ascii="Arial Narrow" w:eastAsia="Times New Roman" w:hAnsi="Arial Narrow" w:cs="Arial"/>
          <w:sz w:val="24"/>
          <w:szCs w:val="24"/>
          <w:lang w:val="es-ES" w:eastAsia="es-ES"/>
        </w:rPr>
        <w:t>Facilitar el acceso de los ciudadanos a la información y a los documentos</w:t>
      </w:r>
    </w:p>
    <w:p w:rsidR="000A598B" w:rsidRPr="0045762D" w:rsidRDefault="000A598B" w:rsidP="000A598B">
      <w:pPr>
        <w:autoSpaceDE w:val="0"/>
        <w:autoSpaceDN w:val="0"/>
        <w:adjustRightInd w:val="0"/>
        <w:spacing w:after="0" w:line="240" w:lineRule="auto"/>
        <w:ind w:left="360"/>
        <w:jc w:val="both"/>
        <w:rPr>
          <w:rFonts w:ascii="Arial Narrow" w:eastAsia="Times New Roman" w:hAnsi="Arial Narrow" w:cs="Arial"/>
          <w:sz w:val="24"/>
          <w:szCs w:val="24"/>
          <w:lang w:val="es-ES" w:eastAsia="es-ES"/>
        </w:rPr>
      </w:pPr>
    </w:p>
    <w:p w:rsidR="000A598B" w:rsidRPr="0045762D" w:rsidRDefault="000A598B" w:rsidP="000A598B">
      <w:pPr>
        <w:autoSpaceDE w:val="0"/>
        <w:autoSpaceDN w:val="0"/>
        <w:adjustRightInd w:val="0"/>
        <w:spacing w:after="0" w:line="240" w:lineRule="auto"/>
        <w:ind w:left="360"/>
        <w:jc w:val="both"/>
        <w:rPr>
          <w:rFonts w:ascii="Arial Narrow" w:eastAsia="Times New Roman" w:hAnsi="Arial Narrow" w:cs="Arial"/>
          <w:sz w:val="24"/>
          <w:szCs w:val="24"/>
          <w:lang w:val="es-ES" w:eastAsia="es-ES"/>
        </w:rPr>
      </w:pPr>
      <w:r w:rsidRPr="0045762D">
        <w:rPr>
          <w:rFonts w:ascii="Arial Narrow" w:eastAsia="Times New Roman" w:hAnsi="Arial Narrow" w:cs="Arial"/>
          <w:sz w:val="24"/>
          <w:szCs w:val="24"/>
          <w:lang w:val="es-ES" w:eastAsia="es-ES"/>
        </w:rPr>
        <w:t>La Agencia Nacional de infraestructura requiere el servicio de organización de 150 mil planos  con el fin de mantener y proteger la memoria institucional de la entidad.</w:t>
      </w:r>
    </w:p>
    <w:p w:rsidR="00AE0C91" w:rsidRPr="0045762D" w:rsidRDefault="00F03CF7" w:rsidP="006A5556">
      <w:pPr>
        <w:pStyle w:val="Prrafodelista"/>
        <w:numPr>
          <w:ilvl w:val="0"/>
          <w:numId w:val="7"/>
        </w:numPr>
        <w:spacing w:before="240" w:after="0" w:line="240" w:lineRule="auto"/>
        <w:jc w:val="both"/>
        <w:rPr>
          <w:rFonts w:ascii="Arial Narrow" w:eastAsia="Times New Roman" w:hAnsi="Arial Narrow" w:cs="Arial"/>
          <w:b/>
          <w:sz w:val="24"/>
          <w:szCs w:val="24"/>
          <w:lang w:val="es-ES" w:eastAsia="es-ES"/>
        </w:rPr>
      </w:pPr>
      <w:r w:rsidRPr="0045762D">
        <w:rPr>
          <w:rFonts w:ascii="Arial Narrow" w:eastAsia="Times New Roman" w:hAnsi="Arial Narrow" w:cs="Arial"/>
          <w:b/>
          <w:sz w:val="24"/>
          <w:szCs w:val="24"/>
          <w:lang w:val="es-ES" w:eastAsia="es-ES"/>
        </w:rPr>
        <w:t>CRITERIOS PARA SELECCIONAR LA OFERTA MÁS FAVORABLE</w:t>
      </w:r>
    </w:p>
    <w:p w:rsidR="007A66DA" w:rsidRPr="00FB252B" w:rsidRDefault="007A66DA" w:rsidP="007A66DA">
      <w:pPr>
        <w:pStyle w:val="Continuarlista3"/>
        <w:spacing w:after="0" w:line="240" w:lineRule="auto"/>
        <w:ind w:left="0"/>
        <w:jc w:val="both"/>
        <w:rPr>
          <w:rFonts w:ascii="Arial Narrow" w:hAnsi="Arial Narrow"/>
          <w:sz w:val="24"/>
          <w:szCs w:val="24"/>
          <w:lang w:val="es-ES"/>
        </w:rPr>
      </w:pPr>
    </w:p>
    <w:p w:rsidR="007A66DA" w:rsidRPr="0045762D" w:rsidRDefault="007A66DA" w:rsidP="007A66DA">
      <w:pPr>
        <w:pStyle w:val="Continuarlista3"/>
        <w:spacing w:after="0" w:line="240" w:lineRule="auto"/>
        <w:ind w:left="0"/>
        <w:jc w:val="both"/>
        <w:rPr>
          <w:rFonts w:ascii="Arial Narrow" w:hAnsi="Arial Narrow"/>
          <w:i/>
          <w:sz w:val="24"/>
          <w:szCs w:val="24"/>
        </w:rPr>
      </w:pPr>
      <w:r w:rsidRPr="0045762D">
        <w:rPr>
          <w:rFonts w:ascii="Arial Narrow" w:hAnsi="Arial Narrow"/>
          <w:sz w:val="24"/>
          <w:szCs w:val="24"/>
        </w:rPr>
        <w:t xml:space="preserve">La Ley 1150 de 2007 en su artículo 5º establece que es </w:t>
      </w:r>
      <w:r w:rsidRPr="0045762D">
        <w:rPr>
          <w:rFonts w:ascii="Arial Narrow" w:hAnsi="Arial Narrow"/>
          <w:i/>
          <w:sz w:val="24"/>
          <w:szCs w:val="24"/>
        </w:rPr>
        <w:t>“… objetiva la selección en la cual la escogencia se haga al ofrecimiento más favorable a la entidad y a los fines que ella busca”</w:t>
      </w:r>
      <w:r w:rsidRPr="0045762D">
        <w:rPr>
          <w:rFonts w:ascii="Arial Narrow" w:hAnsi="Arial Narrow"/>
          <w:sz w:val="24"/>
          <w:szCs w:val="24"/>
        </w:rPr>
        <w:t xml:space="preserve">, en concordancia con lo cual el artículo 26 del Decreto 1510 de 2013, prevé que en la licitación pública y en la selección abreviada de menor cuantía, </w:t>
      </w:r>
      <w:r w:rsidRPr="0045762D">
        <w:rPr>
          <w:rFonts w:ascii="Arial Narrow" w:hAnsi="Arial Narrow"/>
          <w:i/>
          <w:sz w:val="24"/>
          <w:szCs w:val="24"/>
        </w:rPr>
        <w:t>“… la Entidad Estatal debe determinar la oferta más favorable teniendo en cuenta: (a) la ponderación de los elementos de calidad y precio soportados en fórmulas; o (b) la ponderación de los elementos de calidad y precio que representen la mejor relación de costo- beneficio. Si la Entidad Estatal decide determinar la oferta de acuerdo con el literal (b) anterior debe señalar en los pliegos de condiciones:</w:t>
      </w:r>
    </w:p>
    <w:p w:rsidR="007A66DA" w:rsidRPr="0045762D" w:rsidRDefault="007A66DA" w:rsidP="007A66DA">
      <w:pPr>
        <w:pStyle w:val="Continuarlista3"/>
        <w:spacing w:after="0" w:line="240" w:lineRule="auto"/>
        <w:ind w:left="0"/>
        <w:jc w:val="both"/>
        <w:rPr>
          <w:rFonts w:ascii="Arial Narrow" w:hAnsi="Arial Narrow"/>
          <w:i/>
          <w:sz w:val="24"/>
          <w:szCs w:val="24"/>
        </w:rPr>
      </w:pPr>
    </w:p>
    <w:p w:rsidR="007A66DA" w:rsidRPr="0045762D" w:rsidRDefault="007A66DA" w:rsidP="006A5556">
      <w:pPr>
        <w:pStyle w:val="Continuarlista3"/>
        <w:numPr>
          <w:ilvl w:val="0"/>
          <w:numId w:val="8"/>
        </w:numPr>
        <w:spacing w:after="0" w:line="240" w:lineRule="auto"/>
        <w:jc w:val="both"/>
        <w:rPr>
          <w:rFonts w:ascii="Arial Narrow" w:hAnsi="Arial Narrow"/>
          <w:i/>
          <w:sz w:val="24"/>
          <w:szCs w:val="24"/>
        </w:rPr>
      </w:pPr>
      <w:r w:rsidRPr="0045762D">
        <w:rPr>
          <w:rFonts w:ascii="Arial Narrow" w:hAnsi="Arial Narrow"/>
          <w:i/>
          <w:sz w:val="24"/>
          <w:szCs w:val="24"/>
        </w:rPr>
        <w:t>Las condiciones técnicas y económicas mínimas de la oferta.</w:t>
      </w:r>
    </w:p>
    <w:p w:rsidR="007A66DA" w:rsidRPr="0045762D" w:rsidRDefault="007A66DA" w:rsidP="006A5556">
      <w:pPr>
        <w:pStyle w:val="Continuarlista3"/>
        <w:numPr>
          <w:ilvl w:val="0"/>
          <w:numId w:val="8"/>
        </w:numPr>
        <w:spacing w:after="0" w:line="240" w:lineRule="auto"/>
        <w:jc w:val="both"/>
        <w:rPr>
          <w:rFonts w:ascii="Arial Narrow" w:hAnsi="Arial Narrow"/>
          <w:i/>
          <w:sz w:val="24"/>
          <w:szCs w:val="24"/>
        </w:rPr>
      </w:pPr>
      <w:r w:rsidRPr="0045762D">
        <w:rPr>
          <w:rFonts w:ascii="Arial Narrow" w:hAnsi="Arial Narrow"/>
          <w:i/>
          <w:sz w:val="24"/>
          <w:szCs w:val="24"/>
        </w:rPr>
        <w:t>Las condiciones técnicas adicionales que representan ventajas de calidad o de funcionamiento, tales como el uso de tecnología o materiales que generen mayor eficiencia, rendimiento o duración del bien, obra o servicio.</w:t>
      </w:r>
    </w:p>
    <w:p w:rsidR="007A66DA" w:rsidRPr="0045762D" w:rsidRDefault="007A66DA" w:rsidP="006A5556">
      <w:pPr>
        <w:pStyle w:val="Continuarlista3"/>
        <w:numPr>
          <w:ilvl w:val="0"/>
          <w:numId w:val="8"/>
        </w:numPr>
        <w:spacing w:after="0" w:line="240" w:lineRule="auto"/>
        <w:jc w:val="both"/>
        <w:rPr>
          <w:rFonts w:ascii="Arial Narrow" w:hAnsi="Arial Narrow"/>
          <w:i/>
          <w:sz w:val="24"/>
          <w:szCs w:val="24"/>
        </w:rPr>
      </w:pPr>
      <w:r w:rsidRPr="0045762D">
        <w:rPr>
          <w:rFonts w:ascii="Arial Narrow" w:eastAsia="Times New Roman" w:hAnsi="Arial Narrow" w:cs="Arial"/>
          <w:i/>
          <w:color w:val="000000"/>
          <w:sz w:val="24"/>
          <w:szCs w:val="24"/>
          <w:lang w:eastAsia="es-CO"/>
        </w:rPr>
        <w:t>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w:t>
      </w:r>
    </w:p>
    <w:p w:rsidR="007A66DA" w:rsidRPr="0045762D" w:rsidRDefault="007A66DA" w:rsidP="006A5556">
      <w:pPr>
        <w:pStyle w:val="Continuarlista3"/>
        <w:numPr>
          <w:ilvl w:val="0"/>
          <w:numId w:val="8"/>
        </w:numPr>
        <w:spacing w:after="0" w:line="240" w:lineRule="auto"/>
        <w:jc w:val="both"/>
        <w:rPr>
          <w:rFonts w:ascii="Arial Narrow" w:hAnsi="Arial Narrow"/>
          <w:i/>
          <w:sz w:val="24"/>
          <w:szCs w:val="24"/>
        </w:rPr>
      </w:pPr>
      <w:r w:rsidRPr="0045762D">
        <w:rPr>
          <w:rFonts w:ascii="Arial Narrow" w:eastAsia="Times New Roman" w:hAnsi="Arial Narrow" w:cs="Arial"/>
          <w:i/>
          <w:color w:val="000000"/>
          <w:sz w:val="24"/>
          <w:szCs w:val="24"/>
          <w:lang w:eastAsia="es-CO"/>
        </w:rPr>
        <w:t>El valor en dinero que la Entidad Estatal asigna a cada ofrecimiento técnico o eco</w:t>
      </w:r>
      <w:r w:rsidRPr="0045762D">
        <w:rPr>
          <w:rFonts w:ascii="Arial Narrow" w:eastAsia="Times New Roman" w:hAnsi="Arial Narrow" w:cs="Arial"/>
          <w:i/>
          <w:color w:val="000000"/>
          <w:sz w:val="24"/>
          <w:szCs w:val="24"/>
          <w:lang w:eastAsia="es-CO"/>
        </w:rPr>
        <w:softHyphen/>
        <w:t>nómico adicional, para permitir la ponderación de las ofertas presentadas.</w:t>
      </w:r>
    </w:p>
    <w:p w:rsidR="007A66DA" w:rsidRPr="0045762D" w:rsidRDefault="007A66DA" w:rsidP="007A66DA">
      <w:pPr>
        <w:shd w:val="clear" w:color="auto" w:fill="FFFFFF"/>
        <w:spacing w:after="0" w:line="240" w:lineRule="auto"/>
        <w:rPr>
          <w:rFonts w:ascii="Arial Narrow" w:eastAsia="Times New Roman" w:hAnsi="Arial Narrow" w:cs="Arial"/>
          <w:i/>
          <w:color w:val="000000"/>
          <w:sz w:val="24"/>
          <w:szCs w:val="24"/>
          <w:lang w:eastAsia="es-CO"/>
        </w:rPr>
      </w:pPr>
    </w:p>
    <w:p w:rsidR="007A66DA" w:rsidRPr="0045762D" w:rsidRDefault="007A66DA" w:rsidP="007A66DA">
      <w:pPr>
        <w:shd w:val="clear" w:color="auto" w:fill="FFFFFF"/>
        <w:spacing w:after="0" w:line="240" w:lineRule="auto"/>
        <w:ind w:left="708"/>
        <w:jc w:val="both"/>
        <w:rPr>
          <w:rFonts w:ascii="Arial Narrow" w:eastAsia="Times New Roman" w:hAnsi="Arial Narrow" w:cs="Times New Roman"/>
          <w:i/>
          <w:color w:val="000000"/>
          <w:sz w:val="24"/>
          <w:szCs w:val="24"/>
          <w:lang w:eastAsia="es-CO"/>
        </w:rPr>
      </w:pPr>
      <w:r w:rsidRPr="0045762D">
        <w:rPr>
          <w:rFonts w:ascii="Arial Narrow" w:eastAsia="Times New Roman" w:hAnsi="Arial Narrow" w:cs="Arial"/>
          <w:i/>
          <w:color w:val="000000"/>
          <w:sz w:val="24"/>
          <w:szCs w:val="24"/>
          <w:lang w:eastAsia="es-CO"/>
        </w:rPr>
        <w:t>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p>
    <w:p w:rsidR="007A66DA" w:rsidRPr="0045762D" w:rsidRDefault="007A66DA" w:rsidP="007A66DA">
      <w:pPr>
        <w:shd w:val="clear" w:color="auto" w:fill="FFFFFF"/>
        <w:spacing w:after="0" w:line="240" w:lineRule="auto"/>
        <w:jc w:val="both"/>
        <w:rPr>
          <w:rFonts w:ascii="Arial Narrow" w:eastAsia="Times New Roman" w:hAnsi="Arial Narrow" w:cs="Arial"/>
          <w:i/>
          <w:color w:val="000000"/>
          <w:sz w:val="24"/>
          <w:szCs w:val="24"/>
          <w:lang w:eastAsia="es-CO"/>
        </w:rPr>
      </w:pPr>
    </w:p>
    <w:p w:rsidR="007A66DA" w:rsidRPr="0045762D" w:rsidRDefault="007A66DA" w:rsidP="007A66DA">
      <w:pPr>
        <w:shd w:val="clear" w:color="auto" w:fill="FFFFFF"/>
        <w:spacing w:after="0" w:line="240" w:lineRule="auto"/>
        <w:ind w:left="708"/>
        <w:jc w:val="both"/>
        <w:rPr>
          <w:rFonts w:ascii="Arial Narrow" w:eastAsia="Times New Roman" w:hAnsi="Arial Narrow" w:cs="Times New Roman"/>
          <w:color w:val="000000"/>
          <w:sz w:val="24"/>
          <w:szCs w:val="24"/>
          <w:lang w:eastAsia="es-CO"/>
        </w:rPr>
      </w:pPr>
      <w:r w:rsidRPr="0045762D">
        <w:rPr>
          <w:rFonts w:ascii="Arial Narrow" w:eastAsia="Times New Roman" w:hAnsi="Arial Narrow" w:cs="Arial"/>
          <w:i/>
          <w:color w:val="000000"/>
          <w:sz w:val="24"/>
          <w:szCs w:val="24"/>
          <w:lang w:eastAsia="es-CO"/>
        </w:rPr>
        <w:t>La Entidad Estatal debe adjudicar al oferente que presentó la oferta con la mejor relación costo-beneficio y suscribir el contrato por el precio total ofrecido</w:t>
      </w:r>
      <w:r w:rsidRPr="0045762D">
        <w:rPr>
          <w:rFonts w:ascii="Arial Narrow" w:eastAsia="Times New Roman" w:hAnsi="Arial Narrow" w:cs="Arial"/>
          <w:color w:val="000000"/>
          <w:sz w:val="24"/>
          <w:szCs w:val="24"/>
          <w:lang w:eastAsia="es-CO"/>
        </w:rPr>
        <w:t>”.</w:t>
      </w:r>
    </w:p>
    <w:p w:rsidR="007A66DA" w:rsidRPr="0045762D" w:rsidRDefault="007A66DA" w:rsidP="007A66DA">
      <w:pPr>
        <w:pStyle w:val="Continuarlista3"/>
        <w:spacing w:after="0" w:line="240" w:lineRule="auto"/>
        <w:ind w:left="0"/>
        <w:jc w:val="both"/>
        <w:rPr>
          <w:rFonts w:ascii="Arial Narrow" w:hAnsi="Arial Narrow" w:cs="Arial"/>
          <w:sz w:val="24"/>
          <w:szCs w:val="24"/>
        </w:rPr>
      </w:pPr>
    </w:p>
    <w:p w:rsidR="007A66DA" w:rsidRPr="0045762D" w:rsidRDefault="002F77BF" w:rsidP="007A66DA">
      <w:pPr>
        <w:pStyle w:val="Continuarlista3"/>
        <w:spacing w:after="0" w:line="240" w:lineRule="auto"/>
        <w:ind w:left="0"/>
        <w:jc w:val="both"/>
        <w:rPr>
          <w:rFonts w:ascii="Arial Narrow" w:hAnsi="Arial Narrow" w:cs="Arial"/>
          <w:sz w:val="24"/>
          <w:szCs w:val="24"/>
        </w:rPr>
      </w:pPr>
      <w:r w:rsidRPr="002F77BF">
        <w:rPr>
          <w:rFonts w:ascii="Arial Narrow" w:hAnsi="Arial Narrow" w:cs="Arial"/>
          <w:b/>
          <w:sz w:val="24"/>
          <w:szCs w:val="24"/>
        </w:rPr>
        <w:t>5.1.Factores de Verificación</w:t>
      </w:r>
      <w:r>
        <w:rPr>
          <w:rFonts w:ascii="Arial Narrow" w:hAnsi="Arial Narrow" w:cs="Arial"/>
          <w:sz w:val="24"/>
          <w:szCs w:val="24"/>
        </w:rPr>
        <w:t xml:space="preserve">: </w:t>
      </w:r>
      <w:r w:rsidR="007A66DA" w:rsidRPr="0045762D">
        <w:rPr>
          <w:rFonts w:ascii="Arial Narrow" w:hAnsi="Arial Narrow" w:cs="Arial"/>
          <w:sz w:val="24"/>
          <w:szCs w:val="24"/>
        </w:rPr>
        <w:t>La Agencia Nacional de Infraestructura realizará la verificación de requisitos habilitantes de manera simultánea, por el comité designado para tal efecto, verificando los siguientes factores:</w:t>
      </w:r>
    </w:p>
    <w:p w:rsidR="0046448D" w:rsidRPr="0045762D" w:rsidRDefault="0046448D" w:rsidP="007A66DA">
      <w:pPr>
        <w:pStyle w:val="Continuarlista3"/>
        <w:spacing w:after="0" w:line="240" w:lineRule="auto"/>
        <w:ind w:left="0"/>
        <w:jc w:val="both"/>
        <w:rPr>
          <w:rFonts w:ascii="Arial Narrow" w:hAnsi="Arial Narrow"/>
          <w:sz w:val="24"/>
          <w:szCs w:val="2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6"/>
        <w:gridCol w:w="1842"/>
      </w:tblGrid>
      <w:tr w:rsidR="007A66DA" w:rsidRPr="0045762D" w:rsidTr="007A66DA">
        <w:trPr>
          <w:trHeight w:val="453"/>
          <w:jc w:val="center"/>
        </w:trPr>
        <w:tc>
          <w:tcPr>
            <w:tcW w:w="7226" w:type="dxa"/>
          </w:tcPr>
          <w:p w:rsidR="007A66DA" w:rsidRPr="0045762D" w:rsidRDefault="007A66DA" w:rsidP="00F71B0B">
            <w:pPr>
              <w:numPr>
                <w:ilvl w:val="0"/>
                <w:numId w:val="3"/>
              </w:numPr>
              <w:spacing w:after="0" w:line="240" w:lineRule="auto"/>
              <w:ind w:left="63"/>
              <w:jc w:val="both"/>
              <w:rPr>
                <w:rFonts w:ascii="Arial Narrow" w:hAnsi="Arial Narrow" w:cs="Arial"/>
                <w:sz w:val="24"/>
                <w:szCs w:val="24"/>
              </w:rPr>
            </w:pPr>
            <w:r w:rsidRPr="0045762D">
              <w:rPr>
                <w:rFonts w:ascii="Arial Narrow" w:hAnsi="Arial Narrow" w:cs="Arial"/>
                <w:b/>
                <w:sz w:val="24"/>
                <w:szCs w:val="24"/>
              </w:rPr>
              <w:t>a.  Experiencia</w:t>
            </w:r>
            <w:r w:rsidRPr="0045762D">
              <w:rPr>
                <w:rFonts w:ascii="Arial Narrow" w:hAnsi="Arial Narrow" w:cs="Arial"/>
                <w:sz w:val="24"/>
                <w:szCs w:val="24"/>
              </w:rPr>
              <w:t>: El proponente deberá acr</w:t>
            </w:r>
            <w:r w:rsidR="003C4C68" w:rsidRPr="0045762D">
              <w:rPr>
                <w:rFonts w:ascii="Arial Narrow" w:hAnsi="Arial Narrow" w:cs="Arial"/>
                <w:sz w:val="24"/>
                <w:szCs w:val="24"/>
              </w:rPr>
              <w:t xml:space="preserve">editar la experiencia requerida </w:t>
            </w:r>
          </w:p>
        </w:tc>
        <w:tc>
          <w:tcPr>
            <w:tcW w:w="1842" w:type="dxa"/>
          </w:tcPr>
          <w:p w:rsidR="007A66DA" w:rsidRPr="0045762D" w:rsidRDefault="007A66DA" w:rsidP="00FF7800">
            <w:pPr>
              <w:jc w:val="both"/>
              <w:rPr>
                <w:rFonts w:ascii="Arial Narrow" w:hAnsi="Arial Narrow" w:cs="Arial"/>
                <w:b/>
                <w:sz w:val="24"/>
                <w:szCs w:val="24"/>
              </w:rPr>
            </w:pPr>
            <w:r w:rsidRPr="0045762D">
              <w:rPr>
                <w:rFonts w:ascii="Arial Narrow" w:hAnsi="Arial Narrow" w:cs="Arial"/>
                <w:b/>
                <w:sz w:val="24"/>
                <w:szCs w:val="24"/>
              </w:rPr>
              <w:t>PASA / NO PASA</w:t>
            </w:r>
          </w:p>
        </w:tc>
      </w:tr>
      <w:tr w:rsidR="007A66DA" w:rsidRPr="0045762D" w:rsidTr="007A66DA">
        <w:trPr>
          <w:trHeight w:val="597"/>
          <w:jc w:val="center"/>
        </w:trPr>
        <w:tc>
          <w:tcPr>
            <w:tcW w:w="7226" w:type="dxa"/>
          </w:tcPr>
          <w:p w:rsidR="007A66DA" w:rsidRPr="0045762D" w:rsidRDefault="007A66DA" w:rsidP="00526EE9">
            <w:pPr>
              <w:numPr>
                <w:ilvl w:val="0"/>
                <w:numId w:val="3"/>
              </w:numPr>
              <w:spacing w:after="0" w:line="240" w:lineRule="auto"/>
              <w:ind w:left="63"/>
              <w:jc w:val="both"/>
              <w:rPr>
                <w:rFonts w:ascii="Arial Narrow" w:hAnsi="Arial Narrow" w:cs="Arial"/>
                <w:b/>
                <w:sz w:val="24"/>
                <w:szCs w:val="24"/>
              </w:rPr>
            </w:pPr>
            <w:r w:rsidRPr="0045762D">
              <w:rPr>
                <w:rFonts w:ascii="Arial Narrow" w:hAnsi="Arial Narrow" w:cs="Arial"/>
                <w:b/>
                <w:sz w:val="24"/>
                <w:szCs w:val="24"/>
              </w:rPr>
              <w:t xml:space="preserve">b. Capacidad Jurídica: </w:t>
            </w:r>
            <w:r w:rsidRPr="0045762D">
              <w:rPr>
                <w:rFonts w:ascii="Arial Narrow" w:hAnsi="Arial Narrow" w:cs="Arial"/>
                <w:sz w:val="24"/>
                <w:szCs w:val="24"/>
              </w:rPr>
              <w:t>El proponente deberá allegar los documentos de conformidad con lo establecido en los pliegos de condiciones</w:t>
            </w:r>
          </w:p>
        </w:tc>
        <w:tc>
          <w:tcPr>
            <w:tcW w:w="1842" w:type="dxa"/>
          </w:tcPr>
          <w:p w:rsidR="007A66DA" w:rsidRPr="0045762D" w:rsidRDefault="007A66DA" w:rsidP="00FF7800">
            <w:pPr>
              <w:jc w:val="both"/>
              <w:rPr>
                <w:rFonts w:ascii="Arial Narrow" w:hAnsi="Arial Narrow" w:cs="Arial"/>
                <w:b/>
                <w:sz w:val="24"/>
                <w:szCs w:val="24"/>
              </w:rPr>
            </w:pPr>
            <w:r w:rsidRPr="0045762D">
              <w:rPr>
                <w:rFonts w:ascii="Arial Narrow" w:hAnsi="Arial Narrow" w:cs="Arial"/>
                <w:b/>
                <w:sz w:val="24"/>
                <w:szCs w:val="24"/>
              </w:rPr>
              <w:t>PASA / NO PASA</w:t>
            </w:r>
          </w:p>
        </w:tc>
      </w:tr>
      <w:tr w:rsidR="007A66DA" w:rsidRPr="0045762D" w:rsidTr="007A66DA">
        <w:trPr>
          <w:trHeight w:val="400"/>
          <w:jc w:val="center"/>
        </w:trPr>
        <w:tc>
          <w:tcPr>
            <w:tcW w:w="7226" w:type="dxa"/>
          </w:tcPr>
          <w:p w:rsidR="007A66DA" w:rsidRPr="0045762D" w:rsidRDefault="007A66DA" w:rsidP="00526EE9">
            <w:pPr>
              <w:numPr>
                <w:ilvl w:val="0"/>
                <w:numId w:val="3"/>
              </w:numPr>
              <w:spacing w:after="0" w:line="240" w:lineRule="auto"/>
              <w:ind w:left="63"/>
              <w:jc w:val="both"/>
              <w:rPr>
                <w:rFonts w:ascii="Arial Narrow" w:hAnsi="Arial Narrow" w:cs="Arial"/>
                <w:sz w:val="24"/>
                <w:szCs w:val="24"/>
              </w:rPr>
            </w:pPr>
            <w:r w:rsidRPr="0045762D">
              <w:rPr>
                <w:rFonts w:ascii="Arial Narrow" w:hAnsi="Arial Narrow" w:cs="Arial"/>
                <w:b/>
                <w:sz w:val="24"/>
                <w:szCs w:val="24"/>
              </w:rPr>
              <w:t>c. Capacidad Financiera</w:t>
            </w:r>
            <w:r w:rsidRPr="0045762D">
              <w:rPr>
                <w:rFonts w:ascii="Arial Narrow" w:hAnsi="Arial Narrow" w:cs="Arial"/>
                <w:sz w:val="24"/>
                <w:szCs w:val="24"/>
              </w:rPr>
              <w:t xml:space="preserve">: Analiza la capacidad financiera del  proponente y demás requisitos exigidos de conformidad con lo establecido en los pliegos de condiciones. </w:t>
            </w:r>
          </w:p>
        </w:tc>
        <w:tc>
          <w:tcPr>
            <w:tcW w:w="1842" w:type="dxa"/>
            <w:vAlign w:val="center"/>
          </w:tcPr>
          <w:p w:rsidR="007A66DA" w:rsidRPr="0045762D" w:rsidRDefault="007A66DA" w:rsidP="00FF7800">
            <w:pPr>
              <w:jc w:val="center"/>
              <w:rPr>
                <w:rFonts w:ascii="Arial Narrow" w:hAnsi="Arial Narrow" w:cs="Arial"/>
                <w:b/>
                <w:sz w:val="24"/>
                <w:szCs w:val="24"/>
              </w:rPr>
            </w:pPr>
            <w:r w:rsidRPr="0045762D">
              <w:rPr>
                <w:rFonts w:ascii="Arial Narrow" w:hAnsi="Arial Narrow" w:cs="Arial"/>
                <w:b/>
                <w:sz w:val="24"/>
                <w:szCs w:val="24"/>
              </w:rPr>
              <w:t>PASA / NO PASA</w:t>
            </w:r>
          </w:p>
        </w:tc>
      </w:tr>
      <w:tr w:rsidR="007A66DA" w:rsidRPr="0045762D" w:rsidTr="007A66DA">
        <w:trPr>
          <w:trHeight w:val="400"/>
          <w:jc w:val="center"/>
        </w:trPr>
        <w:tc>
          <w:tcPr>
            <w:tcW w:w="7226" w:type="dxa"/>
          </w:tcPr>
          <w:p w:rsidR="007A66DA" w:rsidRPr="0045762D" w:rsidRDefault="007A66DA" w:rsidP="00526EE9">
            <w:pPr>
              <w:numPr>
                <w:ilvl w:val="0"/>
                <w:numId w:val="3"/>
              </w:numPr>
              <w:spacing w:after="0" w:line="240" w:lineRule="auto"/>
              <w:ind w:left="0"/>
              <w:jc w:val="both"/>
              <w:rPr>
                <w:rFonts w:ascii="Arial Narrow" w:hAnsi="Arial Narrow" w:cs="Arial"/>
                <w:b/>
                <w:sz w:val="24"/>
                <w:szCs w:val="24"/>
              </w:rPr>
            </w:pPr>
            <w:r w:rsidRPr="0045762D">
              <w:rPr>
                <w:rFonts w:ascii="Arial Narrow" w:hAnsi="Arial Narrow" w:cs="Arial"/>
                <w:b/>
                <w:sz w:val="24"/>
                <w:szCs w:val="24"/>
              </w:rPr>
              <w:t>d. Capacidad Organizacional:</w:t>
            </w:r>
            <w:r w:rsidR="00F4076D">
              <w:rPr>
                <w:rFonts w:ascii="Arial Narrow" w:hAnsi="Arial Narrow" w:cs="Arial"/>
                <w:b/>
                <w:sz w:val="24"/>
                <w:szCs w:val="24"/>
              </w:rPr>
              <w:t xml:space="preserve"> </w:t>
            </w:r>
            <w:r w:rsidRPr="0045762D">
              <w:rPr>
                <w:rFonts w:ascii="Arial Narrow" w:hAnsi="Arial Narrow" w:cs="Arial"/>
                <w:sz w:val="24"/>
                <w:szCs w:val="24"/>
              </w:rPr>
              <w:t>Analiza la capacidad de organización del  proponente y demás requisitos exigidos de conformidad con lo establecido en los pliegos de condiciones del proceso.</w:t>
            </w:r>
          </w:p>
        </w:tc>
        <w:tc>
          <w:tcPr>
            <w:tcW w:w="1842" w:type="dxa"/>
            <w:vAlign w:val="center"/>
          </w:tcPr>
          <w:p w:rsidR="007A66DA" w:rsidRPr="0045762D" w:rsidRDefault="007A66DA" w:rsidP="00FF7800">
            <w:pPr>
              <w:jc w:val="center"/>
              <w:rPr>
                <w:rFonts w:ascii="Arial Narrow" w:hAnsi="Arial Narrow" w:cs="Arial"/>
                <w:b/>
                <w:sz w:val="24"/>
                <w:szCs w:val="24"/>
              </w:rPr>
            </w:pPr>
            <w:r w:rsidRPr="0045762D">
              <w:rPr>
                <w:rFonts w:ascii="Arial Narrow" w:hAnsi="Arial Narrow" w:cs="Arial"/>
                <w:b/>
                <w:sz w:val="24"/>
                <w:szCs w:val="24"/>
              </w:rPr>
              <w:t>PASA / NO PASA</w:t>
            </w:r>
          </w:p>
        </w:tc>
      </w:tr>
    </w:tbl>
    <w:p w:rsidR="00AE0C91" w:rsidRPr="0045762D" w:rsidRDefault="00AE0C91" w:rsidP="00AE0C91">
      <w:pPr>
        <w:pStyle w:val="Continuarlista3"/>
        <w:spacing w:after="0" w:line="240" w:lineRule="auto"/>
        <w:ind w:left="1440"/>
        <w:jc w:val="both"/>
        <w:rPr>
          <w:rFonts w:ascii="Arial Narrow" w:hAnsi="Arial Narrow"/>
          <w:sz w:val="24"/>
          <w:szCs w:val="24"/>
          <w:lang w:val="es-ES_tradnl"/>
        </w:rPr>
      </w:pPr>
    </w:p>
    <w:p w:rsidR="00710DA8" w:rsidRPr="0045762D" w:rsidRDefault="00C87705" w:rsidP="00710DA8">
      <w:pPr>
        <w:pStyle w:val="Continuarlista3"/>
        <w:spacing w:after="0" w:line="240" w:lineRule="auto"/>
        <w:ind w:left="0"/>
        <w:jc w:val="both"/>
        <w:rPr>
          <w:rFonts w:ascii="Arial Narrow" w:hAnsi="Arial Narrow"/>
          <w:sz w:val="24"/>
          <w:szCs w:val="24"/>
        </w:rPr>
      </w:pPr>
      <w:r w:rsidRPr="0045762D">
        <w:rPr>
          <w:rFonts w:ascii="Arial Narrow" w:hAnsi="Arial Narrow"/>
          <w:sz w:val="24"/>
          <w:szCs w:val="24"/>
        </w:rPr>
        <w:t xml:space="preserve">Para efectos de acreditar cada uno de los requisitos habilitantes se resalta que la única información, valores y experiencia que se tendrá como válida será la relacionada directamente con </w:t>
      </w:r>
      <w:r w:rsidR="00016406" w:rsidRPr="0045762D">
        <w:rPr>
          <w:rFonts w:ascii="Arial Narrow" w:hAnsi="Arial Narrow"/>
          <w:sz w:val="24"/>
          <w:szCs w:val="24"/>
        </w:rPr>
        <w:t xml:space="preserve">contratos </w:t>
      </w:r>
      <w:r w:rsidRPr="0045762D">
        <w:rPr>
          <w:rFonts w:ascii="Arial Narrow" w:hAnsi="Arial Narrow"/>
          <w:sz w:val="24"/>
          <w:szCs w:val="24"/>
        </w:rPr>
        <w:t xml:space="preserve">de </w:t>
      </w:r>
      <w:r w:rsidR="00016406" w:rsidRPr="0045762D">
        <w:rPr>
          <w:rFonts w:ascii="Arial Narrow" w:hAnsi="Arial Narrow"/>
          <w:sz w:val="24"/>
          <w:szCs w:val="24"/>
        </w:rPr>
        <w:t>obra</w:t>
      </w:r>
      <w:r w:rsidRPr="0045762D">
        <w:rPr>
          <w:rFonts w:ascii="Arial Narrow" w:hAnsi="Arial Narrow"/>
          <w:sz w:val="24"/>
          <w:szCs w:val="24"/>
        </w:rPr>
        <w:t xml:space="preserve"> que estén certificadas y que conste</w:t>
      </w:r>
      <w:r w:rsidR="00016406" w:rsidRPr="0045762D">
        <w:rPr>
          <w:rFonts w:ascii="Arial Narrow" w:hAnsi="Arial Narrow"/>
          <w:sz w:val="24"/>
          <w:szCs w:val="24"/>
        </w:rPr>
        <w:t>n</w:t>
      </w:r>
      <w:r w:rsidRPr="0045762D">
        <w:rPr>
          <w:rFonts w:ascii="Arial Narrow" w:hAnsi="Arial Narrow"/>
          <w:sz w:val="24"/>
          <w:szCs w:val="24"/>
        </w:rPr>
        <w:t xml:space="preserve"> en el RUP, o las que en virtud de la expedición del Decreto 1510 de 2013 deban ser verificadas por la Agencia, de igual manera para los proponentes extranjeros que no se encuentren obligados a inscribirse en el RUP, únicamente podrán acreditar los requisitos habilitantes a través de información, valores y experiencia directamente relacionada con </w:t>
      </w:r>
      <w:r w:rsidR="00016406" w:rsidRPr="0045762D">
        <w:rPr>
          <w:rFonts w:ascii="Arial Narrow" w:hAnsi="Arial Narrow"/>
          <w:sz w:val="24"/>
          <w:szCs w:val="24"/>
        </w:rPr>
        <w:t>contratos de obra</w:t>
      </w:r>
      <w:r w:rsidRPr="0045762D">
        <w:rPr>
          <w:rFonts w:ascii="Arial Narrow" w:hAnsi="Arial Narrow"/>
          <w:sz w:val="24"/>
          <w:szCs w:val="24"/>
        </w:rPr>
        <w:t xml:space="preserve">. La información adicional, relacionada con la experiencia general requerida por la entidad que no conste en el RUP, podrá ser verificada por la Agencia de acuerdo con lo previsto en el </w:t>
      </w:r>
      <w:r w:rsidR="00016406" w:rsidRPr="0045762D">
        <w:rPr>
          <w:rFonts w:ascii="Arial Narrow" w:hAnsi="Arial Narrow"/>
          <w:sz w:val="24"/>
          <w:szCs w:val="24"/>
        </w:rPr>
        <w:t>pliego de condiciones</w:t>
      </w:r>
      <w:r w:rsidRPr="0045762D">
        <w:rPr>
          <w:rFonts w:ascii="Arial Narrow" w:hAnsi="Arial Narrow"/>
          <w:sz w:val="24"/>
          <w:szCs w:val="24"/>
        </w:rPr>
        <w:t>.</w:t>
      </w:r>
    </w:p>
    <w:p w:rsidR="00C87705" w:rsidRPr="0045762D" w:rsidRDefault="00C87705" w:rsidP="00710DA8">
      <w:pPr>
        <w:pStyle w:val="Continuarlista3"/>
        <w:spacing w:after="0" w:line="240" w:lineRule="auto"/>
        <w:ind w:left="0"/>
        <w:jc w:val="both"/>
        <w:rPr>
          <w:rFonts w:ascii="Arial Narrow" w:hAnsi="Arial Narrow"/>
          <w:sz w:val="24"/>
          <w:szCs w:val="24"/>
        </w:rPr>
      </w:pPr>
    </w:p>
    <w:p w:rsidR="003839F8" w:rsidRDefault="00F03CF7" w:rsidP="001C698E">
      <w:pPr>
        <w:spacing w:after="0" w:line="240" w:lineRule="auto"/>
        <w:jc w:val="both"/>
        <w:rPr>
          <w:rFonts w:ascii="Arial Narrow" w:hAnsi="Arial Narrow"/>
          <w:bCs/>
          <w:sz w:val="24"/>
          <w:szCs w:val="24"/>
        </w:rPr>
      </w:pPr>
      <w:r w:rsidRPr="0045762D">
        <w:rPr>
          <w:rFonts w:ascii="Arial Narrow" w:hAnsi="Arial Narrow" w:cs="Arial"/>
          <w:b/>
          <w:sz w:val="24"/>
          <w:szCs w:val="24"/>
        </w:rPr>
        <w:t xml:space="preserve">a. Verificación de </w:t>
      </w:r>
      <w:r w:rsidR="005E29B7" w:rsidRPr="0045762D">
        <w:rPr>
          <w:rFonts w:ascii="Arial Narrow" w:hAnsi="Arial Narrow" w:cs="Arial"/>
          <w:b/>
          <w:sz w:val="24"/>
          <w:szCs w:val="24"/>
        </w:rPr>
        <w:t>Experiencia</w:t>
      </w:r>
      <w:r w:rsidR="00D538B3" w:rsidRPr="0045762D">
        <w:rPr>
          <w:rFonts w:ascii="Arial Narrow" w:hAnsi="Arial Narrow" w:cs="Arial"/>
          <w:b/>
          <w:sz w:val="24"/>
          <w:szCs w:val="24"/>
        </w:rPr>
        <w:t xml:space="preserve"> del Proponente</w:t>
      </w:r>
      <w:r w:rsidR="005E29B7" w:rsidRPr="0045762D">
        <w:rPr>
          <w:rFonts w:ascii="Arial Narrow" w:hAnsi="Arial Narrow" w:cs="Arial"/>
          <w:b/>
          <w:sz w:val="24"/>
          <w:szCs w:val="24"/>
        </w:rPr>
        <w:t>:</w:t>
      </w:r>
      <w:r w:rsidR="00F4076D">
        <w:rPr>
          <w:rFonts w:ascii="Arial Narrow" w:hAnsi="Arial Narrow" w:cs="Arial"/>
          <w:b/>
          <w:sz w:val="24"/>
          <w:szCs w:val="24"/>
        </w:rPr>
        <w:t xml:space="preserve"> </w:t>
      </w:r>
      <w:r w:rsidR="003839F8" w:rsidRPr="0045762D">
        <w:rPr>
          <w:rFonts w:ascii="Arial Narrow" w:hAnsi="Arial Narrow"/>
          <w:bCs/>
          <w:sz w:val="24"/>
          <w:szCs w:val="24"/>
        </w:rPr>
        <w:t xml:space="preserve">Para demostrar su experiencia, los proponentes deberán acreditar hasta </w:t>
      </w:r>
      <w:r w:rsidR="004829C2">
        <w:rPr>
          <w:rFonts w:ascii="Arial Narrow" w:hAnsi="Arial Narrow"/>
          <w:bCs/>
          <w:sz w:val="24"/>
          <w:szCs w:val="24"/>
        </w:rPr>
        <w:t xml:space="preserve">tres </w:t>
      </w:r>
      <w:r w:rsidR="003839F8" w:rsidRPr="0045762D">
        <w:rPr>
          <w:rFonts w:ascii="Arial Narrow" w:hAnsi="Arial Narrow"/>
          <w:bCs/>
          <w:sz w:val="24"/>
          <w:szCs w:val="24"/>
        </w:rPr>
        <w:t>(</w:t>
      </w:r>
      <w:r w:rsidR="004829C2">
        <w:rPr>
          <w:rFonts w:ascii="Arial Narrow" w:hAnsi="Arial Narrow"/>
          <w:bCs/>
          <w:sz w:val="24"/>
          <w:szCs w:val="24"/>
        </w:rPr>
        <w:t>3</w:t>
      </w:r>
      <w:r w:rsidR="003839F8" w:rsidRPr="0045762D">
        <w:rPr>
          <w:rFonts w:ascii="Arial Narrow" w:hAnsi="Arial Narrow"/>
          <w:bCs/>
          <w:sz w:val="24"/>
          <w:szCs w:val="24"/>
        </w:rPr>
        <w:t>) contratos ejecutados y terminados, suscritos con entidades públicas, las cuales sumadas deberán ser iguales</w:t>
      </w:r>
      <w:r w:rsidR="003839F8" w:rsidRPr="0045762D">
        <w:rPr>
          <w:rFonts w:ascii="Arial Narrow" w:hAnsi="Arial Narrow"/>
          <w:sz w:val="24"/>
          <w:szCs w:val="24"/>
        </w:rPr>
        <w:t xml:space="preserve"> o </w:t>
      </w:r>
      <w:r w:rsidR="003839F8" w:rsidRPr="0045762D">
        <w:rPr>
          <w:rFonts w:ascii="Arial Narrow" w:hAnsi="Arial Narrow"/>
          <w:bCs/>
          <w:sz w:val="24"/>
          <w:szCs w:val="24"/>
        </w:rPr>
        <w:t>superiores</w:t>
      </w:r>
      <w:r w:rsidR="003839F8" w:rsidRPr="0045762D">
        <w:rPr>
          <w:rFonts w:ascii="Arial Narrow" w:hAnsi="Arial Narrow"/>
          <w:sz w:val="24"/>
          <w:szCs w:val="24"/>
        </w:rPr>
        <w:t xml:space="preserve"> al presupuesto oficial</w:t>
      </w:r>
      <w:r w:rsidR="003839F8" w:rsidRPr="0045762D">
        <w:rPr>
          <w:rFonts w:ascii="Arial Narrow" w:hAnsi="Arial Narrow"/>
          <w:bCs/>
          <w:sz w:val="24"/>
          <w:szCs w:val="24"/>
        </w:rPr>
        <w:t xml:space="preserve"> establecido para el presente proceso.</w:t>
      </w:r>
    </w:p>
    <w:p w:rsidR="001C698E" w:rsidRPr="001C698E" w:rsidRDefault="001C698E" w:rsidP="001C698E">
      <w:pPr>
        <w:spacing w:after="0" w:line="240" w:lineRule="auto"/>
        <w:jc w:val="both"/>
        <w:rPr>
          <w:rFonts w:ascii="Arial Narrow" w:hAnsi="Arial Narrow" w:cs="Arial"/>
          <w:b/>
          <w:sz w:val="24"/>
          <w:szCs w:val="24"/>
        </w:rPr>
      </w:pPr>
    </w:p>
    <w:p w:rsidR="003839F8" w:rsidRPr="0045762D" w:rsidRDefault="003839F8" w:rsidP="003839F8">
      <w:pPr>
        <w:pStyle w:val="Default"/>
        <w:jc w:val="both"/>
        <w:rPr>
          <w:rFonts w:ascii="Arial Narrow" w:hAnsi="Arial Narrow"/>
          <w:bCs/>
        </w:rPr>
      </w:pPr>
      <w:r w:rsidRPr="0045762D">
        <w:rPr>
          <w:rFonts w:ascii="Arial Narrow" w:hAnsi="Arial Narrow"/>
        </w:rPr>
        <w:t xml:space="preserve">Los contratos certificados deberán haber iniciado con posterioridad al primero de </w:t>
      </w:r>
      <w:r w:rsidRPr="004645C5">
        <w:rPr>
          <w:rFonts w:ascii="Arial Narrow" w:hAnsi="Arial Narrow"/>
        </w:rPr>
        <w:t xml:space="preserve">enero de </w:t>
      </w:r>
      <w:r w:rsidR="000743C2" w:rsidRPr="004645C5">
        <w:rPr>
          <w:rFonts w:ascii="Arial Narrow" w:hAnsi="Arial Narrow"/>
        </w:rPr>
        <w:t>2008</w:t>
      </w:r>
      <w:r w:rsidRPr="0045762D">
        <w:rPr>
          <w:rFonts w:ascii="Arial Narrow" w:hAnsi="Arial Narrow"/>
        </w:rPr>
        <w:t xml:space="preserve"> teniendo en cuenta l</w:t>
      </w:r>
      <w:r w:rsidR="00EB6F3B" w:rsidRPr="0045762D">
        <w:rPr>
          <w:rFonts w:ascii="Arial Narrow" w:hAnsi="Arial Narrow"/>
        </w:rPr>
        <w:t>a normatividad vigente y</w:t>
      </w:r>
      <w:r w:rsidRPr="0045762D">
        <w:rPr>
          <w:rFonts w:ascii="Arial Narrow" w:hAnsi="Arial Narrow"/>
        </w:rPr>
        <w:t xml:space="preserve"> avances</w:t>
      </w:r>
      <w:r w:rsidR="00EB6F3B" w:rsidRPr="0045762D">
        <w:rPr>
          <w:rFonts w:ascii="Arial Narrow" w:hAnsi="Arial Narrow"/>
        </w:rPr>
        <w:t xml:space="preserve"> en nuevas técnicas y equipos digitales relacionados con la gestión documental.</w:t>
      </w:r>
    </w:p>
    <w:p w:rsidR="007419A1" w:rsidRPr="0045762D" w:rsidRDefault="007419A1" w:rsidP="009B5DBB">
      <w:pPr>
        <w:pStyle w:val="Default"/>
        <w:jc w:val="both"/>
        <w:rPr>
          <w:rFonts w:ascii="Arial Narrow" w:hAnsi="Arial Narrow"/>
          <w:bCs/>
        </w:rPr>
      </w:pPr>
    </w:p>
    <w:p w:rsidR="009B5DBB" w:rsidRPr="0045762D" w:rsidRDefault="009B5DBB" w:rsidP="009B5DBB">
      <w:pPr>
        <w:pStyle w:val="Prrafodelista"/>
        <w:spacing w:after="0" w:line="240" w:lineRule="auto"/>
        <w:ind w:left="0"/>
        <w:jc w:val="both"/>
        <w:rPr>
          <w:rFonts w:ascii="Arial Narrow" w:hAnsi="Arial Narrow"/>
          <w:sz w:val="24"/>
          <w:szCs w:val="24"/>
        </w:rPr>
      </w:pPr>
      <w:r w:rsidRPr="0045762D">
        <w:rPr>
          <w:rFonts w:ascii="Arial Narrow" w:hAnsi="Arial Narrow"/>
          <w:sz w:val="24"/>
          <w:szCs w:val="24"/>
        </w:rPr>
        <w:t xml:space="preserve">Sólo se deberá presentar información </w:t>
      </w:r>
      <w:r w:rsidR="00AA52BB" w:rsidRPr="0045762D">
        <w:rPr>
          <w:rFonts w:ascii="Arial Narrow" w:hAnsi="Arial Narrow"/>
          <w:sz w:val="24"/>
          <w:szCs w:val="24"/>
        </w:rPr>
        <w:t>hasta</w:t>
      </w:r>
      <w:r w:rsidR="004829C2">
        <w:rPr>
          <w:rFonts w:ascii="Arial Narrow" w:hAnsi="Arial Narrow"/>
          <w:sz w:val="24"/>
          <w:szCs w:val="24"/>
        </w:rPr>
        <w:t xml:space="preserve"> tres </w:t>
      </w:r>
      <w:r w:rsidRPr="0045762D">
        <w:rPr>
          <w:rFonts w:ascii="Arial Narrow" w:hAnsi="Arial Narrow"/>
          <w:sz w:val="24"/>
          <w:szCs w:val="24"/>
        </w:rPr>
        <w:t>(</w:t>
      </w:r>
      <w:r w:rsidR="004829C2">
        <w:rPr>
          <w:rFonts w:ascii="Arial Narrow" w:hAnsi="Arial Narrow"/>
          <w:sz w:val="24"/>
          <w:szCs w:val="24"/>
        </w:rPr>
        <w:t>3</w:t>
      </w:r>
      <w:r w:rsidRPr="0045762D">
        <w:rPr>
          <w:rFonts w:ascii="Arial Narrow" w:hAnsi="Arial Narrow"/>
          <w:sz w:val="24"/>
          <w:szCs w:val="24"/>
        </w:rPr>
        <w:t xml:space="preserve">) contratos. En el caso de que un proponente presente un mayor número de contratos, para salvaguardia de los principios de transparencia e </w:t>
      </w:r>
      <w:r w:rsidRPr="0045762D">
        <w:rPr>
          <w:rFonts w:ascii="Arial Narrow" w:hAnsi="Arial Narrow"/>
          <w:sz w:val="24"/>
          <w:szCs w:val="24"/>
        </w:rPr>
        <w:lastRenderedPageBreak/>
        <w:t xml:space="preserve">igualdad, se tendrá en cuenta únicamente los </w:t>
      </w:r>
      <w:r w:rsidR="004829C2">
        <w:rPr>
          <w:rFonts w:ascii="Arial Narrow" w:hAnsi="Arial Narrow"/>
          <w:sz w:val="24"/>
          <w:szCs w:val="24"/>
        </w:rPr>
        <w:t xml:space="preserve">tres </w:t>
      </w:r>
      <w:r w:rsidRPr="0045762D">
        <w:rPr>
          <w:rFonts w:ascii="Arial Narrow" w:hAnsi="Arial Narrow"/>
          <w:sz w:val="24"/>
          <w:szCs w:val="24"/>
        </w:rPr>
        <w:t>(</w:t>
      </w:r>
      <w:r w:rsidR="004829C2">
        <w:rPr>
          <w:rFonts w:ascii="Arial Narrow" w:hAnsi="Arial Narrow"/>
          <w:sz w:val="24"/>
          <w:szCs w:val="24"/>
        </w:rPr>
        <w:t>3</w:t>
      </w:r>
      <w:r w:rsidRPr="0045762D">
        <w:rPr>
          <w:rFonts w:ascii="Arial Narrow" w:hAnsi="Arial Narrow"/>
          <w:sz w:val="24"/>
          <w:szCs w:val="24"/>
        </w:rPr>
        <w:t xml:space="preserve">) primeros </w:t>
      </w:r>
      <w:r w:rsidR="00F900EB" w:rsidRPr="0045762D">
        <w:rPr>
          <w:rFonts w:ascii="Arial Narrow" w:hAnsi="Arial Narrow"/>
          <w:sz w:val="24"/>
          <w:szCs w:val="24"/>
        </w:rPr>
        <w:t>contratos relacionados</w:t>
      </w:r>
      <w:r w:rsidRPr="0045762D">
        <w:rPr>
          <w:rFonts w:ascii="Arial Narrow" w:hAnsi="Arial Narrow"/>
          <w:sz w:val="24"/>
          <w:szCs w:val="24"/>
        </w:rPr>
        <w:t xml:space="preserve"> en </w:t>
      </w:r>
      <w:r w:rsidR="00F900EB" w:rsidRPr="0045762D">
        <w:rPr>
          <w:rFonts w:ascii="Arial Narrow" w:hAnsi="Arial Narrow"/>
          <w:sz w:val="24"/>
          <w:szCs w:val="24"/>
        </w:rPr>
        <w:t>el formato</w:t>
      </w:r>
      <w:r w:rsidRPr="0045762D">
        <w:rPr>
          <w:rFonts w:ascii="Arial Narrow" w:hAnsi="Arial Narrow"/>
          <w:sz w:val="24"/>
          <w:szCs w:val="24"/>
        </w:rPr>
        <w:t xml:space="preserve"> en su orden. </w:t>
      </w:r>
    </w:p>
    <w:p w:rsidR="009B5DBB" w:rsidRPr="0045762D" w:rsidRDefault="009B5DBB" w:rsidP="009B5DBB">
      <w:pPr>
        <w:pStyle w:val="Prrafodelista"/>
        <w:spacing w:after="0" w:line="240" w:lineRule="auto"/>
        <w:ind w:left="0"/>
        <w:jc w:val="both"/>
        <w:rPr>
          <w:rFonts w:ascii="Arial Narrow" w:hAnsi="Arial Narrow"/>
          <w:sz w:val="24"/>
          <w:szCs w:val="24"/>
        </w:rPr>
      </w:pPr>
    </w:p>
    <w:p w:rsidR="000D510E" w:rsidRDefault="005E29B7" w:rsidP="005E29B7">
      <w:pPr>
        <w:pStyle w:val="Prrafodelista"/>
        <w:spacing w:after="0" w:line="240" w:lineRule="auto"/>
        <w:ind w:left="0"/>
        <w:jc w:val="both"/>
        <w:rPr>
          <w:rFonts w:ascii="Arial Narrow" w:hAnsi="Arial Narrow"/>
          <w:sz w:val="24"/>
          <w:szCs w:val="24"/>
        </w:rPr>
      </w:pPr>
      <w:r w:rsidRPr="0045762D">
        <w:rPr>
          <w:rFonts w:ascii="Arial Narrow" w:hAnsi="Arial Narrow"/>
          <w:sz w:val="24"/>
          <w:szCs w:val="24"/>
        </w:rPr>
        <w:t xml:space="preserve">Como soporte de la información allegada por el proponente, se deberán anexar las certificaciones expedidas por las entidades </w:t>
      </w:r>
      <w:r w:rsidR="00972A81" w:rsidRPr="0045762D">
        <w:rPr>
          <w:rFonts w:ascii="Arial Narrow" w:hAnsi="Arial Narrow"/>
          <w:sz w:val="24"/>
          <w:szCs w:val="24"/>
        </w:rPr>
        <w:t>respectivas</w:t>
      </w:r>
      <w:r w:rsidRPr="0045762D">
        <w:rPr>
          <w:rFonts w:ascii="Arial Narrow" w:hAnsi="Arial Narrow"/>
          <w:sz w:val="24"/>
          <w:szCs w:val="24"/>
        </w:rPr>
        <w:t>, las cuales deberán contener, como mínimo, la siguiente información:</w:t>
      </w:r>
    </w:p>
    <w:p w:rsidR="005E29B7" w:rsidRPr="0045762D" w:rsidRDefault="005E29B7" w:rsidP="005E29B7">
      <w:pPr>
        <w:pStyle w:val="Prrafodelista"/>
        <w:spacing w:after="0" w:line="240" w:lineRule="auto"/>
        <w:ind w:left="0"/>
        <w:jc w:val="both"/>
        <w:rPr>
          <w:rFonts w:ascii="Arial Narrow" w:hAnsi="Arial Narrow"/>
          <w:sz w:val="24"/>
          <w:szCs w:val="24"/>
        </w:rPr>
      </w:pPr>
    </w:p>
    <w:p w:rsidR="00F310CE" w:rsidRPr="0045762D" w:rsidRDefault="00F310CE" w:rsidP="00F310CE">
      <w:pPr>
        <w:pStyle w:val="Prrafodelista"/>
        <w:numPr>
          <w:ilvl w:val="0"/>
          <w:numId w:val="6"/>
        </w:numPr>
        <w:spacing w:after="0" w:line="240" w:lineRule="auto"/>
        <w:jc w:val="both"/>
        <w:rPr>
          <w:rFonts w:ascii="Arial Narrow" w:hAnsi="Arial Narrow"/>
          <w:sz w:val="24"/>
          <w:szCs w:val="24"/>
        </w:rPr>
      </w:pPr>
      <w:r w:rsidRPr="0045762D">
        <w:rPr>
          <w:rFonts w:ascii="Arial Narrow" w:hAnsi="Arial Narrow"/>
          <w:sz w:val="24"/>
          <w:szCs w:val="24"/>
        </w:rPr>
        <w:t xml:space="preserve">Nombre de la empresa contratante </w:t>
      </w:r>
    </w:p>
    <w:p w:rsidR="00F310CE" w:rsidRPr="0045762D" w:rsidRDefault="00F310CE" w:rsidP="00F310CE">
      <w:pPr>
        <w:pStyle w:val="Prrafodelista"/>
        <w:numPr>
          <w:ilvl w:val="0"/>
          <w:numId w:val="6"/>
        </w:numPr>
        <w:spacing w:after="0" w:line="240" w:lineRule="auto"/>
        <w:jc w:val="both"/>
        <w:rPr>
          <w:rFonts w:ascii="Arial Narrow" w:hAnsi="Arial Narrow"/>
          <w:sz w:val="24"/>
          <w:szCs w:val="24"/>
        </w:rPr>
      </w:pPr>
      <w:r w:rsidRPr="0045762D">
        <w:rPr>
          <w:rFonts w:ascii="Arial Narrow" w:hAnsi="Arial Narrow"/>
          <w:sz w:val="24"/>
          <w:szCs w:val="24"/>
        </w:rPr>
        <w:t>Nombre del contratista.</w:t>
      </w:r>
    </w:p>
    <w:p w:rsidR="00F310CE" w:rsidRPr="0045762D" w:rsidRDefault="00F310CE" w:rsidP="00F310CE">
      <w:pPr>
        <w:pStyle w:val="Prrafodelista"/>
        <w:numPr>
          <w:ilvl w:val="0"/>
          <w:numId w:val="6"/>
        </w:numPr>
        <w:spacing w:after="0" w:line="240" w:lineRule="auto"/>
        <w:jc w:val="both"/>
        <w:rPr>
          <w:rFonts w:ascii="Arial Narrow" w:hAnsi="Arial Narrow"/>
          <w:sz w:val="24"/>
          <w:szCs w:val="24"/>
        </w:rPr>
      </w:pPr>
      <w:r w:rsidRPr="0045762D">
        <w:rPr>
          <w:rFonts w:ascii="Arial Narrow" w:hAnsi="Arial Narrow"/>
          <w:sz w:val="24"/>
          <w:szCs w:val="24"/>
        </w:rPr>
        <w:t>Objeto del Contrato.</w:t>
      </w:r>
    </w:p>
    <w:p w:rsidR="00F310CE" w:rsidRPr="0045762D" w:rsidRDefault="00F310CE" w:rsidP="00F310CE">
      <w:pPr>
        <w:pStyle w:val="Prrafodelista"/>
        <w:numPr>
          <w:ilvl w:val="0"/>
          <w:numId w:val="6"/>
        </w:numPr>
        <w:spacing w:after="0" w:line="240" w:lineRule="auto"/>
        <w:jc w:val="both"/>
        <w:rPr>
          <w:rFonts w:ascii="Arial Narrow" w:hAnsi="Arial Narrow"/>
          <w:sz w:val="24"/>
          <w:szCs w:val="24"/>
        </w:rPr>
      </w:pPr>
      <w:r w:rsidRPr="0045762D">
        <w:rPr>
          <w:rFonts w:ascii="Arial Narrow" w:hAnsi="Arial Narrow"/>
          <w:sz w:val="24"/>
          <w:szCs w:val="24"/>
        </w:rPr>
        <w:t xml:space="preserve">Si se trata de un consorcio o unión temporal, se debe señalar el nombre de sus integrantes; adicionalmente, se debe indicar el porcentaje de participación de cada uno de ellos. </w:t>
      </w:r>
    </w:p>
    <w:p w:rsidR="00F310CE" w:rsidRPr="0045762D" w:rsidRDefault="00F310CE" w:rsidP="00F310CE">
      <w:pPr>
        <w:pStyle w:val="Prrafodelista"/>
        <w:numPr>
          <w:ilvl w:val="0"/>
          <w:numId w:val="6"/>
        </w:numPr>
        <w:spacing w:after="0" w:line="240" w:lineRule="auto"/>
        <w:jc w:val="both"/>
        <w:rPr>
          <w:rFonts w:ascii="Arial Narrow" w:hAnsi="Arial Narrow"/>
          <w:sz w:val="24"/>
          <w:szCs w:val="24"/>
        </w:rPr>
      </w:pPr>
      <w:r w:rsidRPr="0045762D">
        <w:rPr>
          <w:rFonts w:ascii="Arial Narrow" w:hAnsi="Arial Narrow"/>
          <w:sz w:val="24"/>
          <w:szCs w:val="24"/>
        </w:rPr>
        <w:t xml:space="preserve">Número del contrato </w:t>
      </w:r>
    </w:p>
    <w:p w:rsidR="00F310CE" w:rsidRPr="0045762D" w:rsidRDefault="00F310CE" w:rsidP="00F310CE">
      <w:pPr>
        <w:pStyle w:val="Prrafodelista"/>
        <w:numPr>
          <w:ilvl w:val="0"/>
          <w:numId w:val="6"/>
        </w:numPr>
        <w:spacing w:after="0" w:line="240" w:lineRule="auto"/>
        <w:jc w:val="both"/>
        <w:rPr>
          <w:rFonts w:ascii="Arial Narrow" w:hAnsi="Arial Narrow"/>
          <w:sz w:val="24"/>
          <w:szCs w:val="24"/>
        </w:rPr>
      </w:pPr>
      <w:r w:rsidRPr="0045762D">
        <w:rPr>
          <w:rFonts w:ascii="Arial Narrow" w:hAnsi="Arial Narrow"/>
          <w:sz w:val="24"/>
          <w:szCs w:val="24"/>
        </w:rPr>
        <w:t xml:space="preserve">Fecha de suscripción (día, mes y año) y fecha de terminación (día, mes y año) </w:t>
      </w:r>
    </w:p>
    <w:p w:rsidR="00F310CE" w:rsidRPr="0045762D" w:rsidRDefault="00F310CE" w:rsidP="00F310CE">
      <w:pPr>
        <w:pStyle w:val="Prrafodelista"/>
        <w:numPr>
          <w:ilvl w:val="0"/>
          <w:numId w:val="6"/>
        </w:numPr>
        <w:spacing w:after="0" w:line="240" w:lineRule="auto"/>
        <w:jc w:val="both"/>
        <w:rPr>
          <w:rFonts w:ascii="Arial Narrow" w:hAnsi="Arial Narrow"/>
          <w:sz w:val="24"/>
          <w:szCs w:val="24"/>
        </w:rPr>
      </w:pPr>
      <w:r w:rsidRPr="0045762D">
        <w:rPr>
          <w:rFonts w:ascii="Arial Narrow" w:hAnsi="Arial Narrow"/>
          <w:sz w:val="24"/>
          <w:szCs w:val="24"/>
        </w:rPr>
        <w:t xml:space="preserve">Fecha de expedición de la certificación (día, mes y año) </w:t>
      </w:r>
    </w:p>
    <w:p w:rsidR="00F310CE" w:rsidRPr="0045762D" w:rsidRDefault="00F310CE" w:rsidP="00F310CE">
      <w:pPr>
        <w:pStyle w:val="Prrafodelista"/>
        <w:numPr>
          <w:ilvl w:val="0"/>
          <w:numId w:val="6"/>
        </w:numPr>
        <w:spacing w:after="0" w:line="240" w:lineRule="auto"/>
        <w:jc w:val="both"/>
        <w:rPr>
          <w:rFonts w:ascii="Arial Narrow" w:hAnsi="Arial Narrow"/>
          <w:sz w:val="24"/>
          <w:szCs w:val="24"/>
        </w:rPr>
      </w:pPr>
      <w:r w:rsidRPr="0045762D">
        <w:rPr>
          <w:rFonts w:ascii="Arial Narrow" w:hAnsi="Arial Narrow"/>
          <w:sz w:val="24"/>
          <w:szCs w:val="24"/>
        </w:rPr>
        <w:t>Valor del contrato y de las adiciones, si las hubo.</w:t>
      </w:r>
    </w:p>
    <w:p w:rsidR="00F310CE" w:rsidRPr="0045762D" w:rsidRDefault="00F310CE" w:rsidP="00F310CE">
      <w:pPr>
        <w:pStyle w:val="Prrafodelista"/>
        <w:numPr>
          <w:ilvl w:val="0"/>
          <w:numId w:val="6"/>
        </w:numPr>
        <w:spacing w:after="0" w:line="240" w:lineRule="auto"/>
        <w:jc w:val="both"/>
        <w:rPr>
          <w:rFonts w:ascii="Arial Narrow" w:hAnsi="Arial Narrow"/>
          <w:sz w:val="24"/>
          <w:szCs w:val="24"/>
        </w:rPr>
      </w:pPr>
      <w:r w:rsidRPr="0045762D">
        <w:rPr>
          <w:rFonts w:ascii="Arial Narrow" w:hAnsi="Arial Narrow"/>
          <w:sz w:val="24"/>
          <w:szCs w:val="24"/>
        </w:rPr>
        <w:t>Valor ejecutado del contrato a la fecha de expedición de la certificación</w:t>
      </w:r>
    </w:p>
    <w:p w:rsidR="00F310CE" w:rsidRPr="0045762D" w:rsidRDefault="00F310CE" w:rsidP="00F310CE">
      <w:pPr>
        <w:pStyle w:val="Prrafodelista"/>
        <w:numPr>
          <w:ilvl w:val="0"/>
          <w:numId w:val="6"/>
        </w:numPr>
        <w:spacing w:after="0" w:line="240" w:lineRule="auto"/>
        <w:jc w:val="both"/>
        <w:rPr>
          <w:rFonts w:ascii="Arial Narrow" w:hAnsi="Arial Narrow"/>
          <w:sz w:val="24"/>
          <w:szCs w:val="24"/>
        </w:rPr>
      </w:pPr>
      <w:r w:rsidRPr="0045762D">
        <w:rPr>
          <w:rFonts w:ascii="Arial Narrow" w:hAnsi="Arial Narrow"/>
          <w:sz w:val="24"/>
          <w:szCs w:val="24"/>
        </w:rPr>
        <w:t>Certificación de cumplimiento expedida por el funcionario competente con calificación de bueno o excelente.</w:t>
      </w:r>
    </w:p>
    <w:p w:rsidR="00F310CE" w:rsidRPr="0045762D" w:rsidRDefault="00F310CE" w:rsidP="00F310CE">
      <w:pPr>
        <w:pStyle w:val="Prrafodelista"/>
        <w:numPr>
          <w:ilvl w:val="0"/>
          <w:numId w:val="6"/>
        </w:numPr>
        <w:spacing w:after="0" w:line="240" w:lineRule="auto"/>
        <w:jc w:val="both"/>
        <w:rPr>
          <w:rFonts w:ascii="Arial Narrow" w:hAnsi="Arial Narrow" w:cs="Arial"/>
          <w:sz w:val="24"/>
          <w:szCs w:val="24"/>
        </w:rPr>
      </w:pPr>
      <w:r w:rsidRPr="0045762D">
        <w:rPr>
          <w:rFonts w:ascii="Arial Narrow" w:hAnsi="Arial Narrow"/>
          <w:sz w:val="24"/>
          <w:szCs w:val="24"/>
        </w:rPr>
        <w:t xml:space="preserve">Cargo y firma de quien expide la certificación. </w:t>
      </w:r>
    </w:p>
    <w:p w:rsidR="00972A81" w:rsidRPr="0045762D" w:rsidRDefault="00972A81" w:rsidP="005E29B7">
      <w:pPr>
        <w:pStyle w:val="Prrafodelista"/>
        <w:spacing w:after="0" w:line="240" w:lineRule="auto"/>
        <w:ind w:left="0"/>
        <w:jc w:val="both"/>
        <w:rPr>
          <w:rFonts w:ascii="Arial Narrow" w:hAnsi="Arial Narrow"/>
          <w:sz w:val="24"/>
          <w:szCs w:val="24"/>
        </w:rPr>
      </w:pPr>
    </w:p>
    <w:p w:rsidR="000651AE" w:rsidRPr="0045762D" w:rsidRDefault="000651AE" w:rsidP="000651AE">
      <w:pPr>
        <w:spacing w:before="240" w:after="120" w:line="240" w:lineRule="auto"/>
        <w:contextualSpacing/>
        <w:jc w:val="both"/>
        <w:rPr>
          <w:rFonts w:ascii="Arial Narrow" w:eastAsia="Times New Roman" w:hAnsi="Arial Narrow" w:cs="Times New Roman"/>
          <w:sz w:val="24"/>
          <w:szCs w:val="24"/>
          <w:lang w:eastAsia="es-ES"/>
        </w:rPr>
      </w:pPr>
      <w:r w:rsidRPr="0045762D">
        <w:rPr>
          <w:rFonts w:ascii="Arial Narrow" w:eastAsia="Times New Roman" w:hAnsi="Arial Narrow" w:cs="Times New Roman"/>
          <w:sz w:val="24"/>
          <w:szCs w:val="24"/>
          <w:lang w:eastAsia="es-ES"/>
        </w:rPr>
        <w:t xml:space="preserve">En el evento que las certificaciones no contengan la información que permita su verificación, el proponente deberá anexar a la propuesta copia del contrato o de los documentos soportes, que permita tomar la información que falte en la certificación. </w:t>
      </w:r>
    </w:p>
    <w:p w:rsidR="005E29B7" w:rsidRPr="0045762D" w:rsidRDefault="005E29B7" w:rsidP="005E29B7">
      <w:pPr>
        <w:pStyle w:val="Default"/>
        <w:jc w:val="both"/>
        <w:rPr>
          <w:rFonts w:ascii="Arial Narrow" w:hAnsi="Arial Narrow"/>
          <w:color w:val="auto"/>
        </w:rPr>
      </w:pPr>
      <w:r w:rsidRPr="0045762D">
        <w:rPr>
          <w:rFonts w:ascii="Arial Narrow" w:hAnsi="Arial Narrow"/>
          <w:color w:val="auto"/>
        </w:rPr>
        <w:t xml:space="preserve">Si el proponente es un consorcio o una unión temporal, se tendrán en cuenta las certificaciones aportadas por cualquiera de los miembros del consorcio o unión temporal. </w:t>
      </w:r>
    </w:p>
    <w:p w:rsidR="00F900EB" w:rsidRPr="0045762D" w:rsidRDefault="00F900EB" w:rsidP="005E29B7">
      <w:pPr>
        <w:pStyle w:val="Default"/>
        <w:jc w:val="both"/>
        <w:rPr>
          <w:rFonts w:ascii="Arial Narrow" w:hAnsi="Arial Narrow"/>
          <w:color w:val="auto"/>
        </w:rPr>
      </w:pPr>
    </w:p>
    <w:p w:rsidR="005E29B7" w:rsidRPr="0045762D" w:rsidRDefault="005E29B7" w:rsidP="005E29B7">
      <w:pPr>
        <w:autoSpaceDE w:val="0"/>
        <w:autoSpaceDN w:val="0"/>
        <w:adjustRightInd w:val="0"/>
        <w:spacing w:after="0" w:line="240" w:lineRule="auto"/>
        <w:jc w:val="both"/>
        <w:rPr>
          <w:rFonts w:ascii="Arial Narrow" w:hAnsi="Arial Narrow" w:cs="Arial"/>
          <w:color w:val="000000"/>
          <w:sz w:val="24"/>
          <w:szCs w:val="24"/>
        </w:rPr>
      </w:pPr>
      <w:r w:rsidRPr="0045762D">
        <w:rPr>
          <w:rFonts w:ascii="Arial Narrow" w:hAnsi="Arial Narrow" w:cs="Arial"/>
          <w:color w:val="000000"/>
          <w:sz w:val="24"/>
          <w:szCs w:val="24"/>
        </w:rPr>
        <w:t xml:space="preserve">Para relacionar la experiencia, deberá diligenciarse el </w:t>
      </w:r>
      <w:r w:rsidR="0006576E" w:rsidRPr="0045762D">
        <w:rPr>
          <w:rFonts w:ascii="Arial Narrow" w:hAnsi="Arial Narrow" w:cs="Arial"/>
          <w:b/>
          <w:bCs/>
          <w:color w:val="000000"/>
          <w:sz w:val="24"/>
          <w:szCs w:val="24"/>
        </w:rPr>
        <w:t>ANEXO No. 4</w:t>
      </w:r>
      <w:r w:rsidR="00C25D55" w:rsidRPr="0045762D">
        <w:rPr>
          <w:rFonts w:ascii="Arial Narrow" w:hAnsi="Arial Narrow" w:cs="Arial"/>
          <w:bCs/>
          <w:color w:val="000000"/>
          <w:sz w:val="24"/>
          <w:szCs w:val="24"/>
        </w:rPr>
        <w:t xml:space="preserve">de los Pliegos de Condiciones </w:t>
      </w:r>
      <w:r w:rsidRPr="0045762D">
        <w:rPr>
          <w:rFonts w:ascii="Arial Narrow" w:hAnsi="Arial Narrow" w:cs="Arial"/>
          <w:color w:val="000000"/>
          <w:sz w:val="24"/>
          <w:szCs w:val="24"/>
        </w:rPr>
        <w:t xml:space="preserve">en el cual se consignará la Información sobre experiencia acreditada del proponente celebrada </w:t>
      </w:r>
      <w:r w:rsidR="00C25D55" w:rsidRPr="0045762D">
        <w:rPr>
          <w:rFonts w:ascii="Arial Narrow" w:hAnsi="Arial Narrow" w:cs="Arial"/>
          <w:color w:val="000000"/>
          <w:sz w:val="24"/>
          <w:szCs w:val="24"/>
        </w:rPr>
        <w:t xml:space="preserve">a partir del 1º de </w:t>
      </w:r>
      <w:r w:rsidRPr="0045762D">
        <w:rPr>
          <w:rFonts w:ascii="Arial Narrow" w:hAnsi="Arial Narrow" w:cs="Arial"/>
          <w:color w:val="000000"/>
          <w:sz w:val="24"/>
          <w:szCs w:val="24"/>
        </w:rPr>
        <w:t>enero d</w:t>
      </w:r>
      <w:r w:rsidR="00972A81" w:rsidRPr="0045762D">
        <w:rPr>
          <w:rFonts w:ascii="Arial Narrow" w:hAnsi="Arial Narrow" w:cs="Arial"/>
          <w:color w:val="000000"/>
          <w:sz w:val="24"/>
          <w:szCs w:val="24"/>
        </w:rPr>
        <w:t>el año 20</w:t>
      </w:r>
      <w:r w:rsidR="00EB6F3B" w:rsidRPr="0045762D">
        <w:rPr>
          <w:rFonts w:ascii="Arial Narrow" w:hAnsi="Arial Narrow" w:cs="Arial"/>
          <w:color w:val="000000"/>
          <w:sz w:val="24"/>
          <w:szCs w:val="24"/>
        </w:rPr>
        <w:t>09</w:t>
      </w:r>
      <w:r w:rsidR="00C25D55" w:rsidRPr="0045762D">
        <w:rPr>
          <w:rFonts w:ascii="Arial Narrow" w:hAnsi="Arial Narrow" w:cs="Arial"/>
          <w:color w:val="000000"/>
          <w:sz w:val="24"/>
          <w:szCs w:val="24"/>
        </w:rPr>
        <w:t>.</w:t>
      </w:r>
      <w:r w:rsidR="00016406" w:rsidRPr="0045762D">
        <w:rPr>
          <w:rFonts w:ascii="Arial Narrow" w:hAnsi="Arial Narrow"/>
          <w:sz w:val="24"/>
          <w:szCs w:val="24"/>
        </w:rPr>
        <w:t xml:space="preserve">En todo caso, los contratos acreditados para la experiencia general, deberán encontrarse clasificados en el Registro Único de Proponentes (RUP) en alguno de los códigos previstos en el pliego de condiciones. </w:t>
      </w:r>
      <w:r w:rsidR="00016406" w:rsidRPr="0045762D">
        <w:rPr>
          <w:rFonts w:ascii="Arial Narrow" w:hAnsi="Arial Narrow"/>
          <w:sz w:val="24"/>
          <w:szCs w:val="24"/>
        </w:rPr>
        <w:cr/>
      </w:r>
    </w:p>
    <w:p w:rsidR="005E29B7" w:rsidRPr="0045762D" w:rsidRDefault="005E29B7" w:rsidP="005E29B7">
      <w:pPr>
        <w:autoSpaceDE w:val="0"/>
        <w:autoSpaceDN w:val="0"/>
        <w:adjustRightInd w:val="0"/>
        <w:spacing w:after="0" w:line="240" w:lineRule="auto"/>
        <w:jc w:val="both"/>
        <w:rPr>
          <w:rFonts w:ascii="Arial Narrow" w:hAnsi="Arial Narrow" w:cs="Arial"/>
          <w:color w:val="000000"/>
          <w:sz w:val="24"/>
          <w:szCs w:val="24"/>
        </w:rPr>
      </w:pPr>
      <w:r w:rsidRPr="0045762D">
        <w:rPr>
          <w:rFonts w:ascii="Arial Narrow" w:hAnsi="Arial Narrow" w:cs="Arial"/>
          <w:color w:val="000000"/>
          <w:sz w:val="24"/>
          <w:szCs w:val="24"/>
        </w:rPr>
        <w:t xml:space="preserve">Para efectos de la acreditación de la experiencia del proponente, no se aceptarán </w:t>
      </w:r>
      <w:r w:rsidRPr="0045762D">
        <w:rPr>
          <w:rFonts w:ascii="Arial Narrow" w:hAnsi="Arial Narrow" w:cs="Arial"/>
          <w:b/>
          <w:bCs/>
          <w:color w:val="000000"/>
          <w:sz w:val="24"/>
          <w:szCs w:val="24"/>
        </w:rPr>
        <w:t>SUBCONTRATOS</w:t>
      </w:r>
      <w:r w:rsidRPr="0045762D">
        <w:rPr>
          <w:rFonts w:ascii="Arial Narrow" w:hAnsi="Arial Narrow" w:cs="Arial"/>
          <w:color w:val="000000"/>
          <w:sz w:val="24"/>
          <w:szCs w:val="24"/>
        </w:rPr>
        <w:t>.</w:t>
      </w:r>
    </w:p>
    <w:p w:rsidR="005E29B7" w:rsidRPr="0045762D" w:rsidRDefault="005E29B7" w:rsidP="005E29B7">
      <w:pPr>
        <w:autoSpaceDE w:val="0"/>
        <w:autoSpaceDN w:val="0"/>
        <w:adjustRightInd w:val="0"/>
        <w:spacing w:after="0" w:line="240" w:lineRule="auto"/>
        <w:jc w:val="both"/>
        <w:rPr>
          <w:rFonts w:ascii="Arial Narrow" w:hAnsi="Arial Narrow" w:cs="Arial"/>
          <w:color w:val="000000"/>
          <w:sz w:val="24"/>
          <w:szCs w:val="24"/>
        </w:rPr>
      </w:pPr>
    </w:p>
    <w:p w:rsidR="005E29B7" w:rsidRPr="0045762D" w:rsidRDefault="005E29B7" w:rsidP="005E29B7">
      <w:pPr>
        <w:pStyle w:val="Prrafodelista"/>
        <w:spacing w:after="0" w:line="240" w:lineRule="auto"/>
        <w:ind w:left="0"/>
        <w:jc w:val="both"/>
        <w:rPr>
          <w:rFonts w:ascii="Arial Narrow" w:hAnsi="Arial Narrow" w:cs="Arial"/>
          <w:color w:val="000000"/>
          <w:sz w:val="24"/>
          <w:szCs w:val="24"/>
        </w:rPr>
      </w:pPr>
      <w:r w:rsidRPr="0045762D">
        <w:rPr>
          <w:rFonts w:ascii="Arial Narrow" w:hAnsi="Arial Narrow" w:cs="Arial"/>
          <w:color w:val="000000"/>
          <w:sz w:val="24"/>
          <w:szCs w:val="24"/>
        </w:rPr>
        <w:t xml:space="preserve">Para el caso de contratos ejecutados por el proponente como parte de un consorcio o de una unión temporal, el integrante informará únicamente el valor correspondiente al porcentaje de su participación. </w:t>
      </w:r>
    </w:p>
    <w:p w:rsidR="005E29B7" w:rsidRPr="0045762D" w:rsidRDefault="005E29B7" w:rsidP="005E29B7">
      <w:pPr>
        <w:pStyle w:val="Prrafodelista"/>
        <w:spacing w:after="0" w:line="240" w:lineRule="auto"/>
        <w:ind w:left="0"/>
        <w:jc w:val="both"/>
        <w:rPr>
          <w:rFonts w:ascii="Arial Narrow" w:hAnsi="Arial Narrow" w:cs="Arial"/>
          <w:color w:val="000000"/>
          <w:sz w:val="24"/>
          <w:szCs w:val="24"/>
        </w:rPr>
      </w:pPr>
    </w:p>
    <w:p w:rsidR="005E29B7" w:rsidRPr="0045762D" w:rsidRDefault="005E29B7" w:rsidP="005E29B7">
      <w:pPr>
        <w:pStyle w:val="Prrafodelista"/>
        <w:spacing w:after="0" w:line="240" w:lineRule="auto"/>
        <w:ind w:left="0"/>
        <w:jc w:val="both"/>
        <w:rPr>
          <w:rFonts w:ascii="Arial Narrow" w:hAnsi="Arial Narrow" w:cs="Arial"/>
          <w:sz w:val="24"/>
          <w:szCs w:val="24"/>
        </w:rPr>
      </w:pPr>
      <w:r w:rsidRPr="0045762D">
        <w:rPr>
          <w:rFonts w:ascii="Arial Narrow" w:hAnsi="Arial Narrow" w:cs="Arial"/>
          <w:color w:val="000000"/>
          <w:sz w:val="24"/>
          <w:szCs w:val="24"/>
        </w:rPr>
        <w:t xml:space="preserve">En el evento de presentar los contratos con valores en moneda extranjera, </w:t>
      </w:r>
      <w:r w:rsidRPr="0045762D">
        <w:rPr>
          <w:rFonts w:ascii="Arial Narrow" w:hAnsi="Arial Narrow" w:cs="Arial"/>
          <w:bCs/>
          <w:color w:val="000000"/>
          <w:sz w:val="24"/>
          <w:szCs w:val="24"/>
        </w:rPr>
        <w:t>para calcular la experiencia a relaciona</w:t>
      </w:r>
      <w:r w:rsidRPr="0045762D">
        <w:rPr>
          <w:rFonts w:ascii="Arial Narrow" w:hAnsi="Arial Narrow" w:cs="Arial"/>
          <w:color w:val="000000"/>
          <w:sz w:val="24"/>
          <w:szCs w:val="24"/>
        </w:rPr>
        <w:t xml:space="preserve">r, los valores serán objeto de conversión a pesos colombianos de acuerdo con los siguientes parámetros: </w:t>
      </w:r>
    </w:p>
    <w:p w:rsidR="005E29B7" w:rsidRPr="0045762D" w:rsidRDefault="005E29B7" w:rsidP="005E29B7">
      <w:pPr>
        <w:autoSpaceDE w:val="0"/>
        <w:autoSpaceDN w:val="0"/>
        <w:adjustRightInd w:val="0"/>
        <w:spacing w:after="0" w:line="240" w:lineRule="auto"/>
        <w:jc w:val="both"/>
        <w:rPr>
          <w:rFonts w:ascii="Arial Narrow" w:hAnsi="Arial Narrow" w:cs="Arial"/>
          <w:color w:val="000000"/>
          <w:sz w:val="24"/>
          <w:szCs w:val="24"/>
        </w:rPr>
      </w:pPr>
    </w:p>
    <w:p w:rsidR="005E29B7" w:rsidRPr="0045762D" w:rsidRDefault="005E29B7" w:rsidP="005E29B7">
      <w:pPr>
        <w:autoSpaceDE w:val="0"/>
        <w:autoSpaceDN w:val="0"/>
        <w:adjustRightInd w:val="0"/>
        <w:spacing w:after="0" w:line="240" w:lineRule="auto"/>
        <w:jc w:val="both"/>
        <w:rPr>
          <w:rFonts w:ascii="Arial Narrow" w:hAnsi="Arial Narrow" w:cs="Arial"/>
          <w:color w:val="0000FF"/>
          <w:sz w:val="24"/>
          <w:szCs w:val="24"/>
        </w:rPr>
      </w:pPr>
      <w:r w:rsidRPr="0045762D">
        <w:rPr>
          <w:rFonts w:ascii="Arial Narrow" w:hAnsi="Arial Narrow" w:cs="Arial"/>
          <w:color w:val="000000"/>
          <w:sz w:val="24"/>
          <w:szCs w:val="24"/>
        </w:rPr>
        <w:t xml:space="preserve">- Cuando el valor esté dado en dólares de los Estados Unidos de América ($USD) se convertirá a pesos colombianos utilizando para esa conversión la Tasa de Cambio Representativa del Mercado (TCRM) Promedio Anual correspondiente al año de ejecución o facturación, para lo cual el proponente debe tomar la publicada por el Banco de la República para el año correspondiente en el “link” </w:t>
      </w:r>
      <w:hyperlink r:id="rId55" w:anchor="1992" w:history="1">
        <w:r w:rsidRPr="0045762D">
          <w:rPr>
            <w:rStyle w:val="Hipervnculo"/>
            <w:rFonts w:ascii="Arial Narrow" w:hAnsi="Arial Narrow" w:cs="Arial"/>
            <w:sz w:val="24"/>
            <w:szCs w:val="24"/>
          </w:rPr>
          <w:t>http://www.banrep.gov.co/series-estadisticas/see_ts_cam.htm#1992</w:t>
        </w:r>
      </w:hyperlink>
    </w:p>
    <w:p w:rsidR="005E29B7" w:rsidRPr="0045762D" w:rsidRDefault="005E29B7" w:rsidP="005E29B7">
      <w:pPr>
        <w:autoSpaceDE w:val="0"/>
        <w:autoSpaceDN w:val="0"/>
        <w:adjustRightInd w:val="0"/>
        <w:spacing w:after="0" w:line="240" w:lineRule="auto"/>
        <w:jc w:val="both"/>
        <w:rPr>
          <w:rFonts w:ascii="Arial Narrow" w:hAnsi="Arial Narrow" w:cs="Arial"/>
          <w:color w:val="0000FF"/>
          <w:sz w:val="24"/>
          <w:szCs w:val="24"/>
        </w:rPr>
      </w:pPr>
    </w:p>
    <w:p w:rsidR="005E29B7" w:rsidRPr="0045762D" w:rsidRDefault="005E29B7" w:rsidP="005E29B7">
      <w:pPr>
        <w:autoSpaceDE w:val="0"/>
        <w:autoSpaceDN w:val="0"/>
        <w:adjustRightInd w:val="0"/>
        <w:spacing w:after="0" w:line="240" w:lineRule="auto"/>
        <w:jc w:val="both"/>
        <w:rPr>
          <w:rFonts w:ascii="Arial Narrow" w:hAnsi="Arial Narrow" w:cs="Arial"/>
          <w:color w:val="000000"/>
          <w:sz w:val="24"/>
          <w:szCs w:val="24"/>
        </w:rPr>
      </w:pPr>
      <w:r w:rsidRPr="0045762D">
        <w:rPr>
          <w:rFonts w:ascii="Arial Narrow" w:hAnsi="Arial Narrow" w:cs="Arial"/>
          <w:color w:val="000000"/>
          <w:sz w:val="24"/>
          <w:szCs w:val="24"/>
        </w:rPr>
        <w:t xml:space="preserve">- Cuando el valor esté dado en moneda extranjera diferente al dólar de los Estados Unidos de América, se realizará su conversión a dólares estadounidenses de acuerdo con las tasas de cambio estadísticas diarias publicadas por el Banco de la República en el sitio </w:t>
      </w:r>
      <w:r w:rsidRPr="0045762D">
        <w:rPr>
          <w:rFonts w:ascii="Arial Narrow" w:hAnsi="Arial Narrow" w:cs="Arial"/>
          <w:color w:val="0000FF"/>
          <w:sz w:val="24"/>
          <w:szCs w:val="24"/>
        </w:rPr>
        <w:t xml:space="preserve">http://www.banrep.gov.co/series-estadisticas/see_ts_cam_otrasmon_2.htm </w:t>
      </w:r>
      <w:r w:rsidRPr="0045762D">
        <w:rPr>
          <w:rFonts w:ascii="Arial Narrow" w:hAnsi="Arial Narrow" w:cs="Arial"/>
          <w:color w:val="000000"/>
          <w:sz w:val="24"/>
          <w:szCs w:val="24"/>
        </w:rPr>
        <w:t>Luego se procederá a su conversión de los $USD resultantes a pesos colombianos, de conformidad con la Tasa de Cambio Representativa del Mercado (TCRM) Promedio Anual correspondiente al año de ejecución o facturación para lo cual se procederá como se indicó en el párrafo anterior, en el “link” allí indicado.</w:t>
      </w:r>
    </w:p>
    <w:p w:rsidR="005E29B7" w:rsidRPr="0045762D" w:rsidRDefault="005E29B7" w:rsidP="005E29B7">
      <w:pPr>
        <w:autoSpaceDE w:val="0"/>
        <w:autoSpaceDN w:val="0"/>
        <w:adjustRightInd w:val="0"/>
        <w:spacing w:after="0" w:line="240" w:lineRule="auto"/>
        <w:jc w:val="both"/>
        <w:rPr>
          <w:rFonts w:ascii="Arial Narrow" w:hAnsi="Arial Narrow" w:cs="Arial"/>
          <w:color w:val="000000"/>
          <w:sz w:val="24"/>
          <w:szCs w:val="24"/>
        </w:rPr>
      </w:pPr>
    </w:p>
    <w:p w:rsidR="005E29B7" w:rsidRPr="0045762D" w:rsidRDefault="005E29B7" w:rsidP="005E29B7">
      <w:pPr>
        <w:autoSpaceDE w:val="0"/>
        <w:autoSpaceDN w:val="0"/>
        <w:adjustRightInd w:val="0"/>
        <w:spacing w:after="0" w:line="240" w:lineRule="auto"/>
        <w:jc w:val="both"/>
        <w:rPr>
          <w:rFonts w:ascii="Arial Narrow" w:hAnsi="Arial Narrow" w:cs="Arial"/>
          <w:bCs/>
          <w:color w:val="000000"/>
          <w:sz w:val="24"/>
          <w:szCs w:val="24"/>
        </w:rPr>
      </w:pPr>
      <w:r w:rsidRPr="0045762D">
        <w:rPr>
          <w:rFonts w:ascii="Arial Narrow" w:hAnsi="Arial Narrow" w:cs="Arial"/>
          <w:color w:val="000000"/>
          <w:sz w:val="24"/>
          <w:szCs w:val="24"/>
        </w:rPr>
        <w:t xml:space="preserve">Realizadas las conversiones correspondientes, se procederá a expresar los valores en SMMLV de acuerdo con el año de </w:t>
      </w:r>
      <w:r w:rsidR="001B10CE" w:rsidRPr="0045762D">
        <w:rPr>
          <w:rFonts w:ascii="Arial Narrow" w:hAnsi="Arial Narrow" w:cs="Arial"/>
          <w:color w:val="000000"/>
          <w:sz w:val="24"/>
          <w:szCs w:val="24"/>
        </w:rPr>
        <w:t>suscripción del contrato</w:t>
      </w:r>
      <w:r w:rsidRPr="0045762D">
        <w:rPr>
          <w:rFonts w:ascii="Arial Narrow" w:hAnsi="Arial Narrow" w:cs="Arial"/>
          <w:color w:val="000000"/>
          <w:sz w:val="24"/>
          <w:szCs w:val="24"/>
        </w:rPr>
        <w:t xml:space="preserve">. </w:t>
      </w:r>
      <w:r w:rsidRPr="0045762D">
        <w:rPr>
          <w:rFonts w:ascii="Arial Narrow" w:hAnsi="Arial Narrow" w:cs="Arial"/>
          <w:bCs/>
          <w:color w:val="000000"/>
          <w:sz w:val="24"/>
          <w:szCs w:val="24"/>
        </w:rPr>
        <w:t>En caso de existir diferencias entre la informaci</w:t>
      </w:r>
      <w:r w:rsidR="0006576E" w:rsidRPr="0045762D">
        <w:rPr>
          <w:rFonts w:ascii="Arial Narrow" w:hAnsi="Arial Narrow" w:cs="Arial"/>
          <w:bCs/>
          <w:color w:val="000000"/>
          <w:sz w:val="24"/>
          <w:szCs w:val="24"/>
        </w:rPr>
        <w:t>ón relacionada en el ANEXO No. 4</w:t>
      </w:r>
      <w:r w:rsidR="00C25D55" w:rsidRPr="0045762D">
        <w:rPr>
          <w:rFonts w:ascii="Arial Narrow" w:hAnsi="Arial Narrow" w:cs="Arial"/>
          <w:bCs/>
          <w:color w:val="000000"/>
          <w:sz w:val="24"/>
          <w:szCs w:val="24"/>
        </w:rPr>
        <w:t xml:space="preserve">de los pliegos de condiciones </w:t>
      </w:r>
      <w:r w:rsidRPr="0045762D">
        <w:rPr>
          <w:rFonts w:ascii="Arial Narrow" w:hAnsi="Arial Narrow" w:cs="Arial"/>
          <w:bCs/>
          <w:color w:val="000000"/>
          <w:sz w:val="24"/>
          <w:szCs w:val="24"/>
        </w:rPr>
        <w:t xml:space="preserve">y la relacionada en el documento que permite acreditar la experiencia, prevalecerá la información contenida en el documento de acreditación y dicha información será la que se utilizará para la </w:t>
      </w:r>
      <w:r w:rsidR="0006576E" w:rsidRPr="0045762D">
        <w:rPr>
          <w:rFonts w:ascii="Arial Narrow" w:hAnsi="Arial Narrow" w:cs="Arial"/>
          <w:bCs/>
          <w:color w:val="000000"/>
          <w:sz w:val="24"/>
          <w:szCs w:val="24"/>
        </w:rPr>
        <w:t>verificación</w:t>
      </w:r>
      <w:r w:rsidRPr="0045762D">
        <w:rPr>
          <w:rFonts w:ascii="Arial Narrow" w:hAnsi="Arial Narrow" w:cs="Arial"/>
          <w:bCs/>
          <w:color w:val="000000"/>
          <w:sz w:val="24"/>
          <w:szCs w:val="24"/>
        </w:rPr>
        <w:t>.</w:t>
      </w:r>
    </w:p>
    <w:p w:rsidR="005E29B7" w:rsidRPr="0045762D" w:rsidRDefault="005E29B7" w:rsidP="005E29B7">
      <w:pPr>
        <w:autoSpaceDE w:val="0"/>
        <w:autoSpaceDN w:val="0"/>
        <w:adjustRightInd w:val="0"/>
        <w:spacing w:after="0" w:line="240" w:lineRule="auto"/>
        <w:jc w:val="both"/>
        <w:rPr>
          <w:rFonts w:ascii="Arial Narrow" w:hAnsi="Arial Narrow" w:cs="Arial"/>
          <w:b/>
          <w:bCs/>
          <w:color w:val="000000"/>
          <w:sz w:val="24"/>
          <w:szCs w:val="24"/>
        </w:rPr>
      </w:pPr>
    </w:p>
    <w:p w:rsidR="00627081" w:rsidRPr="0045762D" w:rsidRDefault="005E29B7" w:rsidP="00627081">
      <w:pPr>
        <w:pStyle w:val="Default"/>
        <w:jc w:val="both"/>
        <w:rPr>
          <w:rFonts w:ascii="Arial Narrow" w:hAnsi="Arial Narrow"/>
          <w:color w:val="auto"/>
        </w:rPr>
      </w:pPr>
      <w:r w:rsidRPr="0045762D">
        <w:rPr>
          <w:rFonts w:ascii="Arial Narrow" w:hAnsi="Arial Narrow"/>
          <w:color w:val="auto"/>
        </w:rPr>
        <w:t xml:space="preserve">La Agencia Nacional de Infraestructura no tendrá en cuenta experiencia relacionada que no esté </w:t>
      </w:r>
      <w:r w:rsidR="00654475" w:rsidRPr="0045762D">
        <w:rPr>
          <w:rFonts w:ascii="Arial Narrow" w:hAnsi="Arial Narrow"/>
          <w:color w:val="auto"/>
        </w:rPr>
        <w:t xml:space="preserve">inscrita en el RUP y </w:t>
      </w:r>
      <w:r w:rsidRPr="0045762D">
        <w:rPr>
          <w:rFonts w:ascii="Arial Narrow" w:hAnsi="Arial Narrow"/>
          <w:color w:val="auto"/>
        </w:rPr>
        <w:t xml:space="preserve">soportada por los documentos que se solicitan. </w:t>
      </w:r>
    </w:p>
    <w:p w:rsidR="00627081" w:rsidRPr="0045762D" w:rsidRDefault="00627081" w:rsidP="00627081">
      <w:pPr>
        <w:pStyle w:val="Default"/>
        <w:jc w:val="both"/>
        <w:rPr>
          <w:rFonts w:ascii="Arial Narrow" w:hAnsi="Arial Narrow"/>
          <w:color w:val="auto"/>
        </w:rPr>
      </w:pPr>
    </w:p>
    <w:p w:rsidR="00561295" w:rsidRPr="0045762D" w:rsidRDefault="00C43FD4" w:rsidP="00561295">
      <w:pPr>
        <w:spacing w:after="0" w:line="240" w:lineRule="auto"/>
        <w:jc w:val="both"/>
        <w:rPr>
          <w:rFonts w:ascii="Arial Narrow" w:hAnsi="Arial Narrow" w:cs="Arial"/>
          <w:b/>
          <w:sz w:val="24"/>
          <w:szCs w:val="24"/>
        </w:rPr>
      </w:pPr>
      <w:r w:rsidRPr="0045762D">
        <w:rPr>
          <w:rFonts w:ascii="Arial Narrow" w:hAnsi="Arial Narrow" w:cs="Arial"/>
          <w:b/>
          <w:sz w:val="24"/>
          <w:szCs w:val="24"/>
        </w:rPr>
        <w:t>b</w:t>
      </w:r>
      <w:r w:rsidR="00561295" w:rsidRPr="0045762D">
        <w:rPr>
          <w:rFonts w:ascii="Arial Narrow" w:hAnsi="Arial Narrow" w:cs="Arial"/>
          <w:b/>
          <w:sz w:val="24"/>
          <w:szCs w:val="24"/>
        </w:rPr>
        <w:t xml:space="preserve">. Verificación de Capacidad Jurídica: </w:t>
      </w:r>
      <w:r w:rsidR="00561295" w:rsidRPr="0045762D">
        <w:rPr>
          <w:rFonts w:ascii="Arial Narrow" w:hAnsi="Arial Narrow" w:cs="Arial"/>
          <w:sz w:val="24"/>
          <w:szCs w:val="24"/>
        </w:rPr>
        <w:t>Los requisitos de capacidad jurídica se determinan  teniendo en cuenta las calidades con que deben contar los proponentes para participar en este tipo de procesos y en la presentación de oferta objeto de contratación, para el efecto deberán aportar y acreditar, entre otros los documentos y requisitos que se indican a continuación</w:t>
      </w:r>
      <w:r w:rsidR="00AD6E56" w:rsidRPr="0045762D">
        <w:rPr>
          <w:rFonts w:ascii="Arial Narrow" w:hAnsi="Arial Narrow" w:cs="Arial"/>
          <w:sz w:val="24"/>
          <w:szCs w:val="24"/>
        </w:rPr>
        <w:t xml:space="preserve"> los cuales se encuentran desarrollados en el pliego de condiciones</w:t>
      </w:r>
      <w:r w:rsidR="00561295" w:rsidRPr="0045762D">
        <w:rPr>
          <w:rFonts w:ascii="Arial Narrow" w:hAnsi="Arial Narrow" w:cs="Arial"/>
          <w:sz w:val="24"/>
          <w:szCs w:val="24"/>
        </w:rPr>
        <w:t>:</w:t>
      </w:r>
    </w:p>
    <w:p w:rsidR="00561295" w:rsidRPr="0045762D" w:rsidRDefault="00561295" w:rsidP="00561295">
      <w:pPr>
        <w:spacing w:after="0" w:line="240" w:lineRule="auto"/>
        <w:jc w:val="both"/>
        <w:rPr>
          <w:rFonts w:ascii="Arial Narrow" w:hAnsi="Arial Narrow" w:cs="Arial"/>
          <w:sz w:val="24"/>
          <w:szCs w:val="24"/>
        </w:rPr>
      </w:pPr>
    </w:p>
    <w:p w:rsidR="00561295" w:rsidRPr="0045762D" w:rsidRDefault="00561295" w:rsidP="00526EE9">
      <w:pPr>
        <w:numPr>
          <w:ilvl w:val="0"/>
          <w:numId w:val="2"/>
        </w:numPr>
        <w:spacing w:after="0" w:line="240" w:lineRule="auto"/>
        <w:jc w:val="both"/>
        <w:rPr>
          <w:rFonts w:ascii="Arial Narrow" w:hAnsi="Arial Narrow" w:cs="Arial"/>
          <w:sz w:val="24"/>
          <w:szCs w:val="24"/>
        </w:rPr>
      </w:pPr>
      <w:r w:rsidRPr="0045762D">
        <w:rPr>
          <w:rFonts w:ascii="Arial Narrow" w:hAnsi="Arial Narrow" w:cs="Arial"/>
          <w:sz w:val="24"/>
          <w:szCs w:val="24"/>
        </w:rPr>
        <w:t>Carta de Presentación</w:t>
      </w:r>
    </w:p>
    <w:p w:rsidR="00561295" w:rsidRPr="0045762D" w:rsidRDefault="00561295" w:rsidP="00526EE9">
      <w:pPr>
        <w:numPr>
          <w:ilvl w:val="0"/>
          <w:numId w:val="2"/>
        </w:numPr>
        <w:spacing w:after="0" w:line="240" w:lineRule="auto"/>
        <w:jc w:val="both"/>
        <w:rPr>
          <w:rFonts w:ascii="Arial Narrow" w:hAnsi="Arial Narrow" w:cs="Arial"/>
          <w:sz w:val="24"/>
          <w:szCs w:val="24"/>
        </w:rPr>
      </w:pPr>
      <w:r w:rsidRPr="0045762D">
        <w:rPr>
          <w:rFonts w:ascii="Arial Narrow" w:hAnsi="Arial Narrow" w:cs="Arial"/>
          <w:sz w:val="24"/>
          <w:szCs w:val="24"/>
        </w:rPr>
        <w:t>Documentos de acreditación de existencia y representación legal</w:t>
      </w:r>
    </w:p>
    <w:p w:rsidR="00561295" w:rsidRPr="0045762D" w:rsidRDefault="00561295" w:rsidP="00526EE9">
      <w:pPr>
        <w:numPr>
          <w:ilvl w:val="0"/>
          <w:numId w:val="2"/>
        </w:numPr>
        <w:spacing w:after="0" w:line="240" w:lineRule="auto"/>
        <w:jc w:val="both"/>
        <w:rPr>
          <w:rFonts w:ascii="Arial Narrow" w:hAnsi="Arial Narrow" w:cs="Arial"/>
          <w:sz w:val="24"/>
          <w:szCs w:val="24"/>
        </w:rPr>
      </w:pPr>
      <w:r w:rsidRPr="0045762D">
        <w:rPr>
          <w:rFonts w:ascii="Arial Narrow" w:hAnsi="Arial Narrow" w:cs="Arial"/>
          <w:sz w:val="24"/>
          <w:szCs w:val="24"/>
        </w:rPr>
        <w:t>Autorización para presentar propuesta</w:t>
      </w:r>
    </w:p>
    <w:p w:rsidR="00561295" w:rsidRPr="0045762D" w:rsidRDefault="00561295" w:rsidP="00526EE9">
      <w:pPr>
        <w:numPr>
          <w:ilvl w:val="0"/>
          <w:numId w:val="2"/>
        </w:numPr>
        <w:spacing w:after="0" w:line="240" w:lineRule="auto"/>
        <w:jc w:val="both"/>
        <w:rPr>
          <w:rFonts w:ascii="Arial Narrow" w:hAnsi="Arial Narrow" w:cs="Arial"/>
          <w:sz w:val="24"/>
          <w:szCs w:val="24"/>
        </w:rPr>
      </w:pPr>
      <w:r w:rsidRPr="0045762D">
        <w:rPr>
          <w:rFonts w:ascii="Arial Narrow" w:hAnsi="Arial Narrow" w:cs="Arial"/>
          <w:sz w:val="24"/>
          <w:szCs w:val="24"/>
        </w:rPr>
        <w:t>Información sobre consorcios y uniones temporales</w:t>
      </w:r>
    </w:p>
    <w:p w:rsidR="00561295" w:rsidRPr="0045762D" w:rsidRDefault="00561295" w:rsidP="00526EE9">
      <w:pPr>
        <w:numPr>
          <w:ilvl w:val="0"/>
          <w:numId w:val="2"/>
        </w:numPr>
        <w:spacing w:after="0" w:line="240" w:lineRule="auto"/>
        <w:jc w:val="both"/>
        <w:rPr>
          <w:rFonts w:ascii="Arial Narrow" w:hAnsi="Arial Narrow" w:cs="Arial"/>
          <w:sz w:val="24"/>
          <w:szCs w:val="24"/>
        </w:rPr>
      </w:pPr>
      <w:r w:rsidRPr="0045762D">
        <w:rPr>
          <w:rFonts w:ascii="Arial Narrow" w:hAnsi="Arial Narrow" w:cs="Arial"/>
          <w:sz w:val="24"/>
          <w:szCs w:val="24"/>
        </w:rPr>
        <w:t>Garantía de seriedad de la oferta</w:t>
      </w:r>
    </w:p>
    <w:p w:rsidR="00561295" w:rsidRPr="0045762D" w:rsidRDefault="00561295" w:rsidP="00526EE9">
      <w:pPr>
        <w:numPr>
          <w:ilvl w:val="0"/>
          <w:numId w:val="2"/>
        </w:numPr>
        <w:spacing w:after="0" w:line="240" w:lineRule="auto"/>
        <w:jc w:val="both"/>
        <w:rPr>
          <w:rFonts w:ascii="Arial Narrow" w:hAnsi="Arial Narrow" w:cs="Arial"/>
          <w:sz w:val="24"/>
          <w:szCs w:val="24"/>
        </w:rPr>
      </w:pPr>
      <w:r w:rsidRPr="0045762D">
        <w:rPr>
          <w:rFonts w:ascii="Arial Narrow" w:hAnsi="Arial Narrow" w:cs="Arial"/>
          <w:sz w:val="24"/>
          <w:szCs w:val="24"/>
        </w:rPr>
        <w:t>Certificado de Inscripción en el Registro Único de Proponentes</w:t>
      </w:r>
    </w:p>
    <w:p w:rsidR="00561295" w:rsidRPr="0045762D" w:rsidRDefault="00561295" w:rsidP="00526EE9">
      <w:pPr>
        <w:numPr>
          <w:ilvl w:val="0"/>
          <w:numId w:val="2"/>
        </w:numPr>
        <w:spacing w:after="0" w:line="240" w:lineRule="auto"/>
        <w:jc w:val="both"/>
        <w:rPr>
          <w:rFonts w:ascii="Arial Narrow" w:hAnsi="Arial Narrow" w:cs="Arial"/>
          <w:sz w:val="24"/>
          <w:szCs w:val="24"/>
        </w:rPr>
      </w:pPr>
      <w:r w:rsidRPr="0045762D">
        <w:rPr>
          <w:rFonts w:ascii="Arial Narrow" w:hAnsi="Arial Narrow" w:cs="Arial"/>
          <w:sz w:val="24"/>
          <w:szCs w:val="24"/>
        </w:rPr>
        <w:t>Certificado de pago aportes Ley 789 de 2002.</w:t>
      </w:r>
    </w:p>
    <w:p w:rsidR="00561295" w:rsidRPr="0045762D" w:rsidRDefault="00561295" w:rsidP="00526EE9">
      <w:pPr>
        <w:numPr>
          <w:ilvl w:val="0"/>
          <w:numId w:val="2"/>
        </w:numPr>
        <w:spacing w:after="0" w:line="240" w:lineRule="auto"/>
        <w:jc w:val="both"/>
        <w:rPr>
          <w:rFonts w:ascii="Arial Narrow" w:hAnsi="Arial Narrow" w:cs="Arial"/>
          <w:sz w:val="24"/>
          <w:szCs w:val="24"/>
        </w:rPr>
      </w:pPr>
      <w:r w:rsidRPr="0045762D">
        <w:rPr>
          <w:rFonts w:ascii="Arial Narrow" w:hAnsi="Arial Narrow" w:cs="Arial"/>
          <w:sz w:val="24"/>
          <w:szCs w:val="24"/>
        </w:rPr>
        <w:lastRenderedPageBreak/>
        <w:t>Compromiso de transparencia</w:t>
      </w:r>
    </w:p>
    <w:p w:rsidR="00561295" w:rsidRPr="0045762D" w:rsidRDefault="00561295" w:rsidP="00561295">
      <w:pPr>
        <w:pStyle w:val="Sinespaciado"/>
        <w:jc w:val="both"/>
        <w:rPr>
          <w:rFonts w:ascii="Arial Narrow" w:hAnsi="Arial Narrow"/>
          <w:sz w:val="24"/>
          <w:szCs w:val="24"/>
        </w:rPr>
      </w:pPr>
    </w:p>
    <w:p w:rsidR="001917FB" w:rsidRPr="0045762D" w:rsidRDefault="001917FB" w:rsidP="00C43FD4">
      <w:pPr>
        <w:tabs>
          <w:tab w:val="num" w:pos="1276"/>
        </w:tabs>
        <w:spacing w:after="200" w:line="276" w:lineRule="auto"/>
        <w:jc w:val="both"/>
        <w:rPr>
          <w:rFonts w:ascii="Arial Narrow" w:hAnsi="Arial Narrow"/>
          <w:b/>
          <w:sz w:val="24"/>
          <w:szCs w:val="24"/>
        </w:rPr>
      </w:pPr>
      <w:r w:rsidRPr="0045762D">
        <w:rPr>
          <w:rFonts w:ascii="Arial Narrow" w:hAnsi="Arial Narrow"/>
          <w:sz w:val="24"/>
          <w:szCs w:val="24"/>
        </w:rPr>
        <w:t xml:space="preserve">Los Proponentes que presenten propuesta de manera individual o los integrantes del proponente plural que deban estar inscritos en el RUP, deberán acreditar que se encuentren inscritos bajo la clasificación de bienes y servicios de la UNSPSC, a través del certificado de inscripción que se encuentre vigente y en firme. </w:t>
      </w:r>
    </w:p>
    <w:p w:rsidR="001917FB" w:rsidRPr="0045762D" w:rsidRDefault="001917FB" w:rsidP="001917FB">
      <w:pPr>
        <w:tabs>
          <w:tab w:val="num" w:pos="1276"/>
        </w:tabs>
        <w:spacing w:after="200" w:line="276" w:lineRule="auto"/>
        <w:rPr>
          <w:rFonts w:ascii="Arial Narrow" w:hAnsi="Arial Narrow"/>
          <w:sz w:val="24"/>
          <w:szCs w:val="24"/>
        </w:rPr>
      </w:pPr>
      <w:r w:rsidRPr="0045762D">
        <w:rPr>
          <w:rFonts w:ascii="Arial Narrow" w:hAnsi="Arial Narrow"/>
          <w:sz w:val="24"/>
          <w:szCs w:val="24"/>
        </w:rPr>
        <w:t>El objeto de este proceso se encuentra relacionado con la siguiente clasificación: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71"/>
        <w:gridCol w:w="1779"/>
        <w:gridCol w:w="1758"/>
        <w:gridCol w:w="1755"/>
      </w:tblGrid>
      <w:tr w:rsidR="005A689A" w:rsidRPr="005A689A" w:rsidTr="00875575">
        <w:tc>
          <w:tcPr>
            <w:tcW w:w="1767"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b/>
                <w:sz w:val="24"/>
                <w:szCs w:val="24"/>
                <w:lang w:val="es-ES" w:eastAsia="es-ES"/>
              </w:rPr>
            </w:pPr>
            <w:r w:rsidRPr="005A689A">
              <w:rPr>
                <w:rFonts w:ascii="Arial Narrow" w:eastAsia="Times New Roman" w:hAnsi="Arial Narrow" w:cs="Times New Roman"/>
                <w:b/>
                <w:sz w:val="24"/>
                <w:szCs w:val="24"/>
                <w:lang w:val="es-ES" w:eastAsia="es-ES"/>
              </w:rPr>
              <w:t>Clasificación UNSPSC</w:t>
            </w:r>
          </w:p>
        </w:tc>
        <w:tc>
          <w:tcPr>
            <w:tcW w:w="1771"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b/>
                <w:sz w:val="24"/>
                <w:szCs w:val="24"/>
                <w:lang w:val="es-ES" w:eastAsia="es-ES"/>
              </w:rPr>
            </w:pPr>
            <w:r w:rsidRPr="005A689A">
              <w:rPr>
                <w:rFonts w:ascii="Arial Narrow" w:eastAsia="Times New Roman" w:hAnsi="Arial Narrow" w:cs="Times New Roman"/>
                <w:b/>
                <w:sz w:val="24"/>
                <w:szCs w:val="24"/>
                <w:lang w:val="es-ES" w:eastAsia="es-ES"/>
              </w:rPr>
              <w:t>Segmento</w:t>
            </w:r>
          </w:p>
        </w:tc>
        <w:tc>
          <w:tcPr>
            <w:tcW w:w="1779"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b/>
                <w:sz w:val="24"/>
                <w:szCs w:val="24"/>
                <w:lang w:val="es-ES" w:eastAsia="es-ES"/>
              </w:rPr>
            </w:pPr>
            <w:r w:rsidRPr="005A689A">
              <w:rPr>
                <w:rFonts w:ascii="Arial Narrow" w:eastAsia="Times New Roman" w:hAnsi="Arial Narrow" w:cs="Times New Roman"/>
                <w:b/>
                <w:sz w:val="24"/>
                <w:szCs w:val="24"/>
                <w:lang w:val="es-ES" w:eastAsia="es-ES"/>
              </w:rPr>
              <w:t>Familia</w:t>
            </w:r>
          </w:p>
        </w:tc>
        <w:tc>
          <w:tcPr>
            <w:tcW w:w="1758"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b/>
                <w:sz w:val="24"/>
                <w:szCs w:val="24"/>
                <w:lang w:val="es-ES" w:eastAsia="es-ES"/>
              </w:rPr>
            </w:pPr>
            <w:r w:rsidRPr="005A689A">
              <w:rPr>
                <w:rFonts w:ascii="Arial Narrow" w:eastAsia="Times New Roman" w:hAnsi="Arial Narrow" w:cs="Times New Roman"/>
                <w:b/>
                <w:sz w:val="24"/>
                <w:szCs w:val="24"/>
                <w:lang w:val="es-ES" w:eastAsia="es-ES"/>
              </w:rPr>
              <w:t>Clase</w:t>
            </w:r>
          </w:p>
        </w:tc>
        <w:tc>
          <w:tcPr>
            <w:tcW w:w="1755"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b/>
                <w:sz w:val="24"/>
                <w:szCs w:val="24"/>
                <w:lang w:val="es-ES" w:eastAsia="es-ES"/>
              </w:rPr>
            </w:pPr>
            <w:r w:rsidRPr="005A689A">
              <w:rPr>
                <w:rFonts w:ascii="Arial Narrow" w:eastAsia="Times New Roman" w:hAnsi="Arial Narrow" w:cs="Times New Roman"/>
                <w:b/>
                <w:sz w:val="24"/>
                <w:szCs w:val="24"/>
                <w:lang w:val="es-ES" w:eastAsia="es-ES"/>
              </w:rPr>
              <w:t>Producto</w:t>
            </w:r>
          </w:p>
        </w:tc>
      </w:tr>
      <w:tr w:rsidR="005A689A" w:rsidRPr="005A689A" w:rsidTr="00875575">
        <w:tc>
          <w:tcPr>
            <w:tcW w:w="1767" w:type="dxa"/>
            <w:shd w:val="clear" w:color="auto" w:fill="auto"/>
          </w:tcPr>
          <w:p w:rsidR="005A689A" w:rsidRPr="005A689A" w:rsidRDefault="005A689A" w:rsidP="005A689A">
            <w:pPr>
              <w:spacing w:after="0" w:line="240" w:lineRule="auto"/>
              <w:rPr>
                <w:rFonts w:ascii="Arial Narrow" w:eastAsia="Times New Roman" w:hAnsi="Arial Narrow" w:cs="Times New Roman"/>
                <w:sz w:val="24"/>
                <w:szCs w:val="24"/>
                <w:lang w:val="es-ES" w:eastAsia="es-ES"/>
              </w:rPr>
            </w:pPr>
          </w:p>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78101804</w:t>
            </w:r>
          </w:p>
        </w:tc>
        <w:tc>
          <w:tcPr>
            <w:tcW w:w="1771"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Servicios , almacenamiento, correo</w:t>
            </w:r>
          </w:p>
        </w:tc>
        <w:tc>
          <w:tcPr>
            <w:tcW w:w="1779"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p>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Almacenaje</w:t>
            </w:r>
          </w:p>
        </w:tc>
        <w:tc>
          <w:tcPr>
            <w:tcW w:w="1758"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Bodega y almacenamiento especializado</w:t>
            </w:r>
          </w:p>
        </w:tc>
        <w:tc>
          <w:tcPr>
            <w:tcW w:w="1755"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Servicio de almacenamiento de documentos</w:t>
            </w:r>
          </w:p>
        </w:tc>
      </w:tr>
      <w:tr w:rsidR="005A689A" w:rsidRPr="005A689A" w:rsidTr="00875575">
        <w:tc>
          <w:tcPr>
            <w:tcW w:w="1767"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78131602</w:t>
            </w:r>
          </w:p>
        </w:tc>
        <w:tc>
          <w:tcPr>
            <w:tcW w:w="1771"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Servicios de transporte,  Almacenaje y correo</w:t>
            </w:r>
          </w:p>
        </w:tc>
        <w:tc>
          <w:tcPr>
            <w:tcW w:w="1779"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p>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p>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Almacenaje</w:t>
            </w:r>
          </w:p>
        </w:tc>
        <w:tc>
          <w:tcPr>
            <w:tcW w:w="1758"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 xml:space="preserve">Almacenamiento de Bienes Generales </w:t>
            </w:r>
          </w:p>
        </w:tc>
        <w:tc>
          <w:tcPr>
            <w:tcW w:w="1755"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Almacenaje de Archivo de Carpetas</w:t>
            </w:r>
          </w:p>
        </w:tc>
      </w:tr>
      <w:tr w:rsidR="005A689A" w:rsidRPr="005A689A" w:rsidTr="00875575">
        <w:tc>
          <w:tcPr>
            <w:tcW w:w="1767"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80161506</w:t>
            </w:r>
          </w:p>
        </w:tc>
        <w:tc>
          <w:tcPr>
            <w:tcW w:w="1771"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 xml:space="preserve">Servicios de Gestión, Servicios profesionales de Empresa, y Servicios Administrativos </w:t>
            </w:r>
          </w:p>
        </w:tc>
        <w:tc>
          <w:tcPr>
            <w:tcW w:w="1779"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 xml:space="preserve">Servicios de Administración de Empresas </w:t>
            </w:r>
          </w:p>
        </w:tc>
        <w:tc>
          <w:tcPr>
            <w:tcW w:w="1758"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 xml:space="preserve">Servicios de apoyo gerencial </w:t>
            </w:r>
          </w:p>
        </w:tc>
        <w:tc>
          <w:tcPr>
            <w:tcW w:w="1755"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Servicios de archivo de datos</w:t>
            </w:r>
          </w:p>
        </w:tc>
      </w:tr>
      <w:tr w:rsidR="005A689A" w:rsidRPr="005A689A" w:rsidTr="00875575">
        <w:tc>
          <w:tcPr>
            <w:tcW w:w="1767"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81151601</w:t>
            </w:r>
          </w:p>
        </w:tc>
        <w:tc>
          <w:tcPr>
            <w:tcW w:w="1771"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 xml:space="preserve">Servicios basados en ingeniería, investigación y tecnología </w:t>
            </w:r>
          </w:p>
        </w:tc>
        <w:tc>
          <w:tcPr>
            <w:tcW w:w="1779"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 xml:space="preserve">Servicios profesionales de ingeniería </w:t>
            </w:r>
          </w:p>
        </w:tc>
        <w:tc>
          <w:tcPr>
            <w:tcW w:w="1758"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 xml:space="preserve">Ingeniería Civil </w:t>
            </w:r>
          </w:p>
        </w:tc>
        <w:tc>
          <w:tcPr>
            <w:tcW w:w="1755"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 xml:space="preserve">Servicios de sistemas de información geográfica </w:t>
            </w:r>
          </w:p>
        </w:tc>
      </w:tr>
      <w:tr w:rsidR="005A689A" w:rsidRPr="005A689A" w:rsidTr="00875575">
        <w:tc>
          <w:tcPr>
            <w:tcW w:w="1767"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80161503</w:t>
            </w:r>
          </w:p>
        </w:tc>
        <w:tc>
          <w:tcPr>
            <w:tcW w:w="1771"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Servicios de Gestión, Servicios profesionales de Empresa, y Servicios Administrativos</w:t>
            </w:r>
          </w:p>
        </w:tc>
        <w:tc>
          <w:tcPr>
            <w:tcW w:w="1779"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Servicios de Administración de Empresas</w:t>
            </w:r>
          </w:p>
        </w:tc>
        <w:tc>
          <w:tcPr>
            <w:tcW w:w="1758"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Servicios de apoyo gerencial</w:t>
            </w:r>
          </w:p>
        </w:tc>
        <w:tc>
          <w:tcPr>
            <w:tcW w:w="1755"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Servicios de entrada por teclado</w:t>
            </w:r>
          </w:p>
        </w:tc>
      </w:tr>
      <w:tr w:rsidR="005A689A" w:rsidRPr="005A689A" w:rsidTr="00875575">
        <w:tc>
          <w:tcPr>
            <w:tcW w:w="1767"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80101600</w:t>
            </w:r>
          </w:p>
        </w:tc>
        <w:tc>
          <w:tcPr>
            <w:tcW w:w="1771"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 xml:space="preserve">Servicios de Gestión, Servicios </w:t>
            </w:r>
            <w:r w:rsidRPr="005A689A">
              <w:rPr>
                <w:rFonts w:ascii="Arial Narrow" w:eastAsia="Times New Roman" w:hAnsi="Arial Narrow" w:cs="Times New Roman"/>
                <w:sz w:val="24"/>
                <w:szCs w:val="24"/>
                <w:lang w:val="es-ES" w:eastAsia="es-ES"/>
              </w:rPr>
              <w:lastRenderedPageBreak/>
              <w:t>profesionales de Empresa, y Servicios Administrativos</w:t>
            </w:r>
          </w:p>
        </w:tc>
        <w:tc>
          <w:tcPr>
            <w:tcW w:w="1779"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lastRenderedPageBreak/>
              <w:t>Servicios de asesoría de gestión</w:t>
            </w:r>
          </w:p>
        </w:tc>
        <w:tc>
          <w:tcPr>
            <w:tcW w:w="1758"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r w:rsidRPr="005A689A">
              <w:rPr>
                <w:rFonts w:ascii="Arial Narrow" w:eastAsia="Times New Roman" w:hAnsi="Arial Narrow" w:cs="Times New Roman"/>
                <w:sz w:val="24"/>
                <w:szCs w:val="24"/>
                <w:lang w:val="es-ES" w:eastAsia="es-ES"/>
              </w:rPr>
              <w:t>Gerencia de Proyectos</w:t>
            </w:r>
          </w:p>
        </w:tc>
        <w:tc>
          <w:tcPr>
            <w:tcW w:w="1755" w:type="dxa"/>
            <w:shd w:val="clear" w:color="auto" w:fill="auto"/>
          </w:tcPr>
          <w:p w:rsidR="005A689A" w:rsidRPr="005A689A" w:rsidRDefault="005A689A" w:rsidP="005A689A">
            <w:pPr>
              <w:spacing w:after="0" w:line="240" w:lineRule="auto"/>
              <w:jc w:val="center"/>
              <w:rPr>
                <w:rFonts w:ascii="Arial Narrow" w:eastAsia="Times New Roman" w:hAnsi="Arial Narrow" w:cs="Times New Roman"/>
                <w:sz w:val="24"/>
                <w:szCs w:val="24"/>
                <w:lang w:val="es-ES" w:eastAsia="es-ES"/>
              </w:rPr>
            </w:pPr>
          </w:p>
        </w:tc>
      </w:tr>
    </w:tbl>
    <w:p w:rsidR="005A689A" w:rsidRDefault="005A689A" w:rsidP="00B35CE7">
      <w:pPr>
        <w:spacing w:after="0" w:line="240" w:lineRule="auto"/>
        <w:jc w:val="both"/>
        <w:rPr>
          <w:rFonts w:ascii="Arial Narrow" w:hAnsi="Arial Narrow" w:cs="Arial"/>
          <w:b/>
          <w:sz w:val="24"/>
          <w:szCs w:val="24"/>
        </w:rPr>
      </w:pPr>
    </w:p>
    <w:p w:rsidR="005A689A" w:rsidRDefault="005A689A" w:rsidP="00B35CE7">
      <w:pPr>
        <w:spacing w:after="0" w:line="240" w:lineRule="auto"/>
        <w:jc w:val="both"/>
        <w:rPr>
          <w:rFonts w:ascii="Arial Narrow" w:hAnsi="Arial Narrow" w:cs="Arial"/>
          <w:b/>
          <w:sz w:val="24"/>
          <w:szCs w:val="24"/>
        </w:rPr>
      </w:pPr>
    </w:p>
    <w:p w:rsidR="00AD6E56" w:rsidRDefault="005C3552" w:rsidP="00B35CE7">
      <w:pPr>
        <w:spacing w:after="0" w:line="240" w:lineRule="auto"/>
        <w:jc w:val="both"/>
        <w:rPr>
          <w:rFonts w:ascii="Arial Narrow" w:eastAsia="Calibri" w:hAnsi="Arial Narrow"/>
          <w:sz w:val="24"/>
          <w:szCs w:val="24"/>
          <w:lang w:val="es-ES" w:eastAsia="es-ES" w:bidi="th-TH"/>
        </w:rPr>
      </w:pPr>
      <w:r w:rsidRPr="0045762D">
        <w:rPr>
          <w:rFonts w:ascii="Arial Narrow" w:hAnsi="Arial Narrow" w:cs="Arial"/>
          <w:b/>
          <w:sz w:val="24"/>
          <w:szCs w:val="24"/>
        </w:rPr>
        <w:t>c.</w:t>
      </w:r>
      <w:r w:rsidR="00F4076D">
        <w:rPr>
          <w:rFonts w:ascii="Arial Narrow" w:hAnsi="Arial Narrow" w:cs="Arial"/>
          <w:b/>
          <w:sz w:val="24"/>
          <w:szCs w:val="24"/>
        </w:rPr>
        <w:t xml:space="preserve"> </w:t>
      </w:r>
      <w:r w:rsidR="00732EAE" w:rsidRPr="0045762D">
        <w:rPr>
          <w:rFonts w:ascii="Arial Narrow" w:hAnsi="Arial Narrow" w:cs="Arial"/>
          <w:b/>
          <w:sz w:val="24"/>
          <w:szCs w:val="24"/>
        </w:rPr>
        <w:t xml:space="preserve">Verificación de Capacidad Financiera: </w:t>
      </w:r>
      <w:r w:rsidR="00AD6E56" w:rsidRPr="0045762D">
        <w:rPr>
          <w:rFonts w:ascii="Arial Narrow" w:eastAsia="Calibri" w:hAnsi="Arial Narrow"/>
          <w:sz w:val="24"/>
          <w:szCs w:val="24"/>
          <w:lang w:val="es-ES" w:eastAsia="es-ES" w:bidi="th-TH"/>
        </w:rPr>
        <w:t>La capacidad financiera de los proponentes se acreditará mediante los indicadores  establecidos en el numeral 3 del artículo 10 del Decreto 1510 de 2013, verificándose a partir del RUP (para los proponentes o  miembros de figura asociativa obligados a inscribirse en dicho registro de conformidad con  la normatividad vigente), y del diligenciamiento del Formato 2 para los proponentes o miembros de figura asociativa no obligados a inscribirse en el RUP. El Formato 2 debe estar suscritos bajo la gravedad de juramento, por el Representante Legal y el Revisor Fiscal del proponente, si el proponente no está obligado a tener Revisor Fiscal, debe ser suscrito por un contador público.</w:t>
      </w:r>
    </w:p>
    <w:p w:rsidR="00B35CE7" w:rsidRPr="00B35CE7" w:rsidRDefault="00B35CE7" w:rsidP="00B35CE7">
      <w:pPr>
        <w:spacing w:after="0" w:line="240" w:lineRule="auto"/>
        <w:jc w:val="both"/>
        <w:rPr>
          <w:rFonts w:ascii="Arial Narrow" w:hAnsi="Arial Narrow"/>
          <w:sz w:val="24"/>
          <w:szCs w:val="24"/>
        </w:rPr>
      </w:pPr>
    </w:p>
    <w:p w:rsidR="00AD6E56" w:rsidRPr="0045762D" w:rsidRDefault="00AD6E56" w:rsidP="005C3552">
      <w:pPr>
        <w:jc w:val="both"/>
        <w:rPr>
          <w:rFonts w:ascii="Arial Narrow" w:eastAsia="Calibri" w:hAnsi="Arial Narrow"/>
          <w:sz w:val="24"/>
          <w:szCs w:val="24"/>
          <w:lang w:val="es-ES" w:eastAsia="es-ES" w:bidi="th-TH"/>
        </w:rPr>
      </w:pPr>
      <w:r w:rsidRPr="0045762D">
        <w:rPr>
          <w:rFonts w:ascii="Arial Narrow" w:eastAsia="Calibri" w:hAnsi="Arial Narrow"/>
          <w:sz w:val="24"/>
          <w:szCs w:val="24"/>
          <w:lang w:val="es-ES" w:eastAsia="es-ES" w:bidi="th-TH"/>
        </w:rPr>
        <w:t>Dicho Formato deberá registrar en todos los casos, información tomada de los balances generales y el estado de pérdidas y ganancias de la compañía en la cual se reflejan los resultados correspondientes al 31 de diciembre de 2013 o al último año fiscal, que hayan sido tomados como base para decretar dividendos y para la liquidación del impuesto de renta o su equivalente, debidamente aprobados por la asamblea de accionistas, junta de socios o el órgano social competente, correspondientes al último cierre anual ordinario.</w:t>
      </w:r>
    </w:p>
    <w:p w:rsidR="00AD6E56" w:rsidRPr="0045762D" w:rsidRDefault="00AD6E56" w:rsidP="005C3552">
      <w:pPr>
        <w:jc w:val="both"/>
        <w:rPr>
          <w:rFonts w:ascii="Arial Narrow" w:eastAsia="Calibri" w:hAnsi="Arial Narrow"/>
          <w:sz w:val="24"/>
          <w:szCs w:val="24"/>
          <w:lang w:val="es-ES" w:eastAsia="es-ES" w:bidi="th-TH"/>
        </w:rPr>
      </w:pPr>
      <w:r w:rsidRPr="0045762D">
        <w:rPr>
          <w:rFonts w:ascii="Arial Narrow" w:eastAsia="Calibri" w:hAnsi="Arial Narrow"/>
          <w:sz w:val="24"/>
          <w:szCs w:val="24"/>
          <w:lang w:val="es-ES" w:eastAsia="es-ES" w:bidi="th-TH"/>
        </w:rPr>
        <w:t>En el caso de empresas extranjeras, los estados financieros de los cuales se tome la información deberán estar preparados de conformidad con los estándares internacionales de reporte financiero –IFRS, y deberán encontrarse DEBIDAMENTE AUDITADOS Y DICTAMINADOS. También podrán, a opción de la empresa extranjera, tomar la información de los estados financieros preparados bajo los principios de contabilidad generalmente aceptados en Colombia – COLGAAP -, caso en el cual la información contable que se obtenga de los mismos deberá presentarse debidamente certificada por Contador Público Colombiano o de lo establecido en el Artículo 18 del Decreto 791 de 2014, si aplica.</w:t>
      </w:r>
    </w:p>
    <w:p w:rsidR="00AD6E56" w:rsidRPr="0045762D" w:rsidRDefault="00AD6E56" w:rsidP="00AD6E56">
      <w:pPr>
        <w:rPr>
          <w:rFonts w:ascii="Arial Narrow" w:eastAsia="Calibri" w:hAnsi="Arial Narrow"/>
          <w:sz w:val="24"/>
          <w:szCs w:val="24"/>
          <w:lang w:val="es-ES" w:eastAsia="es-ES" w:bidi="th-TH"/>
        </w:rPr>
      </w:pPr>
      <w:r w:rsidRPr="0045762D">
        <w:rPr>
          <w:rFonts w:ascii="Arial Narrow" w:eastAsia="Calibri" w:hAnsi="Arial Narrow"/>
          <w:sz w:val="24"/>
          <w:szCs w:val="24"/>
          <w:lang w:val="es-ES" w:eastAsia="es-ES" w:bidi="th-TH"/>
        </w:rPr>
        <w:t>Los proponentes deberán acreditar su capacidad financiera, demostrando que cuentan con:</w:t>
      </w:r>
    </w:p>
    <w:tbl>
      <w:tblPr>
        <w:tblStyle w:val="Tablaconcuadrcula"/>
        <w:tblW w:w="0" w:type="auto"/>
        <w:tblLook w:val="04A0" w:firstRow="1" w:lastRow="0" w:firstColumn="1" w:lastColumn="0" w:noHBand="0" w:noVBand="1"/>
      </w:tblPr>
      <w:tblGrid>
        <w:gridCol w:w="2943"/>
        <w:gridCol w:w="2943"/>
        <w:gridCol w:w="2944"/>
      </w:tblGrid>
      <w:tr w:rsidR="00732EAE" w:rsidRPr="0045762D" w:rsidTr="002E0EA3">
        <w:tc>
          <w:tcPr>
            <w:tcW w:w="2943" w:type="dxa"/>
          </w:tcPr>
          <w:p w:rsidR="00732EAE" w:rsidRPr="0045762D" w:rsidRDefault="00732EAE" w:rsidP="002E0EA3">
            <w:pPr>
              <w:autoSpaceDE w:val="0"/>
              <w:autoSpaceDN w:val="0"/>
              <w:adjustRightInd w:val="0"/>
              <w:jc w:val="center"/>
              <w:rPr>
                <w:rFonts w:ascii="Arial Narrow" w:eastAsia="Times New Roman" w:hAnsi="Arial Narrow" w:cs="Wingdings"/>
                <w:b/>
                <w:sz w:val="24"/>
                <w:szCs w:val="24"/>
                <w:lang w:eastAsia="es-CO"/>
              </w:rPr>
            </w:pPr>
            <w:r w:rsidRPr="0045762D">
              <w:rPr>
                <w:rFonts w:ascii="Arial Narrow" w:eastAsia="Times New Roman" w:hAnsi="Arial Narrow" w:cs="Wingdings"/>
                <w:b/>
                <w:sz w:val="24"/>
                <w:szCs w:val="24"/>
                <w:lang w:eastAsia="es-CO"/>
              </w:rPr>
              <w:t>Indicador</w:t>
            </w:r>
          </w:p>
        </w:tc>
        <w:tc>
          <w:tcPr>
            <w:tcW w:w="2943" w:type="dxa"/>
          </w:tcPr>
          <w:p w:rsidR="00732EAE" w:rsidRPr="0045762D" w:rsidRDefault="00732EAE" w:rsidP="002E0EA3">
            <w:pPr>
              <w:autoSpaceDE w:val="0"/>
              <w:autoSpaceDN w:val="0"/>
              <w:adjustRightInd w:val="0"/>
              <w:jc w:val="center"/>
              <w:rPr>
                <w:rFonts w:ascii="Arial Narrow" w:eastAsia="Times New Roman" w:hAnsi="Arial Narrow" w:cs="Wingdings"/>
                <w:b/>
                <w:sz w:val="24"/>
                <w:szCs w:val="24"/>
                <w:lang w:eastAsia="es-CO"/>
              </w:rPr>
            </w:pPr>
            <w:r w:rsidRPr="0045762D">
              <w:rPr>
                <w:rFonts w:ascii="Arial Narrow" w:eastAsia="Times New Roman" w:hAnsi="Arial Narrow" w:cs="Wingdings"/>
                <w:b/>
                <w:sz w:val="24"/>
                <w:szCs w:val="24"/>
                <w:lang w:eastAsia="es-CO"/>
              </w:rPr>
              <w:t>Formula</w:t>
            </w:r>
          </w:p>
        </w:tc>
        <w:tc>
          <w:tcPr>
            <w:tcW w:w="2944" w:type="dxa"/>
          </w:tcPr>
          <w:p w:rsidR="00732EAE" w:rsidRPr="0045762D" w:rsidRDefault="00732EAE" w:rsidP="002E0EA3">
            <w:pPr>
              <w:autoSpaceDE w:val="0"/>
              <w:autoSpaceDN w:val="0"/>
              <w:adjustRightInd w:val="0"/>
              <w:jc w:val="center"/>
              <w:rPr>
                <w:rFonts w:ascii="Arial Narrow" w:eastAsia="Times New Roman" w:hAnsi="Arial Narrow" w:cs="Wingdings"/>
                <w:b/>
                <w:sz w:val="24"/>
                <w:szCs w:val="24"/>
                <w:lang w:eastAsia="es-CO"/>
              </w:rPr>
            </w:pPr>
            <w:r w:rsidRPr="0045762D">
              <w:rPr>
                <w:rFonts w:ascii="Arial Narrow" w:eastAsia="Times New Roman" w:hAnsi="Arial Narrow" w:cs="Wingdings"/>
                <w:b/>
                <w:sz w:val="24"/>
                <w:szCs w:val="24"/>
                <w:lang w:eastAsia="es-CO"/>
              </w:rPr>
              <w:t>Puntaje</w:t>
            </w:r>
          </w:p>
        </w:tc>
      </w:tr>
      <w:tr w:rsidR="00732EAE" w:rsidRPr="0045762D" w:rsidTr="002E0EA3">
        <w:tc>
          <w:tcPr>
            <w:tcW w:w="2943" w:type="dxa"/>
          </w:tcPr>
          <w:p w:rsidR="00732EAE" w:rsidRPr="0045762D" w:rsidRDefault="00732EAE" w:rsidP="002E0EA3">
            <w:pPr>
              <w:autoSpaceDE w:val="0"/>
              <w:autoSpaceDN w:val="0"/>
              <w:adjustRightInd w:val="0"/>
              <w:jc w:val="both"/>
              <w:rPr>
                <w:rFonts w:ascii="Arial Narrow" w:eastAsia="Times New Roman" w:hAnsi="Arial Narrow" w:cs="Wingdings"/>
                <w:b/>
                <w:sz w:val="24"/>
                <w:szCs w:val="24"/>
                <w:lang w:eastAsia="es-CO"/>
              </w:rPr>
            </w:pPr>
            <w:r w:rsidRPr="0045762D">
              <w:rPr>
                <w:rFonts w:ascii="Arial Narrow" w:eastAsia="Times New Roman" w:hAnsi="Arial Narrow" w:cs="Wingdings"/>
                <w:b/>
                <w:sz w:val="24"/>
                <w:szCs w:val="24"/>
                <w:lang w:eastAsia="es-CO"/>
              </w:rPr>
              <w:t>INDICE DE LIQUIDEZ</w:t>
            </w:r>
          </w:p>
        </w:tc>
        <w:tc>
          <w:tcPr>
            <w:tcW w:w="2943" w:type="dxa"/>
          </w:tcPr>
          <w:p w:rsidR="00732EAE" w:rsidRPr="0045762D" w:rsidRDefault="00732EAE" w:rsidP="002E0EA3">
            <w:pPr>
              <w:autoSpaceDE w:val="0"/>
              <w:autoSpaceDN w:val="0"/>
              <w:adjustRightInd w:val="0"/>
              <w:jc w:val="both"/>
              <w:rPr>
                <w:rFonts w:ascii="Arial Narrow" w:eastAsia="Times New Roman" w:hAnsi="Arial Narrow" w:cs="Arial"/>
                <w:b/>
                <w:bCs/>
                <w:sz w:val="24"/>
                <w:szCs w:val="24"/>
                <w:lang w:eastAsia="es-CO"/>
              </w:rPr>
            </w:pPr>
            <w:r w:rsidRPr="0045762D">
              <w:rPr>
                <w:rFonts w:ascii="Arial Narrow" w:eastAsia="Times New Roman" w:hAnsi="Arial Narrow" w:cs="Arial"/>
                <w:b/>
                <w:bCs/>
                <w:sz w:val="24"/>
                <w:szCs w:val="24"/>
                <w:lang w:eastAsia="es-CO"/>
              </w:rPr>
              <w:t xml:space="preserve">Activo Corriente / Pasivo Corriente </w:t>
            </w:r>
          </w:p>
          <w:p w:rsidR="00732EAE" w:rsidRPr="0045762D" w:rsidRDefault="00732EAE" w:rsidP="002E0EA3">
            <w:pPr>
              <w:autoSpaceDE w:val="0"/>
              <w:autoSpaceDN w:val="0"/>
              <w:adjustRightInd w:val="0"/>
              <w:rPr>
                <w:rFonts w:ascii="Arial Narrow" w:eastAsia="Times New Roman" w:hAnsi="Arial Narrow" w:cs="Arial"/>
                <w:sz w:val="24"/>
                <w:szCs w:val="24"/>
                <w:lang w:eastAsia="es-CO"/>
              </w:rPr>
            </w:pPr>
          </w:p>
          <w:p w:rsidR="00732EAE" w:rsidRPr="0045762D" w:rsidRDefault="00732EAE" w:rsidP="002E0EA3">
            <w:pPr>
              <w:autoSpaceDE w:val="0"/>
              <w:autoSpaceDN w:val="0"/>
              <w:adjustRightInd w:val="0"/>
              <w:jc w:val="both"/>
              <w:rPr>
                <w:rFonts w:ascii="Arial Narrow" w:eastAsia="Times New Roman" w:hAnsi="Arial Narrow" w:cs="Arial"/>
                <w:sz w:val="24"/>
                <w:szCs w:val="24"/>
                <w:lang w:eastAsia="es-CO"/>
              </w:rPr>
            </w:pPr>
            <w:r w:rsidRPr="0045762D">
              <w:rPr>
                <w:rFonts w:ascii="Arial Narrow" w:eastAsia="Times New Roman" w:hAnsi="Arial Narrow" w:cs="Arial"/>
                <w:sz w:val="24"/>
                <w:szCs w:val="24"/>
                <w:lang w:eastAsia="es-CO"/>
              </w:rPr>
              <w:t xml:space="preserve">Para el caso de consorcios o uniones temporales, la liquidez se determina así: </w:t>
            </w:r>
          </w:p>
          <w:p w:rsidR="00732EAE" w:rsidRPr="0045762D" w:rsidRDefault="00732EAE" w:rsidP="002E0EA3">
            <w:pPr>
              <w:autoSpaceDE w:val="0"/>
              <w:autoSpaceDN w:val="0"/>
              <w:adjustRightInd w:val="0"/>
              <w:rPr>
                <w:rFonts w:ascii="Arial Narrow" w:eastAsia="Times New Roman" w:hAnsi="Arial Narrow" w:cs="Arial"/>
                <w:b/>
                <w:bCs/>
                <w:sz w:val="24"/>
                <w:szCs w:val="24"/>
                <w:lang w:eastAsia="es-CO"/>
              </w:rPr>
            </w:pPr>
          </w:p>
          <w:p w:rsidR="00732EAE" w:rsidRPr="0045762D" w:rsidRDefault="00732EAE" w:rsidP="002E0EA3">
            <w:pPr>
              <w:autoSpaceDE w:val="0"/>
              <w:autoSpaceDN w:val="0"/>
              <w:adjustRightInd w:val="0"/>
              <w:rPr>
                <w:rFonts w:ascii="Arial Narrow" w:eastAsia="Times New Roman" w:hAnsi="Arial Narrow" w:cs="Arial"/>
                <w:sz w:val="24"/>
                <w:szCs w:val="24"/>
                <w:lang w:val="en-US" w:eastAsia="es-CO"/>
              </w:rPr>
            </w:pPr>
            <w:r w:rsidRPr="0045762D">
              <w:rPr>
                <w:rFonts w:ascii="Arial Narrow" w:eastAsia="Times New Roman" w:hAnsi="Arial Narrow" w:cs="Arial"/>
                <w:b/>
                <w:bCs/>
                <w:sz w:val="24"/>
                <w:szCs w:val="24"/>
                <w:lang w:val="en-US" w:eastAsia="es-CO"/>
              </w:rPr>
              <w:lastRenderedPageBreak/>
              <w:t xml:space="preserve">IL= (AC1+AC2+AC3....) / (PC1+PC2+PC3.....) </w:t>
            </w:r>
          </w:p>
          <w:p w:rsidR="00732EAE" w:rsidRPr="0045762D" w:rsidRDefault="00732EAE" w:rsidP="002E0EA3">
            <w:pPr>
              <w:autoSpaceDE w:val="0"/>
              <w:autoSpaceDN w:val="0"/>
              <w:adjustRightInd w:val="0"/>
              <w:rPr>
                <w:rFonts w:ascii="Arial Narrow" w:eastAsia="Times New Roman" w:hAnsi="Arial Narrow" w:cs="Arial"/>
                <w:sz w:val="24"/>
                <w:szCs w:val="24"/>
                <w:lang w:val="en-US" w:eastAsia="es-CO"/>
              </w:rPr>
            </w:pPr>
          </w:p>
          <w:p w:rsidR="00732EAE" w:rsidRPr="0045762D" w:rsidRDefault="00732EAE" w:rsidP="002E0EA3">
            <w:pPr>
              <w:autoSpaceDE w:val="0"/>
              <w:autoSpaceDN w:val="0"/>
              <w:adjustRightInd w:val="0"/>
              <w:rPr>
                <w:rFonts w:ascii="Arial Narrow" w:eastAsia="Times New Roman" w:hAnsi="Arial Narrow" w:cs="Arial"/>
                <w:sz w:val="24"/>
                <w:szCs w:val="24"/>
                <w:lang w:eastAsia="es-CO"/>
              </w:rPr>
            </w:pPr>
            <w:r w:rsidRPr="0045762D">
              <w:rPr>
                <w:rFonts w:ascii="Arial Narrow" w:eastAsia="Times New Roman" w:hAnsi="Arial Narrow" w:cs="Arial"/>
                <w:sz w:val="24"/>
                <w:szCs w:val="24"/>
                <w:lang w:eastAsia="es-CO"/>
              </w:rPr>
              <w:t xml:space="preserve">Donde: </w:t>
            </w:r>
            <w:r w:rsidRPr="0045762D">
              <w:rPr>
                <w:rFonts w:ascii="Arial Narrow" w:eastAsia="Times New Roman" w:hAnsi="Arial Narrow" w:cs="Arial"/>
                <w:b/>
                <w:bCs/>
                <w:sz w:val="24"/>
                <w:szCs w:val="24"/>
                <w:lang w:eastAsia="es-CO"/>
              </w:rPr>
              <w:t>ACn</w:t>
            </w:r>
            <w:r w:rsidRPr="0045762D">
              <w:rPr>
                <w:rFonts w:ascii="Arial Narrow" w:eastAsia="Times New Roman" w:hAnsi="Arial Narrow" w:cs="Arial"/>
                <w:sz w:val="24"/>
                <w:szCs w:val="24"/>
                <w:lang w:eastAsia="es-CO"/>
              </w:rPr>
              <w:t xml:space="preserve">es igual a activo corriente de cada participante; </w:t>
            </w:r>
            <w:r w:rsidRPr="0045762D">
              <w:rPr>
                <w:rFonts w:ascii="Arial Narrow" w:eastAsia="Times New Roman" w:hAnsi="Arial Narrow" w:cs="Arial"/>
                <w:b/>
                <w:bCs/>
                <w:sz w:val="24"/>
                <w:szCs w:val="24"/>
                <w:lang w:eastAsia="es-CO"/>
              </w:rPr>
              <w:t>PCn</w:t>
            </w:r>
            <w:r w:rsidRPr="0045762D">
              <w:rPr>
                <w:rFonts w:ascii="Arial Narrow" w:eastAsia="Times New Roman" w:hAnsi="Arial Narrow" w:cs="Arial"/>
                <w:sz w:val="24"/>
                <w:szCs w:val="24"/>
                <w:lang w:eastAsia="es-CO"/>
              </w:rPr>
              <w:t xml:space="preserve">es igual a pasivo corriente de cada participante </w:t>
            </w:r>
          </w:p>
          <w:p w:rsidR="00732EAE" w:rsidRPr="0045762D" w:rsidRDefault="00732EAE" w:rsidP="002E0EA3">
            <w:pPr>
              <w:autoSpaceDE w:val="0"/>
              <w:autoSpaceDN w:val="0"/>
              <w:adjustRightInd w:val="0"/>
              <w:rPr>
                <w:rFonts w:ascii="Arial Narrow" w:eastAsia="Times New Roman" w:hAnsi="Arial Narrow" w:cs="Wingdings"/>
                <w:sz w:val="24"/>
                <w:szCs w:val="24"/>
                <w:lang w:eastAsia="es-CO"/>
              </w:rPr>
            </w:pPr>
          </w:p>
        </w:tc>
        <w:tc>
          <w:tcPr>
            <w:tcW w:w="2944" w:type="dxa"/>
          </w:tcPr>
          <w:p w:rsidR="00732EAE" w:rsidRPr="0045762D" w:rsidRDefault="00732EAE" w:rsidP="002E0EA3">
            <w:pPr>
              <w:autoSpaceDE w:val="0"/>
              <w:autoSpaceDN w:val="0"/>
              <w:adjustRightInd w:val="0"/>
              <w:jc w:val="both"/>
              <w:rPr>
                <w:rFonts w:ascii="Arial Narrow" w:eastAsia="Times New Roman" w:hAnsi="Arial Narrow" w:cs="Arial"/>
                <w:b/>
                <w:bCs/>
                <w:sz w:val="24"/>
                <w:szCs w:val="24"/>
                <w:lang w:eastAsia="es-CO"/>
              </w:rPr>
            </w:pPr>
            <w:r w:rsidRPr="0045762D">
              <w:rPr>
                <w:rFonts w:ascii="Arial Narrow" w:eastAsia="Times New Roman" w:hAnsi="Arial Narrow" w:cs="Arial"/>
                <w:sz w:val="24"/>
                <w:szCs w:val="24"/>
                <w:lang w:eastAsia="es-CO"/>
              </w:rPr>
              <w:lastRenderedPageBreak/>
              <w:t xml:space="preserve">Una vez aplicada la formula anterior, la cifra resultante deberá ser igual o superior a </w:t>
            </w:r>
            <w:r w:rsidR="000743C2" w:rsidRPr="004645C5">
              <w:rPr>
                <w:rFonts w:ascii="Arial Narrow" w:eastAsia="Times New Roman" w:hAnsi="Arial Narrow" w:cs="Arial"/>
                <w:b/>
                <w:bCs/>
                <w:sz w:val="24"/>
                <w:szCs w:val="24"/>
                <w:lang w:eastAsia="es-CO"/>
              </w:rPr>
              <w:t>Uno(1)</w:t>
            </w:r>
            <w:r w:rsidRPr="0045762D">
              <w:rPr>
                <w:rFonts w:ascii="Arial Narrow" w:eastAsia="Times New Roman" w:hAnsi="Arial Narrow" w:cs="Arial"/>
                <w:b/>
                <w:bCs/>
                <w:sz w:val="24"/>
                <w:szCs w:val="24"/>
                <w:lang w:eastAsia="es-CO"/>
              </w:rPr>
              <w:t xml:space="preserve">   </w:t>
            </w:r>
          </w:p>
          <w:p w:rsidR="00732EAE" w:rsidRPr="0045762D" w:rsidRDefault="00732EAE" w:rsidP="002E0EA3">
            <w:pPr>
              <w:autoSpaceDE w:val="0"/>
              <w:autoSpaceDN w:val="0"/>
              <w:adjustRightInd w:val="0"/>
              <w:jc w:val="both"/>
              <w:rPr>
                <w:rFonts w:ascii="Arial Narrow" w:eastAsia="Times New Roman" w:hAnsi="Arial Narrow" w:cs="Arial"/>
                <w:b/>
                <w:bCs/>
                <w:sz w:val="24"/>
                <w:szCs w:val="24"/>
                <w:lang w:eastAsia="es-CO"/>
              </w:rPr>
            </w:pPr>
          </w:p>
          <w:p w:rsidR="00732EAE" w:rsidRPr="0045762D" w:rsidRDefault="00732EAE" w:rsidP="002E0EA3">
            <w:pPr>
              <w:autoSpaceDE w:val="0"/>
              <w:autoSpaceDN w:val="0"/>
              <w:adjustRightInd w:val="0"/>
              <w:jc w:val="both"/>
              <w:rPr>
                <w:rFonts w:ascii="Arial Narrow" w:eastAsia="Times New Roman" w:hAnsi="Arial Narrow" w:cs="Arial"/>
                <w:b/>
                <w:bCs/>
                <w:sz w:val="24"/>
                <w:szCs w:val="24"/>
                <w:lang w:eastAsia="es-CO"/>
              </w:rPr>
            </w:pPr>
          </w:p>
          <w:p w:rsidR="00732EAE" w:rsidRPr="0045762D" w:rsidRDefault="00732EAE" w:rsidP="002E0EA3">
            <w:pPr>
              <w:autoSpaceDE w:val="0"/>
              <w:autoSpaceDN w:val="0"/>
              <w:adjustRightInd w:val="0"/>
              <w:jc w:val="both"/>
              <w:rPr>
                <w:rFonts w:ascii="Arial Narrow" w:eastAsia="Times New Roman" w:hAnsi="Arial Narrow" w:cs="Arial"/>
                <w:b/>
                <w:bCs/>
                <w:sz w:val="24"/>
                <w:szCs w:val="24"/>
                <w:lang w:eastAsia="es-CO"/>
              </w:rPr>
            </w:pPr>
          </w:p>
          <w:p w:rsidR="00732EAE" w:rsidRPr="0045762D" w:rsidRDefault="00732EAE" w:rsidP="002E0EA3">
            <w:pPr>
              <w:autoSpaceDE w:val="0"/>
              <w:autoSpaceDN w:val="0"/>
              <w:adjustRightInd w:val="0"/>
              <w:jc w:val="both"/>
              <w:rPr>
                <w:rFonts w:ascii="Arial Narrow" w:eastAsia="Times New Roman" w:hAnsi="Arial Narrow" w:cs="Arial"/>
                <w:b/>
                <w:bCs/>
                <w:sz w:val="24"/>
                <w:szCs w:val="24"/>
                <w:lang w:eastAsia="es-CO"/>
              </w:rPr>
            </w:pPr>
          </w:p>
          <w:p w:rsidR="00732EAE" w:rsidRPr="0045762D" w:rsidRDefault="00732EAE" w:rsidP="002E0EA3">
            <w:pPr>
              <w:autoSpaceDE w:val="0"/>
              <w:autoSpaceDN w:val="0"/>
              <w:adjustRightInd w:val="0"/>
              <w:jc w:val="both"/>
              <w:rPr>
                <w:rFonts w:ascii="Arial Narrow" w:eastAsia="Times New Roman" w:hAnsi="Arial Narrow" w:cs="Arial"/>
                <w:b/>
                <w:bCs/>
                <w:sz w:val="24"/>
                <w:szCs w:val="24"/>
                <w:lang w:eastAsia="es-CO"/>
              </w:rPr>
            </w:pPr>
          </w:p>
          <w:p w:rsidR="00732EAE" w:rsidRPr="0045762D" w:rsidRDefault="00732EAE" w:rsidP="002E0EA3">
            <w:pPr>
              <w:autoSpaceDE w:val="0"/>
              <w:autoSpaceDN w:val="0"/>
              <w:adjustRightInd w:val="0"/>
              <w:jc w:val="both"/>
              <w:rPr>
                <w:rFonts w:ascii="Arial Narrow" w:eastAsia="Times New Roman" w:hAnsi="Arial Narrow" w:cs="Arial"/>
                <w:b/>
                <w:bCs/>
                <w:sz w:val="24"/>
                <w:szCs w:val="24"/>
                <w:lang w:eastAsia="es-CO"/>
              </w:rPr>
            </w:pPr>
          </w:p>
          <w:p w:rsidR="00732EAE" w:rsidRPr="0045762D" w:rsidRDefault="00732EAE" w:rsidP="002E0EA3">
            <w:pPr>
              <w:autoSpaceDE w:val="0"/>
              <w:autoSpaceDN w:val="0"/>
              <w:adjustRightInd w:val="0"/>
              <w:jc w:val="both"/>
              <w:rPr>
                <w:rFonts w:ascii="Arial Narrow" w:eastAsia="Times New Roman" w:hAnsi="Arial Narrow" w:cs="Arial"/>
                <w:b/>
                <w:bCs/>
                <w:sz w:val="24"/>
                <w:szCs w:val="24"/>
                <w:lang w:eastAsia="es-CO"/>
              </w:rPr>
            </w:pPr>
          </w:p>
          <w:p w:rsidR="00732EAE" w:rsidRPr="0045762D" w:rsidRDefault="00732EAE" w:rsidP="002E0EA3">
            <w:pPr>
              <w:autoSpaceDE w:val="0"/>
              <w:autoSpaceDN w:val="0"/>
              <w:adjustRightInd w:val="0"/>
              <w:jc w:val="both"/>
              <w:rPr>
                <w:rFonts w:ascii="Arial Narrow" w:eastAsia="Times New Roman" w:hAnsi="Arial Narrow" w:cs="Arial"/>
                <w:b/>
                <w:bCs/>
                <w:sz w:val="24"/>
                <w:szCs w:val="24"/>
                <w:lang w:eastAsia="es-CO"/>
              </w:rPr>
            </w:pPr>
          </w:p>
          <w:p w:rsidR="00732EAE" w:rsidRPr="0045762D" w:rsidRDefault="00732EAE" w:rsidP="002E0EA3">
            <w:pPr>
              <w:autoSpaceDE w:val="0"/>
              <w:autoSpaceDN w:val="0"/>
              <w:adjustRightInd w:val="0"/>
              <w:jc w:val="both"/>
              <w:rPr>
                <w:rFonts w:ascii="Arial Narrow" w:eastAsia="Times New Roman" w:hAnsi="Arial Narrow" w:cs="Arial"/>
                <w:b/>
                <w:bCs/>
                <w:sz w:val="24"/>
                <w:szCs w:val="24"/>
                <w:lang w:eastAsia="es-CO"/>
              </w:rPr>
            </w:pPr>
          </w:p>
          <w:p w:rsidR="00732EAE" w:rsidRPr="0045762D" w:rsidRDefault="00732EAE" w:rsidP="002E0EA3">
            <w:pPr>
              <w:autoSpaceDE w:val="0"/>
              <w:autoSpaceDN w:val="0"/>
              <w:adjustRightInd w:val="0"/>
              <w:jc w:val="both"/>
              <w:rPr>
                <w:rFonts w:ascii="Arial Narrow" w:eastAsia="Times New Roman" w:hAnsi="Arial Narrow" w:cs="Arial"/>
                <w:b/>
                <w:bCs/>
                <w:sz w:val="24"/>
                <w:szCs w:val="24"/>
                <w:lang w:eastAsia="es-CO"/>
              </w:rPr>
            </w:pPr>
          </w:p>
          <w:p w:rsidR="00732EAE" w:rsidRPr="0045762D" w:rsidRDefault="00732EAE" w:rsidP="002E0EA3">
            <w:pPr>
              <w:autoSpaceDE w:val="0"/>
              <w:autoSpaceDN w:val="0"/>
              <w:adjustRightInd w:val="0"/>
              <w:jc w:val="both"/>
              <w:rPr>
                <w:rFonts w:ascii="Arial Narrow" w:eastAsia="Times New Roman" w:hAnsi="Arial Narrow" w:cs="Arial"/>
                <w:b/>
                <w:bCs/>
                <w:sz w:val="24"/>
                <w:szCs w:val="24"/>
                <w:lang w:eastAsia="es-CO"/>
              </w:rPr>
            </w:pPr>
          </w:p>
          <w:p w:rsidR="00732EAE" w:rsidRPr="0045762D" w:rsidRDefault="00732EAE" w:rsidP="002E0EA3">
            <w:pPr>
              <w:autoSpaceDE w:val="0"/>
              <w:autoSpaceDN w:val="0"/>
              <w:adjustRightInd w:val="0"/>
              <w:jc w:val="both"/>
              <w:rPr>
                <w:rFonts w:ascii="Arial Narrow" w:eastAsia="Times New Roman" w:hAnsi="Arial Narrow" w:cs="Arial"/>
                <w:b/>
                <w:bCs/>
                <w:sz w:val="24"/>
                <w:szCs w:val="24"/>
                <w:lang w:eastAsia="es-CO"/>
              </w:rPr>
            </w:pPr>
          </w:p>
          <w:p w:rsidR="00732EAE" w:rsidRPr="0045762D" w:rsidRDefault="00732EAE" w:rsidP="002E0EA3">
            <w:pPr>
              <w:autoSpaceDE w:val="0"/>
              <w:autoSpaceDN w:val="0"/>
              <w:adjustRightInd w:val="0"/>
              <w:jc w:val="both"/>
              <w:rPr>
                <w:rFonts w:ascii="Arial Narrow" w:eastAsia="Times New Roman" w:hAnsi="Arial Narrow" w:cs="Arial"/>
                <w:sz w:val="24"/>
                <w:szCs w:val="24"/>
                <w:lang w:eastAsia="es-CO"/>
              </w:rPr>
            </w:pPr>
          </w:p>
          <w:p w:rsidR="00732EAE" w:rsidRPr="0045762D" w:rsidRDefault="00732EAE" w:rsidP="002E0EA3">
            <w:pPr>
              <w:autoSpaceDE w:val="0"/>
              <w:autoSpaceDN w:val="0"/>
              <w:adjustRightInd w:val="0"/>
              <w:rPr>
                <w:rFonts w:ascii="Arial Narrow" w:eastAsia="Times New Roman" w:hAnsi="Arial Narrow" w:cs="Wingdings"/>
                <w:sz w:val="24"/>
                <w:szCs w:val="24"/>
                <w:lang w:eastAsia="es-CO"/>
              </w:rPr>
            </w:pPr>
          </w:p>
        </w:tc>
      </w:tr>
      <w:tr w:rsidR="00732EAE" w:rsidRPr="0045762D" w:rsidTr="002E0EA3">
        <w:tc>
          <w:tcPr>
            <w:tcW w:w="2943" w:type="dxa"/>
          </w:tcPr>
          <w:p w:rsidR="00732EAE" w:rsidRPr="0045762D" w:rsidRDefault="00732EAE" w:rsidP="002E0EA3">
            <w:pPr>
              <w:autoSpaceDE w:val="0"/>
              <w:autoSpaceDN w:val="0"/>
              <w:adjustRightInd w:val="0"/>
              <w:jc w:val="both"/>
              <w:rPr>
                <w:rFonts w:ascii="Arial Narrow" w:eastAsia="Times New Roman" w:hAnsi="Arial Narrow" w:cs="Wingdings"/>
                <w:b/>
                <w:sz w:val="24"/>
                <w:szCs w:val="24"/>
                <w:lang w:eastAsia="es-CO"/>
              </w:rPr>
            </w:pPr>
            <w:r w:rsidRPr="0045762D">
              <w:rPr>
                <w:rFonts w:ascii="Arial Narrow" w:eastAsia="Times New Roman" w:hAnsi="Arial Narrow" w:cs="Arial"/>
                <w:b/>
                <w:bCs/>
                <w:sz w:val="24"/>
                <w:szCs w:val="24"/>
                <w:lang w:eastAsia="es-CO"/>
              </w:rPr>
              <w:lastRenderedPageBreak/>
              <w:t>ÍNDICE DE ENDEUDAMIENTO</w:t>
            </w:r>
          </w:p>
        </w:tc>
        <w:tc>
          <w:tcPr>
            <w:tcW w:w="2943" w:type="dxa"/>
          </w:tcPr>
          <w:p w:rsidR="00732EAE" w:rsidRPr="0045762D" w:rsidRDefault="00732EAE" w:rsidP="002E0EA3">
            <w:pPr>
              <w:autoSpaceDE w:val="0"/>
              <w:autoSpaceDN w:val="0"/>
              <w:adjustRightInd w:val="0"/>
              <w:jc w:val="both"/>
              <w:rPr>
                <w:rFonts w:ascii="Arial Narrow" w:eastAsia="Times New Roman" w:hAnsi="Arial Narrow" w:cs="Arial"/>
                <w:sz w:val="24"/>
                <w:szCs w:val="24"/>
                <w:lang w:eastAsia="es-CO"/>
              </w:rPr>
            </w:pPr>
            <w:r w:rsidRPr="0045762D">
              <w:rPr>
                <w:rFonts w:ascii="Arial Narrow" w:eastAsia="Times New Roman" w:hAnsi="Arial Narrow" w:cs="Arial"/>
                <w:b/>
                <w:bCs/>
                <w:sz w:val="24"/>
                <w:szCs w:val="24"/>
                <w:lang w:eastAsia="es-CO"/>
              </w:rPr>
              <w:t xml:space="preserve">Pasivo Total / Activo Total </w:t>
            </w:r>
          </w:p>
          <w:p w:rsidR="00732EAE" w:rsidRPr="0045762D" w:rsidRDefault="00732EAE" w:rsidP="002E0EA3">
            <w:pPr>
              <w:autoSpaceDE w:val="0"/>
              <w:autoSpaceDN w:val="0"/>
              <w:adjustRightInd w:val="0"/>
              <w:rPr>
                <w:rFonts w:ascii="Arial Narrow" w:eastAsia="Times New Roman" w:hAnsi="Arial Narrow" w:cs="Arial"/>
                <w:b/>
                <w:bCs/>
                <w:sz w:val="24"/>
                <w:szCs w:val="24"/>
                <w:lang w:eastAsia="es-CO"/>
              </w:rPr>
            </w:pPr>
          </w:p>
          <w:p w:rsidR="00732EAE" w:rsidRPr="0045762D" w:rsidRDefault="00732EAE" w:rsidP="002E0EA3">
            <w:pPr>
              <w:autoSpaceDE w:val="0"/>
              <w:autoSpaceDN w:val="0"/>
              <w:adjustRightInd w:val="0"/>
              <w:jc w:val="both"/>
              <w:rPr>
                <w:rFonts w:ascii="Arial Narrow" w:eastAsia="Times New Roman" w:hAnsi="Arial Narrow" w:cs="Arial"/>
                <w:sz w:val="24"/>
                <w:szCs w:val="24"/>
                <w:lang w:eastAsia="es-CO"/>
              </w:rPr>
            </w:pPr>
            <w:r w:rsidRPr="0045762D">
              <w:rPr>
                <w:rFonts w:ascii="Arial Narrow" w:eastAsia="Times New Roman" w:hAnsi="Arial Narrow" w:cs="Arial"/>
                <w:sz w:val="24"/>
                <w:szCs w:val="24"/>
                <w:lang w:eastAsia="es-CO"/>
              </w:rPr>
              <w:t xml:space="preserve">Para el caso de consorcios o uniones temporales, el endeudamiento se determina así: </w:t>
            </w:r>
          </w:p>
          <w:p w:rsidR="00732EAE" w:rsidRPr="0045762D" w:rsidRDefault="00732EAE" w:rsidP="002E0EA3">
            <w:pPr>
              <w:autoSpaceDE w:val="0"/>
              <w:autoSpaceDN w:val="0"/>
              <w:adjustRightInd w:val="0"/>
              <w:rPr>
                <w:rFonts w:ascii="Arial Narrow" w:eastAsia="Times New Roman" w:hAnsi="Arial Narrow" w:cs="Arial"/>
                <w:b/>
                <w:bCs/>
                <w:sz w:val="24"/>
                <w:szCs w:val="24"/>
                <w:lang w:eastAsia="es-CO"/>
              </w:rPr>
            </w:pPr>
          </w:p>
          <w:p w:rsidR="00732EAE" w:rsidRPr="0045762D" w:rsidRDefault="00732EAE" w:rsidP="002E0EA3">
            <w:pPr>
              <w:autoSpaceDE w:val="0"/>
              <w:autoSpaceDN w:val="0"/>
              <w:adjustRightInd w:val="0"/>
              <w:rPr>
                <w:rFonts w:ascii="Arial Narrow" w:eastAsia="Times New Roman" w:hAnsi="Arial Narrow" w:cs="Arial"/>
                <w:sz w:val="24"/>
                <w:szCs w:val="24"/>
                <w:lang w:eastAsia="es-CO"/>
              </w:rPr>
            </w:pPr>
            <w:r w:rsidRPr="0045762D">
              <w:rPr>
                <w:rFonts w:ascii="Arial Narrow" w:eastAsia="Times New Roman" w:hAnsi="Arial Narrow" w:cs="Arial"/>
                <w:b/>
                <w:bCs/>
                <w:sz w:val="24"/>
                <w:szCs w:val="24"/>
                <w:lang w:val="en-US" w:eastAsia="es-CO"/>
              </w:rPr>
              <w:t xml:space="preserve">IE = ( (PT1+PT2+PT3....) / (AT1+AT2+AT3.....) </w:t>
            </w:r>
            <w:r w:rsidRPr="0045762D">
              <w:rPr>
                <w:rFonts w:ascii="Arial Narrow" w:eastAsia="Times New Roman" w:hAnsi="Arial Narrow" w:cs="Arial"/>
                <w:b/>
                <w:bCs/>
                <w:sz w:val="24"/>
                <w:szCs w:val="24"/>
                <w:lang w:eastAsia="es-CO"/>
              </w:rPr>
              <w:t xml:space="preserve">)*100 </w:t>
            </w:r>
          </w:p>
        </w:tc>
        <w:tc>
          <w:tcPr>
            <w:tcW w:w="2944" w:type="dxa"/>
          </w:tcPr>
          <w:p w:rsidR="00732EAE" w:rsidRPr="0045762D" w:rsidRDefault="00732EAE" w:rsidP="002E0EA3">
            <w:pPr>
              <w:autoSpaceDE w:val="0"/>
              <w:autoSpaceDN w:val="0"/>
              <w:adjustRightInd w:val="0"/>
              <w:jc w:val="both"/>
              <w:rPr>
                <w:rFonts w:ascii="Arial Narrow" w:eastAsia="Times New Roman" w:hAnsi="Arial Narrow" w:cs="Arial"/>
                <w:sz w:val="24"/>
                <w:szCs w:val="24"/>
                <w:lang w:eastAsia="es-CO"/>
              </w:rPr>
            </w:pPr>
            <w:r w:rsidRPr="0045762D">
              <w:rPr>
                <w:rFonts w:ascii="Arial Narrow" w:eastAsia="Times New Roman" w:hAnsi="Arial Narrow" w:cs="Arial"/>
                <w:sz w:val="24"/>
                <w:szCs w:val="24"/>
                <w:lang w:eastAsia="es-CO"/>
              </w:rPr>
              <w:t xml:space="preserve">Una vez aplicada la fórmula anterior, el porcentaje resultante deberá ser igual o inferior al </w:t>
            </w:r>
            <w:r w:rsidRPr="0045762D">
              <w:rPr>
                <w:rFonts w:ascii="Arial Narrow" w:eastAsia="Times New Roman" w:hAnsi="Arial Narrow" w:cs="Arial"/>
                <w:b/>
                <w:bCs/>
                <w:sz w:val="24"/>
                <w:szCs w:val="24"/>
                <w:lang w:eastAsia="es-CO"/>
              </w:rPr>
              <w:t>setenta por ciento (70.00%)</w:t>
            </w:r>
            <w:r w:rsidRPr="0045762D">
              <w:rPr>
                <w:rFonts w:ascii="Arial Narrow" w:eastAsia="Times New Roman" w:hAnsi="Arial Narrow" w:cs="Arial"/>
                <w:sz w:val="24"/>
                <w:szCs w:val="24"/>
                <w:lang w:eastAsia="es-CO"/>
              </w:rPr>
              <w:t xml:space="preserve">. </w:t>
            </w:r>
          </w:p>
          <w:p w:rsidR="00732EAE" w:rsidRPr="0045762D" w:rsidRDefault="00732EAE" w:rsidP="002E0EA3">
            <w:pPr>
              <w:autoSpaceDE w:val="0"/>
              <w:autoSpaceDN w:val="0"/>
              <w:adjustRightInd w:val="0"/>
              <w:jc w:val="both"/>
              <w:rPr>
                <w:rFonts w:ascii="Arial Narrow" w:eastAsia="Times New Roman" w:hAnsi="Arial Narrow" w:cs="Arial"/>
                <w:sz w:val="24"/>
                <w:szCs w:val="24"/>
                <w:lang w:eastAsia="es-CO"/>
              </w:rPr>
            </w:pPr>
          </w:p>
        </w:tc>
      </w:tr>
      <w:tr w:rsidR="00732EAE" w:rsidRPr="0045762D" w:rsidTr="002E0EA3">
        <w:tc>
          <w:tcPr>
            <w:tcW w:w="2943" w:type="dxa"/>
          </w:tcPr>
          <w:p w:rsidR="00732EAE" w:rsidRPr="0045762D" w:rsidRDefault="00732EAE" w:rsidP="002E0EA3">
            <w:pPr>
              <w:autoSpaceDE w:val="0"/>
              <w:autoSpaceDN w:val="0"/>
              <w:adjustRightInd w:val="0"/>
              <w:jc w:val="both"/>
              <w:rPr>
                <w:rFonts w:ascii="Arial Narrow" w:eastAsia="Times New Roman" w:hAnsi="Arial Narrow" w:cs="Wingdings"/>
                <w:sz w:val="24"/>
                <w:szCs w:val="24"/>
                <w:lang w:eastAsia="es-CO"/>
              </w:rPr>
            </w:pPr>
            <w:r w:rsidRPr="0045762D">
              <w:rPr>
                <w:rFonts w:ascii="Arial Narrow" w:eastAsia="Times New Roman" w:hAnsi="Arial Narrow" w:cs="Wingdings"/>
                <w:b/>
                <w:sz w:val="24"/>
                <w:szCs w:val="24"/>
                <w:lang w:eastAsia="es-CO"/>
              </w:rPr>
              <w:t>RAZÓN DE COBERTURA DE INTERESES</w:t>
            </w:r>
          </w:p>
          <w:p w:rsidR="00732EAE" w:rsidRPr="0045762D" w:rsidRDefault="00732EAE" w:rsidP="002E0EA3">
            <w:pPr>
              <w:autoSpaceDE w:val="0"/>
              <w:autoSpaceDN w:val="0"/>
              <w:adjustRightInd w:val="0"/>
              <w:jc w:val="both"/>
              <w:rPr>
                <w:rFonts w:ascii="Arial Narrow" w:eastAsia="Times New Roman" w:hAnsi="Arial Narrow" w:cs="Arial"/>
                <w:b/>
                <w:bCs/>
                <w:sz w:val="24"/>
                <w:szCs w:val="24"/>
                <w:lang w:eastAsia="es-CO"/>
              </w:rPr>
            </w:pPr>
          </w:p>
        </w:tc>
        <w:tc>
          <w:tcPr>
            <w:tcW w:w="2943" w:type="dxa"/>
          </w:tcPr>
          <w:p w:rsidR="00732EAE" w:rsidRPr="0045762D" w:rsidRDefault="00732EAE" w:rsidP="002E0EA3">
            <w:pPr>
              <w:autoSpaceDE w:val="0"/>
              <w:autoSpaceDN w:val="0"/>
              <w:adjustRightInd w:val="0"/>
              <w:rPr>
                <w:rFonts w:ascii="Arial Narrow" w:eastAsia="Times New Roman" w:hAnsi="Arial Narrow" w:cs="Wingdings"/>
                <w:b/>
                <w:sz w:val="24"/>
                <w:szCs w:val="24"/>
                <w:lang w:eastAsia="es-CO"/>
              </w:rPr>
            </w:pPr>
            <w:r w:rsidRPr="0045762D">
              <w:rPr>
                <w:rFonts w:ascii="Arial Narrow" w:eastAsia="Times New Roman" w:hAnsi="Arial Narrow" w:cs="Wingdings"/>
                <w:b/>
                <w:sz w:val="24"/>
                <w:szCs w:val="24"/>
                <w:lang w:eastAsia="es-CO"/>
              </w:rPr>
              <w:t>Utilidad Operacional / Gastos de Interés</w:t>
            </w:r>
          </w:p>
          <w:p w:rsidR="00732EAE" w:rsidRPr="0045762D" w:rsidRDefault="00732EAE" w:rsidP="002E0EA3">
            <w:pPr>
              <w:autoSpaceDE w:val="0"/>
              <w:autoSpaceDN w:val="0"/>
              <w:adjustRightInd w:val="0"/>
              <w:rPr>
                <w:rFonts w:ascii="Arial Narrow" w:eastAsia="Times New Roman" w:hAnsi="Arial Narrow" w:cs="Wingdings"/>
                <w:sz w:val="24"/>
                <w:szCs w:val="24"/>
                <w:lang w:eastAsia="es-CO"/>
              </w:rPr>
            </w:pPr>
          </w:p>
          <w:p w:rsidR="00732EAE" w:rsidRPr="0045762D" w:rsidRDefault="00732EAE" w:rsidP="002E0EA3">
            <w:pPr>
              <w:autoSpaceDE w:val="0"/>
              <w:autoSpaceDN w:val="0"/>
              <w:adjustRightInd w:val="0"/>
              <w:rPr>
                <w:rFonts w:ascii="Arial Narrow" w:eastAsia="Times New Roman" w:hAnsi="Arial Narrow" w:cs="Wingdings"/>
                <w:sz w:val="24"/>
                <w:szCs w:val="24"/>
                <w:lang w:eastAsia="es-CO"/>
              </w:rPr>
            </w:pPr>
            <w:r w:rsidRPr="0045762D">
              <w:rPr>
                <w:rFonts w:ascii="Arial Narrow" w:eastAsia="Times New Roman" w:hAnsi="Arial Narrow" w:cs="Arial"/>
                <w:sz w:val="24"/>
                <w:szCs w:val="24"/>
                <w:lang w:eastAsia="es-CO"/>
              </w:rPr>
              <w:t>Para el caso de consorcios o uniones temporales,  la razón de cobertura de intereses se determina así:</w:t>
            </w:r>
          </w:p>
          <w:p w:rsidR="00732EAE" w:rsidRPr="0045762D" w:rsidRDefault="00732EAE" w:rsidP="002E0EA3">
            <w:pPr>
              <w:autoSpaceDE w:val="0"/>
              <w:autoSpaceDN w:val="0"/>
              <w:adjustRightInd w:val="0"/>
              <w:rPr>
                <w:rFonts w:ascii="Arial Narrow" w:eastAsia="Times New Roman" w:hAnsi="Arial Narrow" w:cs="Wingdings"/>
                <w:b/>
                <w:sz w:val="24"/>
                <w:szCs w:val="24"/>
                <w:lang w:eastAsia="es-CO"/>
              </w:rPr>
            </w:pPr>
          </w:p>
          <w:p w:rsidR="00732EAE" w:rsidRPr="0045762D" w:rsidRDefault="00732EAE" w:rsidP="002E0EA3">
            <w:pPr>
              <w:autoSpaceDE w:val="0"/>
              <w:autoSpaceDN w:val="0"/>
              <w:adjustRightInd w:val="0"/>
              <w:spacing w:after="160" w:line="259" w:lineRule="auto"/>
              <w:rPr>
                <w:rFonts w:ascii="Arial Narrow" w:eastAsia="Times New Roman" w:hAnsi="Arial Narrow" w:cs="Wingdings"/>
                <w:b/>
                <w:sz w:val="24"/>
                <w:szCs w:val="24"/>
                <w:lang w:val="pt-BR" w:eastAsia="es-CO"/>
              </w:rPr>
            </w:pPr>
            <w:r w:rsidRPr="0045762D">
              <w:rPr>
                <w:rFonts w:ascii="Arial Narrow" w:eastAsia="Times New Roman" w:hAnsi="Arial Narrow" w:cs="Wingdings"/>
                <w:b/>
                <w:sz w:val="24"/>
                <w:szCs w:val="24"/>
                <w:lang w:val="pt-BR" w:eastAsia="es-CO"/>
              </w:rPr>
              <w:t>RCI = (UO1+UO2+UO3…) / (GI1+GI2+GI3…)</w:t>
            </w:r>
          </w:p>
          <w:p w:rsidR="00732EAE" w:rsidRPr="0045762D" w:rsidRDefault="00732EAE" w:rsidP="002E0EA3">
            <w:pPr>
              <w:autoSpaceDE w:val="0"/>
              <w:autoSpaceDN w:val="0"/>
              <w:adjustRightInd w:val="0"/>
              <w:spacing w:after="160" w:line="259" w:lineRule="auto"/>
              <w:jc w:val="both"/>
              <w:rPr>
                <w:rFonts w:ascii="Arial Narrow" w:eastAsia="Times New Roman" w:hAnsi="Arial Narrow" w:cs="Arial"/>
                <w:b/>
                <w:bCs/>
                <w:sz w:val="24"/>
                <w:szCs w:val="24"/>
                <w:lang w:val="pt-BR" w:eastAsia="es-CO"/>
              </w:rPr>
            </w:pPr>
          </w:p>
        </w:tc>
        <w:tc>
          <w:tcPr>
            <w:tcW w:w="2944" w:type="dxa"/>
          </w:tcPr>
          <w:p w:rsidR="00732EAE" w:rsidRPr="0045762D" w:rsidRDefault="00732EAE" w:rsidP="002E0EA3">
            <w:pPr>
              <w:keepNext/>
              <w:keepLines/>
              <w:outlineLvl w:val="3"/>
              <w:rPr>
                <w:rFonts w:ascii="Arial Narrow" w:eastAsia="Times New Roman" w:hAnsi="Arial Narrow" w:cs="Times New Roman"/>
                <w:bCs/>
                <w:iCs/>
                <w:smallCaps/>
                <w:sz w:val="24"/>
                <w:szCs w:val="24"/>
              </w:rPr>
            </w:pPr>
            <w:r w:rsidRPr="0045762D">
              <w:rPr>
                <w:rFonts w:ascii="Arial Narrow" w:eastAsia="Times New Roman" w:hAnsi="Arial Narrow" w:cs="Times New Roman"/>
                <w:bCs/>
                <w:iCs/>
                <w:sz w:val="24"/>
                <w:szCs w:val="24"/>
              </w:rPr>
              <w:t>El Proponente y en caso de Figuras Asociativas todos sus miembros,  deberán acreditar una razón de cobertura de intereses mayor o igual a uno.</w:t>
            </w:r>
          </w:p>
          <w:p w:rsidR="00732EAE" w:rsidRPr="0045762D" w:rsidRDefault="00732EAE" w:rsidP="002E0EA3">
            <w:pPr>
              <w:rPr>
                <w:rFonts w:ascii="Arial Narrow" w:eastAsia="Calibri" w:hAnsi="Arial Narrow" w:cs="Times New Roman"/>
                <w:sz w:val="24"/>
                <w:szCs w:val="24"/>
              </w:rPr>
            </w:pPr>
          </w:p>
          <w:p w:rsidR="00732EAE" w:rsidRPr="0045762D" w:rsidRDefault="00732EAE" w:rsidP="002E0EA3">
            <w:pPr>
              <w:autoSpaceDE w:val="0"/>
              <w:autoSpaceDN w:val="0"/>
              <w:adjustRightInd w:val="0"/>
              <w:jc w:val="both"/>
              <w:rPr>
                <w:rFonts w:ascii="Arial Narrow" w:eastAsia="Calibri" w:hAnsi="Arial Narrow" w:cs="Times New Roman"/>
                <w:sz w:val="24"/>
                <w:szCs w:val="24"/>
                <w:lang w:val="es-MX" w:eastAsia="es-CO"/>
              </w:rPr>
            </w:pPr>
            <w:r w:rsidRPr="0045762D">
              <w:rPr>
                <w:rFonts w:ascii="Arial Narrow" w:eastAsia="Calibri" w:hAnsi="Arial Narrow" w:cs="Times New Roman"/>
                <w:sz w:val="24"/>
                <w:szCs w:val="24"/>
                <w:lang w:val="es-MX" w:eastAsia="es-CO"/>
              </w:rPr>
              <w:t>Los proponentes cuyos gastos de intereses sean cero (0), cumplen con el  indicador de razón de cobertura de intereses.</w:t>
            </w:r>
          </w:p>
        </w:tc>
      </w:tr>
    </w:tbl>
    <w:p w:rsidR="00732EAE" w:rsidRPr="0045762D" w:rsidRDefault="00732EAE" w:rsidP="00732EAE">
      <w:pPr>
        <w:autoSpaceDE w:val="0"/>
        <w:autoSpaceDN w:val="0"/>
        <w:adjustRightInd w:val="0"/>
        <w:spacing w:after="0" w:line="240" w:lineRule="auto"/>
        <w:rPr>
          <w:rFonts w:ascii="Arial Narrow" w:eastAsia="Times New Roman" w:hAnsi="Arial Narrow" w:cs="Wingdings"/>
          <w:sz w:val="24"/>
          <w:szCs w:val="24"/>
          <w:lang w:eastAsia="es-CO"/>
        </w:rPr>
      </w:pPr>
    </w:p>
    <w:p w:rsidR="00732EAE" w:rsidRPr="0045762D" w:rsidRDefault="005C3552" w:rsidP="00600555">
      <w:pPr>
        <w:autoSpaceDE w:val="0"/>
        <w:autoSpaceDN w:val="0"/>
        <w:adjustRightInd w:val="0"/>
        <w:spacing w:after="0" w:line="240" w:lineRule="auto"/>
        <w:rPr>
          <w:rFonts w:ascii="Arial Narrow" w:eastAsia="Times New Roman" w:hAnsi="Arial Narrow" w:cs="Arial"/>
          <w:sz w:val="24"/>
          <w:szCs w:val="24"/>
          <w:lang w:eastAsia="es-CO"/>
        </w:rPr>
      </w:pPr>
      <w:r w:rsidRPr="0045762D">
        <w:rPr>
          <w:rFonts w:ascii="Arial Narrow" w:eastAsia="Times New Roman" w:hAnsi="Arial Narrow" w:cs="Arial"/>
          <w:b/>
          <w:bCs/>
          <w:sz w:val="24"/>
          <w:szCs w:val="24"/>
          <w:lang w:eastAsia="es-CO"/>
        </w:rPr>
        <w:t>d</w:t>
      </w:r>
      <w:r w:rsidR="00600555" w:rsidRPr="0045762D">
        <w:rPr>
          <w:rFonts w:ascii="Arial Narrow" w:eastAsia="Times New Roman" w:hAnsi="Arial Narrow" w:cs="Arial"/>
          <w:b/>
          <w:bCs/>
          <w:sz w:val="24"/>
          <w:szCs w:val="24"/>
          <w:lang w:eastAsia="es-CO"/>
        </w:rPr>
        <w:t xml:space="preserve">. </w:t>
      </w:r>
      <w:r w:rsidR="00732EAE" w:rsidRPr="0045762D">
        <w:rPr>
          <w:rFonts w:ascii="Arial Narrow" w:eastAsia="Times New Roman" w:hAnsi="Arial Narrow" w:cs="Arial"/>
          <w:b/>
          <w:bCs/>
          <w:sz w:val="24"/>
          <w:szCs w:val="24"/>
          <w:lang w:eastAsia="es-CO"/>
        </w:rPr>
        <w:t>Capacidad Organizacional</w:t>
      </w:r>
    </w:p>
    <w:p w:rsidR="00732EAE" w:rsidRPr="0045762D" w:rsidRDefault="00732EAE" w:rsidP="00732EAE">
      <w:pPr>
        <w:autoSpaceDE w:val="0"/>
        <w:autoSpaceDN w:val="0"/>
        <w:adjustRightInd w:val="0"/>
        <w:spacing w:after="0" w:line="240" w:lineRule="auto"/>
        <w:rPr>
          <w:rFonts w:ascii="Arial Narrow" w:eastAsia="Times New Roman" w:hAnsi="Arial Narrow" w:cs="Arial"/>
          <w:sz w:val="24"/>
          <w:szCs w:val="24"/>
          <w:highlight w:val="yellow"/>
          <w:lang w:eastAsia="es-CO"/>
        </w:rPr>
      </w:pPr>
    </w:p>
    <w:p w:rsidR="00732EAE" w:rsidRPr="0045762D" w:rsidRDefault="00732EAE" w:rsidP="00732EAE">
      <w:pPr>
        <w:shd w:val="clear" w:color="auto" w:fill="FFFFFF"/>
        <w:spacing w:after="0" w:line="240" w:lineRule="auto"/>
        <w:jc w:val="both"/>
        <w:rPr>
          <w:rFonts w:ascii="Arial Narrow" w:eastAsia="Times New Roman" w:hAnsi="Arial Narrow" w:cs="Times New Roman"/>
          <w:sz w:val="24"/>
          <w:szCs w:val="24"/>
          <w:lang w:eastAsia="es-CO"/>
        </w:rPr>
      </w:pPr>
      <w:r w:rsidRPr="0045762D">
        <w:rPr>
          <w:rFonts w:ascii="Arial Narrow" w:eastAsia="Times New Roman" w:hAnsi="Arial Narrow" w:cs="Arial"/>
          <w:sz w:val="24"/>
          <w:szCs w:val="24"/>
          <w:lang w:eastAsia="es-CO"/>
        </w:rPr>
        <w:t>Los siguientes indicadores miden el rendimiento de las inversiones y la eficiencia en el uso de activos del interesado:</w:t>
      </w:r>
    </w:p>
    <w:p w:rsidR="00732EAE" w:rsidRPr="0045762D" w:rsidRDefault="00732EAE" w:rsidP="00732EAE">
      <w:pPr>
        <w:shd w:val="clear" w:color="auto" w:fill="FFFFFF"/>
        <w:spacing w:after="0" w:line="240" w:lineRule="auto"/>
        <w:jc w:val="both"/>
        <w:rPr>
          <w:rFonts w:ascii="Arial Narrow" w:eastAsia="Times New Roman" w:hAnsi="Arial Narrow" w:cs="Arial"/>
          <w:sz w:val="24"/>
          <w:szCs w:val="24"/>
          <w:lang w:eastAsia="es-CO"/>
        </w:rPr>
      </w:pPr>
    </w:p>
    <w:p w:rsidR="00732EAE" w:rsidRPr="0045762D" w:rsidRDefault="00732EAE" w:rsidP="00732EAE">
      <w:pPr>
        <w:shd w:val="clear" w:color="auto" w:fill="FFFFFF"/>
        <w:spacing w:after="0" w:line="240" w:lineRule="auto"/>
        <w:jc w:val="both"/>
        <w:rPr>
          <w:rFonts w:ascii="Arial Narrow" w:eastAsia="Times New Roman" w:hAnsi="Arial Narrow" w:cs="Times New Roman"/>
          <w:sz w:val="24"/>
          <w:szCs w:val="24"/>
          <w:lang w:eastAsia="es-CO"/>
        </w:rPr>
      </w:pPr>
      <w:r w:rsidRPr="0045762D">
        <w:rPr>
          <w:rFonts w:ascii="Arial Narrow" w:eastAsia="Times New Roman" w:hAnsi="Arial Narrow" w:cs="Arial"/>
          <w:sz w:val="24"/>
          <w:szCs w:val="24"/>
          <w:lang w:eastAsia="es-CO"/>
        </w:rPr>
        <w:t>(a) Rentabilidad del patrimonio: utilidad operacional dividida por el patrimonio.</w:t>
      </w:r>
    </w:p>
    <w:p w:rsidR="00732EAE" w:rsidRPr="0045762D" w:rsidRDefault="00732EAE" w:rsidP="00732EAE">
      <w:pPr>
        <w:shd w:val="clear" w:color="auto" w:fill="FFFFFF"/>
        <w:spacing w:after="0" w:line="240" w:lineRule="auto"/>
        <w:jc w:val="both"/>
        <w:rPr>
          <w:rFonts w:ascii="Arial Narrow" w:eastAsia="Times New Roman" w:hAnsi="Arial Narrow" w:cs="Arial"/>
          <w:sz w:val="24"/>
          <w:szCs w:val="24"/>
          <w:lang w:eastAsia="es-CO"/>
        </w:rPr>
      </w:pPr>
    </w:p>
    <w:p w:rsidR="00732EAE" w:rsidRPr="0045762D" w:rsidRDefault="00732EAE" w:rsidP="00732EAE">
      <w:pPr>
        <w:shd w:val="clear" w:color="auto" w:fill="FFFFFF"/>
        <w:spacing w:after="0" w:line="240" w:lineRule="auto"/>
        <w:jc w:val="both"/>
        <w:rPr>
          <w:rFonts w:ascii="Arial Narrow" w:eastAsia="Times New Roman" w:hAnsi="Arial Narrow" w:cs="Arial"/>
          <w:b/>
          <w:sz w:val="24"/>
          <w:szCs w:val="24"/>
          <w:lang w:eastAsia="es-CO"/>
        </w:rPr>
      </w:pPr>
      <w:r w:rsidRPr="0045762D">
        <w:rPr>
          <w:rFonts w:ascii="Arial Narrow" w:eastAsia="Times New Roman" w:hAnsi="Arial Narrow" w:cs="Arial"/>
          <w:b/>
          <w:sz w:val="24"/>
          <w:szCs w:val="24"/>
          <w:lang w:eastAsia="es-CO"/>
        </w:rPr>
        <w:lastRenderedPageBreak/>
        <w:t>RP = Utilidad Operacional / Patrimonio</w:t>
      </w:r>
    </w:p>
    <w:p w:rsidR="00732EAE" w:rsidRPr="0045762D" w:rsidRDefault="00732EAE" w:rsidP="00732EAE">
      <w:pPr>
        <w:shd w:val="clear" w:color="auto" w:fill="FFFFFF"/>
        <w:spacing w:after="0" w:line="240" w:lineRule="auto"/>
        <w:jc w:val="both"/>
        <w:rPr>
          <w:rFonts w:ascii="Arial Narrow" w:eastAsia="Times New Roman" w:hAnsi="Arial Narrow" w:cs="Arial"/>
          <w:color w:val="FF0000"/>
          <w:sz w:val="24"/>
          <w:szCs w:val="24"/>
          <w:lang w:eastAsia="es-CO"/>
        </w:rPr>
      </w:pPr>
    </w:p>
    <w:p w:rsidR="00732EAE" w:rsidRPr="0045762D" w:rsidRDefault="00732EAE" w:rsidP="00732EAE">
      <w:pPr>
        <w:keepNext/>
        <w:keepLines/>
        <w:spacing w:after="0" w:line="240" w:lineRule="auto"/>
        <w:jc w:val="both"/>
        <w:outlineLvl w:val="3"/>
        <w:rPr>
          <w:rFonts w:ascii="Arial Narrow" w:eastAsia="Times New Roman" w:hAnsi="Arial Narrow" w:cs="Times New Roman"/>
          <w:b/>
          <w:bCs/>
          <w:iCs/>
          <w:sz w:val="24"/>
          <w:szCs w:val="24"/>
          <w:lang w:val="es-MX"/>
        </w:rPr>
      </w:pPr>
      <w:r w:rsidRPr="0045762D">
        <w:rPr>
          <w:rFonts w:ascii="Arial Narrow" w:eastAsia="Times New Roman" w:hAnsi="Arial Narrow" w:cs="Times New Roman"/>
          <w:bCs/>
          <w:iCs/>
          <w:sz w:val="24"/>
          <w:szCs w:val="24"/>
          <w:lang w:val="es-MX"/>
        </w:rPr>
        <w:t xml:space="preserve">El proponente individual o por lo menos uno de los integrantes del proponente plural, deberá acreditar una rentabilidad del patrimonio positiva.  </w:t>
      </w:r>
    </w:p>
    <w:p w:rsidR="00732EAE" w:rsidRPr="0045762D" w:rsidRDefault="00732EAE" w:rsidP="00732EAE">
      <w:pPr>
        <w:shd w:val="clear" w:color="auto" w:fill="FFFFFF"/>
        <w:spacing w:after="0" w:line="240" w:lineRule="auto"/>
        <w:jc w:val="both"/>
        <w:rPr>
          <w:rFonts w:ascii="Arial Narrow" w:eastAsia="Times New Roman" w:hAnsi="Arial Narrow" w:cs="Arial"/>
          <w:color w:val="FF0000"/>
          <w:sz w:val="24"/>
          <w:szCs w:val="24"/>
          <w:lang w:val="es-MX" w:eastAsia="es-CO"/>
        </w:rPr>
      </w:pPr>
    </w:p>
    <w:p w:rsidR="00732EAE" w:rsidRPr="0045762D" w:rsidRDefault="00732EAE" w:rsidP="00732EAE">
      <w:pPr>
        <w:shd w:val="clear" w:color="auto" w:fill="FFFFFF"/>
        <w:spacing w:after="0" w:line="240" w:lineRule="auto"/>
        <w:jc w:val="both"/>
        <w:rPr>
          <w:rFonts w:ascii="Arial Narrow" w:eastAsia="Times New Roman" w:hAnsi="Arial Narrow" w:cs="Arial"/>
          <w:sz w:val="24"/>
          <w:szCs w:val="24"/>
          <w:lang w:eastAsia="es-CO"/>
        </w:rPr>
      </w:pPr>
      <w:r w:rsidRPr="0045762D">
        <w:rPr>
          <w:rFonts w:ascii="Arial Narrow" w:eastAsia="Times New Roman" w:hAnsi="Arial Narrow" w:cs="Arial"/>
          <w:sz w:val="24"/>
          <w:szCs w:val="24"/>
          <w:lang w:eastAsia="es-CO"/>
        </w:rPr>
        <w:t>(b) Rentabilidad del activo: utilidad operacional dividida por el activo total.</w:t>
      </w:r>
    </w:p>
    <w:p w:rsidR="00732EAE" w:rsidRPr="0045762D" w:rsidRDefault="00732EAE" w:rsidP="00732EAE">
      <w:pPr>
        <w:shd w:val="clear" w:color="auto" w:fill="FFFFFF"/>
        <w:spacing w:after="0" w:line="240" w:lineRule="auto"/>
        <w:jc w:val="both"/>
        <w:rPr>
          <w:rFonts w:ascii="Arial Narrow" w:eastAsia="Times New Roman" w:hAnsi="Arial Narrow" w:cs="Times New Roman"/>
          <w:sz w:val="24"/>
          <w:szCs w:val="24"/>
          <w:lang w:eastAsia="es-CO"/>
        </w:rPr>
      </w:pPr>
    </w:p>
    <w:p w:rsidR="00732EAE" w:rsidRPr="0045762D" w:rsidRDefault="00732EAE" w:rsidP="00732EAE">
      <w:pPr>
        <w:autoSpaceDE w:val="0"/>
        <w:autoSpaceDN w:val="0"/>
        <w:adjustRightInd w:val="0"/>
        <w:spacing w:after="0" w:line="240" w:lineRule="auto"/>
        <w:rPr>
          <w:rFonts w:ascii="Arial Narrow" w:eastAsia="Times New Roman" w:hAnsi="Arial Narrow" w:cs="Arial"/>
          <w:b/>
          <w:sz w:val="24"/>
          <w:szCs w:val="24"/>
          <w:lang w:eastAsia="es-CO"/>
        </w:rPr>
      </w:pPr>
      <w:r w:rsidRPr="0045762D">
        <w:rPr>
          <w:rFonts w:ascii="Arial Narrow" w:eastAsia="Times New Roman" w:hAnsi="Arial Narrow" w:cs="Arial"/>
          <w:b/>
          <w:sz w:val="24"/>
          <w:szCs w:val="24"/>
          <w:lang w:eastAsia="es-CO"/>
        </w:rPr>
        <w:t>RA = Utilidad Operacional / Activo Total</w:t>
      </w:r>
    </w:p>
    <w:p w:rsidR="00732EAE" w:rsidRPr="0045762D" w:rsidRDefault="00732EAE" w:rsidP="00732EAE">
      <w:pPr>
        <w:autoSpaceDE w:val="0"/>
        <w:autoSpaceDN w:val="0"/>
        <w:adjustRightInd w:val="0"/>
        <w:spacing w:after="0" w:line="240" w:lineRule="auto"/>
        <w:rPr>
          <w:rFonts w:ascii="Arial Narrow" w:eastAsia="Times New Roman" w:hAnsi="Arial Narrow" w:cs="Arial"/>
          <w:sz w:val="24"/>
          <w:szCs w:val="24"/>
          <w:highlight w:val="yellow"/>
          <w:lang w:eastAsia="es-CO"/>
        </w:rPr>
      </w:pPr>
    </w:p>
    <w:p w:rsidR="00732EAE" w:rsidRPr="0045762D" w:rsidRDefault="00732EAE" w:rsidP="00732EAE">
      <w:pPr>
        <w:keepNext/>
        <w:widowControl w:val="0"/>
        <w:spacing w:after="0" w:line="240" w:lineRule="auto"/>
        <w:jc w:val="both"/>
        <w:outlineLvl w:val="3"/>
        <w:rPr>
          <w:rFonts w:ascii="Arial Narrow" w:eastAsia="Times New Roman" w:hAnsi="Arial Narrow" w:cs="Times New Roman"/>
          <w:bCs/>
          <w:iCs/>
          <w:smallCaps/>
          <w:sz w:val="24"/>
          <w:szCs w:val="24"/>
          <w:lang w:val="es-MX"/>
        </w:rPr>
      </w:pPr>
      <w:r w:rsidRPr="0045762D">
        <w:rPr>
          <w:rFonts w:ascii="Arial Narrow" w:eastAsia="Times New Roman" w:hAnsi="Arial Narrow" w:cs="Times New Roman"/>
          <w:bCs/>
          <w:iCs/>
          <w:sz w:val="24"/>
          <w:szCs w:val="24"/>
          <w:lang w:val="es-MX"/>
        </w:rPr>
        <w:t xml:space="preserve">El proponente individual o por lo menos uno de los integrantes del proponente plural, deberá acreditar una rentabilidad del activo positiva.  </w:t>
      </w:r>
    </w:p>
    <w:p w:rsidR="00732EAE" w:rsidRPr="0045762D" w:rsidRDefault="00732EAE" w:rsidP="00600555">
      <w:pPr>
        <w:autoSpaceDE w:val="0"/>
        <w:autoSpaceDN w:val="0"/>
        <w:adjustRightInd w:val="0"/>
        <w:spacing w:after="200" w:line="276" w:lineRule="auto"/>
        <w:ind w:left="720"/>
        <w:contextualSpacing/>
        <w:rPr>
          <w:rFonts w:ascii="Arial Narrow" w:eastAsia="Times New Roman" w:hAnsi="Arial Narrow" w:cs="Arial"/>
          <w:sz w:val="24"/>
          <w:szCs w:val="24"/>
          <w:lang w:eastAsia="es-CO"/>
        </w:rPr>
      </w:pPr>
    </w:p>
    <w:p w:rsidR="00732EAE" w:rsidRPr="0045762D" w:rsidRDefault="00732EAE" w:rsidP="006A5556">
      <w:pPr>
        <w:numPr>
          <w:ilvl w:val="0"/>
          <w:numId w:val="10"/>
        </w:numPr>
        <w:autoSpaceDE w:val="0"/>
        <w:autoSpaceDN w:val="0"/>
        <w:adjustRightInd w:val="0"/>
        <w:spacing w:after="200" w:line="276" w:lineRule="auto"/>
        <w:jc w:val="both"/>
        <w:rPr>
          <w:rFonts w:ascii="Arial Narrow" w:eastAsia="Times New Roman" w:hAnsi="Arial Narrow" w:cs="Arial"/>
          <w:b/>
          <w:bCs/>
          <w:sz w:val="24"/>
          <w:szCs w:val="24"/>
          <w:u w:val="single"/>
          <w:lang w:eastAsia="es-CO"/>
        </w:rPr>
      </w:pPr>
      <w:r w:rsidRPr="0045762D">
        <w:rPr>
          <w:rFonts w:ascii="Arial Narrow" w:eastAsia="Times New Roman" w:hAnsi="Arial Narrow" w:cs="Arial"/>
          <w:b/>
          <w:bCs/>
          <w:sz w:val="24"/>
          <w:szCs w:val="24"/>
          <w:u w:val="single"/>
          <w:lang w:eastAsia="es-CO"/>
        </w:rPr>
        <w:t>El Proponente y los integrantes de estructuras plurales no obligado a inscribirse en el RUP deberán Presentar los Siguientes Documentos:</w:t>
      </w:r>
    </w:p>
    <w:p w:rsidR="00732EAE" w:rsidRPr="0045762D" w:rsidRDefault="00732EAE" w:rsidP="006A5556">
      <w:pPr>
        <w:numPr>
          <w:ilvl w:val="0"/>
          <w:numId w:val="9"/>
        </w:numPr>
        <w:autoSpaceDE w:val="0"/>
        <w:autoSpaceDN w:val="0"/>
        <w:adjustRightInd w:val="0"/>
        <w:spacing w:after="200" w:line="276" w:lineRule="auto"/>
        <w:contextualSpacing/>
        <w:jc w:val="both"/>
        <w:rPr>
          <w:rFonts w:ascii="Arial Narrow" w:eastAsia="Times New Roman" w:hAnsi="Arial Narrow" w:cs="Arial"/>
          <w:sz w:val="24"/>
          <w:szCs w:val="24"/>
          <w:lang w:eastAsia="es-CO"/>
        </w:rPr>
      </w:pPr>
      <w:r w:rsidRPr="0045762D">
        <w:rPr>
          <w:rFonts w:ascii="Arial Narrow" w:eastAsia="Times New Roman" w:hAnsi="Arial Narrow" w:cs="Arial"/>
          <w:sz w:val="24"/>
          <w:szCs w:val="24"/>
          <w:lang w:eastAsia="es-CO"/>
        </w:rPr>
        <w:t>Los estados financieros de propósito general, los cual</w:t>
      </w:r>
      <w:r w:rsidR="0011753B" w:rsidRPr="0045762D">
        <w:rPr>
          <w:rFonts w:ascii="Arial Narrow" w:eastAsia="Times New Roman" w:hAnsi="Arial Narrow" w:cs="Arial"/>
          <w:sz w:val="24"/>
          <w:szCs w:val="24"/>
          <w:lang w:eastAsia="es-CO"/>
        </w:rPr>
        <w:t>es</w:t>
      </w:r>
      <w:r w:rsidRPr="0045762D">
        <w:rPr>
          <w:rFonts w:ascii="Arial Narrow" w:eastAsia="Times New Roman" w:hAnsi="Arial Narrow" w:cs="Arial"/>
          <w:sz w:val="24"/>
          <w:szCs w:val="24"/>
          <w:lang w:eastAsia="es-CO"/>
        </w:rPr>
        <w:t xml:space="preserve"> son: Balance General y estado de resultados de 2012 y 2013 debidamente certificados y dictaminados si se requiere con las correspondientes notas a los Estados Financieros.</w:t>
      </w:r>
    </w:p>
    <w:p w:rsidR="00732EAE" w:rsidRPr="0045762D" w:rsidRDefault="00732EAE" w:rsidP="006A5556">
      <w:pPr>
        <w:numPr>
          <w:ilvl w:val="0"/>
          <w:numId w:val="9"/>
        </w:numPr>
        <w:autoSpaceDE w:val="0"/>
        <w:autoSpaceDN w:val="0"/>
        <w:adjustRightInd w:val="0"/>
        <w:spacing w:after="200" w:line="276" w:lineRule="auto"/>
        <w:contextualSpacing/>
        <w:jc w:val="both"/>
        <w:rPr>
          <w:rFonts w:ascii="Arial Narrow" w:eastAsia="Times New Roman" w:hAnsi="Arial Narrow" w:cs="Arial"/>
          <w:sz w:val="24"/>
          <w:szCs w:val="24"/>
          <w:lang w:eastAsia="es-CO"/>
        </w:rPr>
      </w:pPr>
      <w:r w:rsidRPr="0045762D">
        <w:rPr>
          <w:rFonts w:ascii="Arial Narrow" w:eastAsia="Times New Roman" w:hAnsi="Arial Narrow" w:cs="Arial"/>
          <w:sz w:val="24"/>
          <w:szCs w:val="24"/>
          <w:lang w:eastAsia="es-CO"/>
        </w:rPr>
        <w:t>Fotocopia de la tarjeta profesional (por ambas caras) del contador que suscribe los Estados Financieros o del revisor fiscal si el proponente está obligado tenerlo (fotocopia por ambos lados) y antecedentes disciplinarios vigentes a la fecha de cierre del proceso de Selección.</w:t>
      </w:r>
    </w:p>
    <w:p w:rsidR="00732EAE" w:rsidRPr="0045762D" w:rsidRDefault="00732EAE" w:rsidP="006A5556">
      <w:pPr>
        <w:numPr>
          <w:ilvl w:val="0"/>
          <w:numId w:val="9"/>
        </w:numPr>
        <w:autoSpaceDE w:val="0"/>
        <w:autoSpaceDN w:val="0"/>
        <w:adjustRightInd w:val="0"/>
        <w:spacing w:after="200" w:line="276" w:lineRule="auto"/>
        <w:contextualSpacing/>
        <w:rPr>
          <w:rFonts w:ascii="Arial Narrow" w:eastAsia="Times New Roman" w:hAnsi="Arial Narrow" w:cs="Arial"/>
          <w:sz w:val="24"/>
          <w:szCs w:val="24"/>
          <w:lang w:eastAsia="es-CO"/>
        </w:rPr>
      </w:pPr>
      <w:r w:rsidRPr="0045762D">
        <w:rPr>
          <w:rFonts w:ascii="Arial Narrow" w:eastAsia="Times New Roman" w:hAnsi="Arial Narrow" w:cs="Arial"/>
          <w:sz w:val="24"/>
          <w:szCs w:val="24"/>
          <w:lang w:eastAsia="es-CO"/>
        </w:rPr>
        <w:t>Anexo  Capacidad del Proponente  y  Capacidad Financiera</w:t>
      </w:r>
    </w:p>
    <w:p w:rsidR="00125C5B" w:rsidRPr="0045762D" w:rsidRDefault="00125C5B" w:rsidP="00072EED">
      <w:pPr>
        <w:spacing w:before="240" w:after="240" w:line="276" w:lineRule="auto"/>
        <w:jc w:val="both"/>
        <w:rPr>
          <w:rFonts w:ascii="Arial Narrow" w:eastAsia="Times New Roman" w:hAnsi="Arial Narrow" w:cs="Times New Roman"/>
          <w:sz w:val="24"/>
          <w:szCs w:val="24"/>
          <w:lang w:eastAsia="es-CO"/>
        </w:rPr>
      </w:pPr>
    </w:p>
    <w:p w:rsidR="00072EED" w:rsidRPr="0045762D" w:rsidRDefault="0011753B" w:rsidP="00072EED">
      <w:pPr>
        <w:spacing w:before="240" w:after="240" w:line="276" w:lineRule="auto"/>
        <w:jc w:val="both"/>
        <w:rPr>
          <w:rFonts w:ascii="Arial Narrow" w:eastAsia="Times New Roman" w:hAnsi="Arial Narrow" w:cs="Times New Roman"/>
          <w:sz w:val="24"/>
          <w:szCs w:val="24"/>
          <w:lang w:eastAsia="es-CO"/>
        </w:rPr>
      </w:pPr>
      <w:r w:rsidRPr="0045762D">
        <w:rPr>
          <w:rFonts w:ascii="Arial Narrow" w:eastAsia="Times New Roman" w:hAnsi="Arial Narrow" w:cs="Times New Roman"/>
          <w:sz w:val="24"/>
          <w:szCs w:val="24"/>
          <w:lang w:eastAsia="es-CO"/>
        </w:rPr>
        <w:t xml:space="preserve">Estos documentos deberán ser presentados de conformidad con lo solicitado en el presente documento y </w:t>
      </w:r>
      <w:r w:rsidRPr="0045762D">
        <w:rPr>
          <w:rFonts w:ascii="Arial Narrow" w:eastAsia="Times New Roman" w:hAnsi="Arial Narrow" w:cs="Times New Roman"/>
          <w:bCs/>
          <w:sz w:val="24"/>
          <w:szCs w:val="24"/>
          <w:lang w:eastAsia="es-CO"/>
        </w:rPr>
        <w:t xml:space="preserve">las cifras deben presentarse en moneda colombiana a la tasa representativa del mercado (trm), establecida por la Superintendencia Financiera de Colombia, vigente a la fecha de corte de la información financiera, avalados con la firma de un contador público colombiano </w:t>
      </w:r>
      <w:r w:rsidRPr="0045762D">
        <w:rPr>
          <w:rFonts w:ascii="Arial Narrow" w:eastAsia="Times New Roman" w:hAnsi="Arial Narrow" w:cs="Times New Roman"/>
          <w:sz w:val="24"/>
          <w:szCs w:val="24"/>
          <w:lang w:eastAsia="es-CO"/>
        </w:rPr>
        <w:t>acompañado de la fotocopia de la tarjeta profesional y del certificado de vigencia de la inscripción y de antecedentes disciplinarios, expedido por la junta central de contadores de Colombia, cumpliendo cada uno de los requerimientos señalados en los numerales anteriores.</w:t>
      </w:r>
    </w:p>
    <w:p w:rsidR="00600555" w:rsidRPr="0045762D" w:rsidRDefault="00B35CE7" w:rsidP="00600555">
      <w:pPr>
        <w:spacing w:before="240" w:after="240"/>
        <w:jc w:val="both"/>
        <w:rPr>
          <w:rFonts w:ascii="Arial Narrow" w:eastAsia="Times New Roman" w:hAnsi="Arial Narrow" w:cs="Times New Roman"/>
          <w:sz w:val="24"/>
          <w:szCs w:val="24"/>
          <w:lang w:val="es-ES" w:eastAsia="es-ES"/>
        </w:rPr>
      </w:pPr>
      <w:r>
        <w:rPr>
          <w:rFonts w:ascii="Arial Narrow" w:hAnsi="Arial Narrow" w:cs="Arial"/>
          <w:b/>
          <w:sz w:val="24"/>
          <w:szCs w:val="24"/>
        </w:rPr>
        <w:t>5.</w:t>
      </w:r>
      <w:r w:rsidR="002F77BF">
        <w:rPr>
          <w:rFonts w:ascii="Arial Narrow" w:hAnsi="Arial Narrow" w:cs="Arial"/>
          <w:b/>
          <w:sz w:val="24"/>
          <w:szCs w:val="24"/>
        </w:rPr>
        <w:t>2</w:t>
      </w:r>
      <w:r w:rsidR="00600555" w:rsidRPr="0045762D">
        <w:rPr>
          <w:rFonts w:ascii="Arial Narrow" w:hAnsi="Arial Narrow" w:cs="Arial"/>
          <w:b/>
          <w:sz w:val="24"/>
          <w:szCs w:val="24"/>
        </w:rPr>
        <w:t>. Factores de Ponderación</w:t>
      </w:r>
      <w:r w:rsidR="00600555" w:rsidRPr="0045762D">
        <w:rPr>
          <w:rFonts w:ascii="Arial Narrow" w:hAnsi="Arial Narrow" w:cs="Arial"/>
          <w:sz w:val="24"/>
          <w:szCs w:val="24"/>
        </w:rPr>
        <w:t xml:space="preserve">: </w:t>
      </w:r>
      <w:r w:rsidR="00600555" w:rsidRPr="0045762D">
        <w:rPr>
          <w:rFonts w:ascii="Arial Narrow" w:eastAsia="Times New Roman" w:hAnsi="Arial Narrow" w:cs="Times New Roman"/>
          <w:sz w:val="24"/>
          <w:szCs w:val="24"/>
          <w:lang w:val="es-ES" w:eastAsia="es-ES"/>
        </w:rPr>
        <w:t>La ponderación de los factores de evaluación se realizará a las propuestas habilitadas, así</w:t>
      </w:r>
      <w:r w:rsidR="0011753B" w:rsidRPr="0045762D">
        <w:rPr>
          <w:rFonts w:ascii="Arial Narrow" w:eastAsia="Times New Roman" w:hAnsi="Arial Narrow" w:cs="Times New Roman"/>
          <w:sz w:val="24"/>
          <w:szCs w:val="24"/>
          <w:lang w:val="es-ES" w:eastAsia="es-E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708"/>
      </w:tblGrid>
      <w:tr w:rsidR="00592D29" w:rsidRPr="0045762D" w:rsidTr="002E0EA3">
        <w:trPr>
          <w:trHeight w:val="374"/>
        </w:trPr>
        <w:tc>
          <w:tcPr>
            <w:tcW w:w="2470" w:type="dxa"/>
            <w:shd w:val="clear" w:color="auto" w:fill="D9D9D9"/>
          </w:tcPr>
          <w:p w:rsidR="00592D29" w:rsidRPr="0045762D" w:rsidRDefault="00592D29" w:rsidP="00326023">
            <w:pPr>
              <w:autoSpaceDE w:val="0"/>
              <w:autoSpaceDN w:val="0"/>
              <w:adjustRightInd w:val="0"/>
              <w:jc w:val="center"/>
              <w:rPr>
                <w:rFonts w:ascii="Arial Narrow" w:hAnsi="Arial Narrow" w:cs="Arial"/>
                <w:b/>
                <w:color w:val="000000"/>
                <w:sz w:val="24"/>
                <w:szCs w:val="24"/>
                <w:lang w:eastAsia="es-CO"/>
              </w:rPr>
            </w:pPr>
            <w:r w:rsidRPr="0045762D">
              <w:rPr>
                <w:rFonts w:ascii="Arial Narrow" w:hAnsi="Arial Narrow" w:cs="Arial"/>
                <w:b/>
                <w:color w:val="000000"/>
                <w:sz w:val="24"/>
                <w:szCs w:val="24"/>
                <w:lang w:eastAsia="es-CO"/>
              </w:rPr>
              <w:t xml:space="preserve">Evaluación </w:t>
            </w:r>
          </w:p>
        </w:tc>
        <w:tc>
          <w:tcPr>
            <w:tcW w:w="1708" w:type="dxa"/>
            <w:shd w:val="clear" w:color="auto" w:fill="D9D9D9"/>
          </w:tcPr>
          <w:p w:rsidR="00592D29" w:rsidRPr="0045762D" w:rsidRDefault="00592D29" w:rsidP="002E0EA3">
            <w:pPr>
              <w:autoSpaceDE w:val="0"/>
              <w:autoSpaceDN w:val="0"/>
              <w:adjustRightInd w:val="0"/>
              <w:jc w:val="center"/>
              <w:rPr>
                <w:rFonts w:ascii="Arial Narrow" w:hAnsi="Arial Narrow" w:cs="Arial"/>
                <w:b/>
                <w:color w:val="000000"/>
                <w:sz w:val="24"/>
                <w:szCs w:val="24"/>
                <w:lang w:eastAsia="es-CO"/>
              </w:rPr>
            </w:pPr>
            <w:r w:rsidRPr="0045762D">
              <w:rPr>
                <w:rFonts w:ascii="Arial Narrow" w:hAnsi="Arial Narrow" w:cs="Arial"/>
                <w:b/>
                <w:color w:val="000000"/>
                <w:sz w:val="24"/>
                <w:szCs w:val="24"/>
                <w:lang w:eastAsia="es-CO"/>
              </w:rPr>
              <w:t>puntos</w:t>
            </w:r>
          </w:p>
        </w:tc>
      </w:tr>
      <w:tr w:rsidR="00592D29" w:rsidRPr="0045762D" w:rsidTr="002E0EA3">
        <w:trPr>
          <w:trHeight w:val="482"/>
        </w:trPr>
        <w:tc>
          <w:tcPr>
            <w:tcW w:w="2470" w:type="dxa"/>
            <w:shd w:val="clear" w:color="auto" w:fill="auto"/>
          </w:tcPr>
          <w:p w:rsidR="00592D29" w:rsidRPr="0045762D" w:rsidRDefault="00326023" w:rsidP="002E0EA3">
            <w:pPr>
              <w:autoSpaceDE w:val="0"/>
              <w:autoSpaceDN w:val="0"/>
              <w:adjustRightInd w:val="0"/>
              <w:rPr>
                <w:rFonts w:ascii="Arial Narrow" w:hAnsi="Arial Narrow" w:cs="Arial"/>
                <w:color w:val="000000"/>
                <w:sz w:val="24"/>
                <w:szCs w:val="24"/>
                <w:lang w:eastAsia="es-CO"/>
              </w:rPr>
            </w:pPr>
            <w:r w:rsidRPr="0045762D">
              <w:rPr>
                <w:rFonts w:ascii="Arial Narrow" w:hAnsi="Arial Narrow" w:cs="Arial"/>
                <w:color w:val="000000"/>
                <w:sz w:val="24"/>
                <w:szCs w:val="24"/>
                <w:lang w:eastAsia="es-CO"/>
              </w:rPr>
              <w:t>Económica</w:t>
            </w:r>
          </w:p>
        </w:tc>
        <w:tc>
          <w:tcPr>
            <w:tcW w:w="1708" w:type="dxa"/>
            <w:shd w:val="clear" w:color="auto" w:fill="auto"/>
          </w:tcPr>
          <w:p w:rsidR="00592D29" w:rsidRPr="0045762D" w:rsidRDefault="00B35CE7" w:rsidP="002E0EA3">
            <w:pPr>
              <w:autoSpaceDE w:val="0"/>
              <w:autoSpaceDN w:val="0"/>
              <w:adjustRightInd w:val="0"/>
              <w:jc w:val="center"/>
              <w:rPr>
                <w:rFonts w:ascii="Arial Narrow" w:hAnsi="Arial Narrow" w:cs="Arial"/>
                <w:color w:val="000000"/>
                <w:sz w:val="24"/>
                <w:szCs w:val="24"/>
                <w:lang w:eastAsia="es-CO"/>
              </w:rPr>
            </w:pPr>
            <w:r>
              <w:rPr>
                <w:rFonts w:ascii="Arial Narrow" w:hAnsi="Arial Narrow" w:cs="Arial"/>
                <w:color w:val="000000"/>
                <w:sz w:val="24"/>
                <w:szCs w:val="24"/>
                <w:lang w:eastAsia="es-CO"/>
              </w:rPr>
              <w:t>7</w:t>
            </w:r>
            <w:r w:rsidR="00326023" w:rsidRPr="0045762D">
              <w:rPr>
                <w:rFonts w:ascii="Arial Narrow" w:hAnsi="Arial Narrow" w:cs="Arial"/>
                <w:color w:val="000000"/>
                <w:sz w:val="24"/>
                <w:szCs w:val="24"/>
                <w:lang w:eastAsia="es-CO"/>
              </w:rPr>
              <w:t>00</w:t>
            </w:r>
          </w:p>
        </w:tc>
      </w:tr>
      <w:tr w:rsidR="00326023" w:rsidRPr="0045762D" w:rsidTr="002E0EA3">
        <w:trPr>
          <w:trHeight w:val="303"/>
        </w:trPr>
        <w:tc>
          <w:tcPr>
            <w:tcW w:w="2470" w:type="dxa"/>
            <w:shd w:val="clear" w:color="auto" w:fill="auto"/>
          </w:tcPr>
          <w:p w:rsidR="00326023" w:rsidRPr="0045762D" w:rsidRDefault="00326023" w:rsidP="00326023">
            <w:pPr>
              <w:autoSpaceDE w:val="0"/>
              <w:autoSpaceDN w:val="0"/>
              <w:adjustRightInd w:val="0"/>
              <w:rPr>
                <w:rFonts w:ascii="Arial Narrow" w:hAnsi="Arial Narrow" w:cs="Arial"/>
                <w:color w:val="000000"/>
                <w:sz w:val="24"/>
                <w:szCs w:val="24"/>
                <w:lang w:eastAsia="es-CO"/>
              </w:rPr>
            </w:pPr>
            <w:r w:rsidRPr="0045762D">
              <w:rPr>
                <w:rFonts w:ascii="Arial Narrow" w:hAnsi="Arial Narrow" w:cs="Arial"/>
                <w:color w:val="000000"/>
                <w:sz w:val="24"/>
                <w:szCs w:val="24"/>
                <w:lang w:eastAsia="es-CO"/>
              </w:rPr>
              <w:lastRenderedPageBreak/>
              <w:t>Factor de calidad</w:t>
            </w:r>
          </w:p>
        </w:tc>
        <w:tc>
          <w:tcPr>
            <w:tcW w:w="1708" w:type="dxa"/>
            <w:shd w:val="clear" w:color="auto" w:fill="auto"/>
          </w:tcPr>
          <w:p w:rsidR="00326023" w:rsidRPr="0045762D" w:rsidRDefault="00B35CE7" w:rsidP="00326023">
            <w:pPr>
              <w:autoSpaceDE w:val="0"/>
              <w:autoSpaceDN w:val="0"/>
              <w:adjustRightInd w:val="0"/>
              <w:jc w:val="center"/>
              <w:rPr>
                <w:rFonts w:ascii="Arial Narrow" w:hAnsi="Arial Narrow" w:cs="Arial"/>
                <w:color w:val="000000"/>
                <w:sz w:val="24"/>
                <w:szCs w:val="24"/>
                <w:lang w:eastAsia="es-CO"/>
              </w:rPr>
            </w:pPr>
            <w:r>
              <w:rPr>
                <w:rFonts w:ascii="Arial Narrow" w:hAnsi="Arial Narrow" w:cs="Arial"/>
                <w:color w:val="000000"/>
                <w:sz w:val="24"/>
                <w:szCs w:val="24"/>
                <w:lang w:eastAsia="es-CO"/>
              </w:rPr>
              <w:t>2</w:t>
            </w:r>
            <w:r w:rsidR="00326023" w:rsidRPr="0045762D">
              <w:rPr>
                <w:rFonts w:ascii="Arial Narrow" w:hAnsi="Arial Narrow" w:cs="Arial"/>
                <w:color w:val="000000"/>
                <w:sz w:val="24"/>
                <w:szCs w:val="24"/>
                <w:lang w:eastAsia="es-CO"/>
              </w:rPr>
              <w:t>00</w:t>
            </w:r>
          </w:p>
        </w:tc>
      </w:tr>
      <w:tr w:rsidR="00326023" w:rsidRPr="0045762D" w:rsidTr="002E0EA3">
        <w:trPr>
          <w:trHeight w:val="380"/>
        </w:trPr>
        <w:tc>
          <w:tcPr>
            <w:tcW w:w="2470" w:type="dxa"/>
            <w:shd w:val="clear" w:color="auto" w:fill="auto"/>
          </w:tcPr>
          <w:p w:rsidR="00326023" w:rsidRPr="0045762D" w:rsidRDefault="00326023" w:rsidP="00326023">
            <w:pPr>
              <w:autoSpaceDE w:val="0"/>
              <w:autoSpaceDN w:val="0"/>
              <w:adjustRightInd w:val="0"/>
              <w:rPr>
                <w:rFonts w:ascii="Arial Narrow" w:hAnsi="Arial Narrow" w:cs="Arial"/>
                <w:color w:val="000000"/>
                <w:sz w:val="24"/>
                <w:szCs w:val="24"/>
                <w:lang w:eastAsia="es-CO"/>
              </w:rPr>
            </w:pPr>
            <w:r w:rsidRPr="0045762D">
              <w:rPr>
                <w:rFonts w:ascii="Arial Narrow" w:hAnsi="Arial Narrow" w:cs="Arial"/>
                <w:color w:val="000000"/>
                <w:sz w:val="24"/>
                <w:szCs w:val="24"/>
                <w:lang w:eastAsia="es-CO"/>
              </w:rPr>
              <w:t>Oferta Nacional</w:t>
            </w:r>
          </w:p>
        </w:tc>
        <w:tc>
          <w:tcPr>
            <w:tcW w:w="1708" w:type="dxa"/>
            <w:shd w:val="clear" w:color="auto" w:fill="auto"/>
          </w:tcPr>
          <w:p w:rsidR="00326023" w:rsidRPr="0045762D" w:rsidRDefault="00326023" w:rsidP="00326023">
            <w:pPr>
              <w:autoSpaceDE w:val="0"/>
              <w:autoSpaceDN w:val="0"/>
              <w:adjustRightInd w:val="0"/>
              <w:jc w:val="center"/>
              <w:rPr>
                <w:rFonts w:ascii="Arial Narrow" w:hAnsi="Arial Narrow" w:cs="Arial"/>
                <w:color w:val="000000"/>
                <w:sz w:val="24"/>
                <w:szCs w:val="24"/>
                <w:lang w:eastAsia="es-CO"/>
              </w:rPr>
            </w:pPr>
            <w:r w:rsidRPr="0045762D">
              <w:rPr>
                <w:rFonts w:ascii="Arial Narrow" w:hAnsi="Arial Narrow" w:cs="Arial"/>
                <w:color w:val="000000"/>
                <w:sz w:val="24"/>
                <w:szCs w:val="24"/>
                <w:lang w:eastAsia="es-CO"/>
              </w:rPr>
              <w:t xml:space="preserve">100 </w:t>
            </w:r>
          </w:p>
        </w:tc>
      </w:tr>
      <w:tr w:rsidR="00326023" w:rsidRPr="0045762D" w:rsidTr="002E0EA3">
        <w:trPr>
          <w:trHeight w:val="367"/>
        </w:trPr>
        <w:tc>
          <w:tcPr>
            <w:tcW w:w="2470" w:type="dxa"/>
            <w:shd w:val="clear" w:color="auto" w:fill="D9D9D9"/>
          </w:tcPr>
          <w:p w:rsidR="00326023" w:rsidRPr="0045762D" w:rsidRDefault="00326023" w:rsidP="00326023">
            <w:pPr>
              <w:autoSpaceDE w:val="0"/>
              <w:autoSpaceDN w:val="0"/>
              <w:adjustRightInd w:val="0"/>
              <w:jc w:val="center"/>
              <w:rPr>
                <w:rFonts w:ascii="Arial Narrow" w:hAnsi="Arial Narrow" w:cs="Arial"/>
                <w:b/>
                <w:color w:val="000000"/>
                <w:sz w:val="24"/>
                <w:szCs w:val="24"/>
                <w:lang w:eastAsia="es-CO"/>
              </w:rPr>
            </w:pPr>
            <w:r w:rsidRPr="0045762D">
              <w:rPr>
                <w:rFonts w:ascii="Arial Narrow" w:hAnsi="Arial Narrow" w:cs="Arial"/>
                <w:b/>
                <w:color w:val="000000"/>
                <w:sz w:val="24"/>
                <w:szCs w:val="24"/>
                <w:lang w:eastAsia="es-CO"/>
              </w:rPr>
              <w:t>Total</w:t>
            </w:r>
          </w:p>
        </w:tc>
        <w:tc>
          <w:tcPr>
            <w:tcW w:w="1708" w:type="dxa"/>
            <w:shd w:val="clear" w:color="auto" w:fill="D9D9D9"/>
          </w:tcPr>
          <w:p w:rsidR="00326023" w:rsidRPr="0045762D" w:rsidRDefault="00326023" w:rsidP="00326023">
            <w:pPr>
              <w:autoSpaceDE w:val="0"/>
              <w:autoSpaceDN w:val="0"/>
              <w:adjustRightInd w:val="0"/>
              <w:jc w:val="center"/>
              <w:rPr>
                <w:rFonts w:ascii="Arial Narrow" w:hAnsi="Arial Narrow" w:cs="Arial"/>
                <w:b/>
                <w:color w:val="000000"/>
                <w:sz w:val="24"/>
                <w:szCs w:val="24"/>
                <w:lang w:eastAsia="es-CO"/>
              </w:rPr>
            </w:pPr>
            <w:r w:rsidRPr="0045762D">
              <w:rPr>
                <w:rFonts w:ascii="Arial Narrow" w:hAnsi="Arial Narrow" w:cs="Arial"/>
                <w:b/>
                <w:color w:val="000000"/>
                <w:sz w:val="24"/>
                <w:szCs w:val="24"/>
                <w:lang w:eastAsia="es-CO"/>
              </w:rPr>
              <w:t>1000 puntos</w:t>
            </w:r>
          </w:p>
        </w:tc>
      </w:tr>
    </w:tbl>
    <w:p w:rsidR="00F21532" w:rsidRPr="0045762D" w:rsidRDefault="00F21532" w:rsidP="00600555">
      <w:pPr>
        <w:autoSpaceDE w:val="0"/>
        <w:autoSpaceDN w:val="0"/>
        <w:adjustRightInd w:val="0"/>
        <w:spacing w:after="0" w:line="240" w:lineRule="auto"/>
        <w:jc w:val="both"/>
        <w:rPr>
          <w:rFonts w:ascii="Arial Narrow" w:eastAsia="Calibri" w:hAnsi="Arial Narrow" w:cs="Arial"/>
          <w:b/>
          <w:bCs/>
          <w:color w:val="000000"/>
          <w:sz w:val="24"/>
          <w:szCs w:val="24"/>
          <w:lang w:eastAsia="es-CO"/>
        </w:rPr>
      </w:pPr>
    </w:p>
    <w:p w:rsidR="00600555" w:rsidRPr="0045762D" w:rsidRDefault="00600555" w:rsidP="00600555">
      <w:pPr>
        <w:autoSpaceDE w:val="0"/>
        <w:autoSpaceDN w:val="0"/>
        <w:adjustRightInd w:val="0"/>
        <w:spacing w:after="0" w:line="240" w:lineRule="auto"/>
        <w:jc w:val="both"/>
        <w:rPr>
          <w:rFonts w:ascii="Arial Narrow" w:hAnsi="Arial Narrow" w:cs="Arial"/>
          <w:color w:val="000000"/>
          <w:sz w:val="24"/>
          <w:szCs w:val="24"/>
          <w:lang w:eastAsia="es-CO"/>
        </w:rPr>
      </w:pPr>
      <w:r w:rsidRPr="0045762D">
        <w:rPr>
          <w:rFonts w:ascii="Arial Narrow" w:eastAsia="Calibri" w:hAnsi="Arial Narrow" w:cs="Arial"/>
          <w:b/>
          <w:bCs/>
          <w:color w:val="000000"/>
          <w:sz w:val="24"/>
          <w:szCs w:val="24"/>
          <w:lang w:eastAsia="es-CO"/>
        </w:rPr>
        <w:t>5.</w:t>
      </w:r>
      <w:r w:rsidR="002F77BF">
        <w:rPr>
          <w:rFonts w:ascii="Arial Narrow" w:eastAsia="Calibri" w:hAnsi="Arial Narrow" w:cs="Arial"/>
          <w:b/>
          <w:bCs/>
          <w:color w:val="000000"/>
          <w:sz w:val="24"/>
          <w:szCs w:val="24"/>
          <w:lang w:eastAsia="es-CO"/>
        </w:rPr>
        <w:t>2</w:t>
      </w:r>
      <w:r w:rsidRPr="0045762D">
        <w:rPr>
          <w:rFonts w:ascii="Arial Narrow" w:eastAsia="Calibri" w:hAnsi="Arial Narrow" w:cs="Arial"/>
          <w:b/>
          <w:bCs/>
          <w:color w:val="000000"/>
          <w:sz w:val="24"/>
          <w:szCs w:val="24"/>
          <w:lang w:eastAsia="es-CO"/>
        </w:rPr>
        <w:t xml:space="preserve">.1. </w:t>
      </w:r>
      <w:r w:rsidRPr="0045762D">
        <w:rPr>
          <w:rFonts w:ascii="Arial Narrow" w:hAnsi="Arial Narrow" w:cs="Arial"/>
          <w:b/>
          <w:bCs/>
          <w:color w:val="000000"/>
          <w:sz w:val="24"/>
          <w:szCs w:val="24"/>
          <w:lang w:eastAsia="es-CO"/>
        </w:rPr>
        <w:t>Evaluación Oferta Económica</w:t>
      </w:r>
      <w:r w:rsidRPr="0045762D">
        <w:rPr>
          <w:rFonts w:ascii="Arial Narrow" w:hAnsi="Arial Narrow" w:cs="Arial"/>
          <w:color w:val="000000"/>
          <w:sz w:val="24"/>
          <w:szCs w:val="24"/>
          <w:lang w:eastAsia="es-CO"/>
        </w:rPr>
        <w:t xml:space="preserve">: La evaluación económica estará a cargo del comité evaluador y se efectuará a todas las ofertas habilitadas, en consideración a lo previsto en presente pliego de condiciones. </w:t>
      </w:r>
    </w:p>
    <w:p w:rsidR="00600555" w:rsidRPr="0045762D" w:rsidRDefault="00600555" w:rsidP="00600555">
      <w:pPr>
        <w:autoSpaceDE w:val="0"/>
        <w:autoSpaceDN w:val="0"/>
        <w:adjustRightInd w:val="0"/>
        <w:spacing w:after="0" w:line="240" w:lineRule="auto"/>
        <w:jc w:val="both"/>
        <w:rPr>
          <w:rFonts w:ascii="Arial Narrow" w:hAnsi="Arial Narrow" w:cs="Arial"/>
          <w:color w:val="000000"/>
          <w:sz w:val="24"/>
          <w:szCs w:val="24"/>
          <w:lang w:eastAsia="es-CO"/>
        </w:rPr>
      </w:pPr>
    </w:p>
    <w:p w:rsidR="00600555" w:rsidRPr="0045762D" w:rsidRDefault="00600555" w:rsidP="00600555">
      <w:pPr>
        <w:autoSpaceDE w:val="0"/>
        <w:autoSpaceDN w:val="0"/>
        <w:adjustRightInd w:val="0"/>
        <w:spacing w:after="0" w:line="240" w:lineRule="auto"/>
        <w:jc w:val="both"/>
        <w:rPr>
          <w:rFonts w:ascii="Arial Narrow" w:hAnsi="Arial Narrow" w:cs="Arial"/>
          <w:color w:val="000000"/>
          <w:sz w:val="24"/>
          <w:szCs w:val="24"/>
          <w:lang w:eastAsia="es-CO"/>
        </w:rPr>
      </w:pPr>
      <w:r w:rsidRPr="0045762D">
        <w:rPr>
          <w:rFonts w:ascii="Arial Narrow" w:hAnsi="Arial Narrow" w:cs="Calibri"/>
          <w:sz w:val="24"/>
          <w:szCs w:val="24"/>
          <w:lang w:eastAsia="es-CO"/>
        </w:rPr>
        <w:t xml:space="preserve">La propuesta económica debe presentarse tanto en medio escrito, como en medio magnético, con los valores expresados en Moneda Legal Colombiana, sin centavos, el oferente debe ajustar al peso el precio ofertado, bien sea por exceso o por defecto al peso, así: cuando la fracción decimal del peso sea igual o superior a cinco, lo aproximará por exceso al número entero siguiente del peso y cuando la fracción decimal del peso sea inferior a cinco, lo aproximará por defecto al número entero del peso. </w:t>
      </w:r>
    </w:p>
    <w:p w:rsidR="00600555" w:rsidRPr="0045762D" w:rsidRDefault="00600555" w:rsidP="00600555">
      <w:pPr>
        <w:autoSpaceDE w:val="0"/>
        <w:autoSpaceDN w:val="0"/>
        <w:adjustRightInd w:val="0"/>
        <w:spacing w:after="0" w:line="240" w:lineRule="auto"/>
        <w:jc w:val="both"/>
        <w:rPr>
          <w:rFonts w:ascii="Arial Narrow" w:hAnsi="Arial Narrow" w:cs="Arial"/>
          <w:color w:val="000000"/>
          <w:sz w:val="24"/>
          <w:szCs w:val="24"/>
          <w:lang w:eastAsia="es-CO"/>
        </w:rPr>
      </w:pPr>
    </w:p>
    <w:p w:rsidR="00600555" w:rsidRPr="0045762D" w:rsidRDefault="00600555" w:rsidP="00600555">
      <w:pPr>
        <w:autoSpaceDE w:val="0"/>
        <w:autoSpaceDN w:val="0"/>
        <w:adjustRightInd w:val="0"/>
        <w:spacing w:after="0" w:line="240" w:lineRule="auto"/>
        <w:jc w:val="both"/>
        <w:rPr>
          <w:rFonts w:ascii="Arial Narrow" w:hAnsi="Arial Narrow" w:cs="Arial"/>
          <w:sz w:val="24"/>
          <w:szCs w:val="24"/>
        </w:rPr>
      </w:pPr>
      <w:r w:rsidRPr="0045762D">
        <w:rPr>
          <w:rFonts w:ascii="Arial Narrow" w:hAnsi="Arial Narrow" w:cs="Arial"/>
          <w:sz w:val="24"/>
          <w:szCs w:val="24"/>
        </w:rPr>
        <w:t>Se verificará:</w:t>
      </w:r>
    </w:p>
    <w:p w:rsidR="00600555" w:rsidRPr="0045762D" w:rsidRDefault="00600555" w:rsidP="00600555">
      <w:pPr>
        <w:autoSpaceDE w:val="0"/>
        <w:autoSpaceDN w:val="0"/>
        <w:adjustRightInd w:val="0"/>
        <w:spacing w:after="0" w:line="240" w:lineRule="auto"/>
        <w:jc w:val="both"/>
        <w:rPr>
          <w:rFonts w:ascii="Arial Narrow" w:hAnsi="Arial Narrow" w:cs="Arial"/>
          <w:color w:val="000000"/>
          <w:sz w:val="24"/>
          <w:szCs w:val="24"/>
          <w:lang w:eastAsia="es-CO"/>
        </w:rPr>
      </w:pPr>
    </w:p>
    <w:p w:rsidR="00600555" w:rsidRPr="0045762D" w:rsidRDefault="00600555" w:rsidP="006A5556">
      <w:pPr>
        <w:numPr>
          <w:ilvl w:val="0"/>
          <w:numId w:val="5"/>
        </w:numPr>
        <w:autoSpaceDE w:val="0"/>
        <w:autoSpaceDN w:val="0"/>
        <w:adjustRightInd w:val="0"/>
        <w:spacing w:after="200" w:line="276" w:lineRule="auto"/>
        <w:contextualSpacing/>
        <w:jc w:val="both"/>
        <w:rPr>
          <w:rFonts w:ascii="Arial Narrow" w:hAnsi="Arial Narrow" w:cs="Calibri"/>
          <w:sz w:val="24"/>
          <w:szCs w:val="24"/>
          <w:lang w:eastAsia="es-CO"/>
        </w:rPr>
      </w:pPr>
      <w:r w:rsidRPr="0045762D">
        <w:rPr>
          <w:rFonts w:ascii="Arial Narrow" w:hAnsi="Arial Narrow" w:cs="Calibri"/>
          <w:sz w:val="24"/>
          <w:szCs w:val="24"/>
          <w:lang w:eastAsia="es-CO"/>
        </w:rPr>
        <w:t xml:space="preserve">Que el costo total propuesto no sea superior al 100% del </w:t>
      </w:r>
      <w:r w:rsidR="009232D8" w:rsidRPr="0045762D">
        <w:rPr>
          <w:rFonts w:ascii="Arial Narrow" w:hAnsi="Arial Narrow" w:cs="Calibri"/>
          <w:sz w:val="24"/>
          <w:szCs w:val="24"/>
          <w:lang w:eastAsia="es-CO"/>
        </w:rPr>
        <w:t>presupuesto establecido por concepto de hon</w:t>
      </w:r>
      <w:r w:rsidR="00326023" w:rsidRPr="0045762D">
        <w:rPr>
          <w:rFonts w:ascii="Arial Narrow" w:hAnsi="Arial Narrow" w:cs="Calibri"/>
          <w:sz w:val="24"/>
          <w:szCs w:val="24"/>
          <w:lang w:eastAsia="es-CO"/>
        </w:rPr>
        <w:t>or</w:t>
      </w:r>
      <w:r w:rsidR="009232D8" w:rsidRPr="0045762D">
        <w:rPr>
          <w:rFonts w:ascii="Arial Narrow" w:hAnsi="Arial Narrow" w:cs="Calibri"/>
          <w:sz w:val="24"/>
          <w:szCs w:val="24"/>
          <w:lang w:eastAsia="es-CO"/>
        </w:rPr>
        <w:t xml:space="preserve">arios para el administrador delegado </w:t>
      </w:r>
      <w:r w:rsidR="0011753B" w:rsidRPr="0045762D">
        <w:rPr>
          <w:rFonts w:ascii="Arial Narrow" w:hAnsi="Arial Narrow" w:cs="Calibri"/>
          <w:sz w:val="24"/>
          <w:szCs w:val="24"/>
          <w:lang w:eastAsia="es-CO"/>
        </w:rPr>
        <w:t>so pena de rechazo.</w:t>
      </w:r>
      <w:r w:rsidR="00F4076D">
        <w:rPr>
          <w:rFonts w:ascii="Arial Narrow" w:hAnsi="Arial Narrow" w:cs="Calibri"/>
          <w:sz w:val="24"/>
          <w:szCs w:val="24"/>
          <w:lang w:eastAsia="es-CO"/>
        </w:rPr>
        <w:t xml:space="preserve"> </w:t>
      </w:r>
      <w:r w:rsidRPr="0045762D">
        <w:rPr>
          <w:rFonts w:ascii="Arial Narrow" w:hAnsi="Arial Narrow" w:cs="Calibri"/>
          <w:sz w:val="24"/>
          <w:szCs w:val="24"/>
          <w:lang w:eastAsia="es-CO"/>
        </w:rPr>
        <w:t xml:space="preserve">Se verificarán todas las operaciones aritméticas, que permitan obtener el valor total de cada una de las propuestas corregidas. El proponente deberá ajustar al peso el valor total de la oferta económica, bien sea por exceso o por defecto, así: cuando la fracción decimal del peso sea igual o superior a 0.50 lo aproximará por exceso al número entero siguiente del peso y cuando la fracción decimal del peso sea inferior a 0.50 lo aproximará por defecto al número entero del mismo peso. En caso contrario, </w:t>
      </w:r>
      <w:r w:rsidRPr="0045762D">
        <w:rPr>
          <w:rFonts w:ascii="Arial Narrow" w:hAnsi="Arial Narrow" w:cs="Calibri"/>
          <w:bCs/>
          <w:sz w:val="24"/>
          <w:szCs w:val="24"/>
          <w:lang w:eastAsia="es-CO"/>
        </w:rPr>
        <w:t>la AGENCIA NACIONAL DE INFRAESTRU</w:t>
      </w:r>
      <w:r w:rsidR="004645C5">
        <w:rPr>
          <w:rFonts w:ascii="Arial Narrow" w:hAnsi="Arial Narrow" w:cs="Calibri"/>
          <w:bCs/>
          <w:sz w:val="24"/>
          <w:szCs w:val="24"/>
          <w:lang w:eastAsia="es-CO"/>
        </w:rPr>
        <w:t>C</w:t>
      </w:r>
      <w:r w:rsidRPr="0045762D">
        <w:rPr>
          <w:rFonts w:ascii="Arial Narrow" w:hAnsi="Arial Narrow" w:cs="Calibri"/>
          <w:bCs/>
          <w:sz w:val="24"/>
          <w:szCs w:val="24"/>
          <w:lang w:eastAsia="es-CO"/>
        </w:rPr>
        <w:t>TURA</w:t>
      </w:r>
      <w:r w:rsidR="00F4076D">
        <w:rPr>
          <w:rFonts w:ascii="Arial Narrow" w:hAnsi="Arial Narrow" w:cs="Calibri"/>
          <w:bCs/>
          <w:sz w:val="24"/>
          <w:szCs w:val="24"/>
          <w:lang w:eastAsia="es-CO"/>
        </w:rPr>
        <w:t xml:space="preserve"> </w:t>
      </w:r>
      <w:r w:rsidRPr="0045762D">
        <w:rPr>
          <w:rFonts w:ascii="Arial Narrow" w:hAnsi="Arial Narrow" w:cs="Calibri"/>
          <w:sz w:val="24"/>
          <w:szCs w:val="24"/>
          <w:lang w:eastAsia="es-CO"/>
        </w:rPr>
        <w:t xml:space="preserve">efectuará el ajuste. En todo caso los ajustes no podrán ser inferiores al 100% del presupuesto oficial so pena de ser rechazado. </w:t>
      </w:r>
    </w:p>
    <w:p w:rsidR="00600555" w:rsidRPr="0045762D" w:rsidRDefault="00600555" w:rsidP="006A5556">
      <w:pPr>
        <w:numPr>
          <w:ilvl w:val="0"/>
          <w:numId w:val="5"/>
        </w:numPr>
        <w:autoSpaceDE w:val="0"/>
        <w:autoSpaceDN w:val="0"/>
        <w:adjustRightInd w:val="0"/>
        <w:spacing w:after="200" w:line="276" w:lineRule="auto"/>
        <w:contextualSpacing/>
        <w:jc w:val="both"/>
        <w:rPr>
          <w:rFonts w:ascii="Arial Narrow" w:hAnsi="Arial Narrow" w:cs="Calibri"/>
          <w:sz w:val="24"/>
          <w:szCs w:val="24"/>
          <w:lang w:eastAsia="es-CO"/>
        </w:rPr>
      </w:pPr>
      <w:r w:rsidRPr="0045762D">
        <w:rPr>
          <w:rFonts w:ascii="Arial Narrow" w:hAnsi="Arial Narrow" w:cs="Calibri"/>
          <w:sz w:val="24"/>
          <w:szCs w:val="24"/>
          <w:lang w:eastAsia="es-CO"/>
        </w:rPr>
        <w:t>Se verificarán las operaciones aritméticas entre el costo directo total y los impuestos, que permitan obtener el valor de cada una de las propuestas corregidas.</w:t>
      </w:r>
    </w:p>
    <w:p w:rsidR="00600555" w:rsidRPr="0045762D" w:rsidRDefault="00600555" w:rsidP="006A5556">
      <w:pPr>
        <w:numPr>
          <w:ilvl w:val="0"/>
          <w:numId w:val="5"/>
        </w:numPr>
        <w:autoSpaceDE w:val="0"/>
        <w:autoSpaceDN w:val="0"/>
        <w:adjustRightInd w:val="0"/>
        <w:spacing w:after="0" w:line="240" w:lineRule="auto"/>
        <w:jc w:val="both"/>
        <w:rPr>
          <w:rFonts w:ascii="Arial Narrow" w:hAnsi="Arial Narrow" w:cs="Arial"/>
          <w:color w:val="000000"/>
          <w:sz w:val="24"/>
          <w:szCs w:val="24"/>
          <w:lang w:eastAsia="es-CO"/>
        </w:rPr>
      </w:pPr>
      <w:r w:rsidRPr="0045762D">
        <w:rPr>
          <w:rFonts w:ascii="Arial Narrow" w:hAnsi="Arial Narrow" w:cs="Calibri"/>
          <w:sz w:val="24"/>
          <w:szCs w:val="24"/>
          <w:lang w:eastAsia="es-CO"/>
        </w:rPr>
        <w:t>Que las sumas y multiplicaciones de la oferta económica no contengan errores superiores al uno 1% del valor total de la propuesta de lo contrario la oferta será rechazada. Si el valor corregido es igual o inferior a este uno 1% la adjudicación se efectuará por el valor corregido.</w:t>
      </w:r>
    </w:p>
    <w:p w:rsidR="00600555" w:rsidRPr="0045762D" w:rsidRDefault="00600555" w:rsidP="00600555">
      <w:pPr>
        <w:autoSpaceDE w:val="0"/>
        <w:autoSpaceDN w:val="0"/>
        <w:adjustRightInd w:val="0"/>
        <w:spacing w:after="0" w:line="240" w:lineRule="auto"/>
        <w:ind w:left="720"/>
        <w:jc w:val="both"/>
        <w:rPr>
          <w:rFonts w:ascii="Arial Narrow" w:hAnsi="Arial Narrow" w:cs="Arial"/>
          <w:color w:val="000000"/>
          <w:sz w:val="24"/>
          <w:szCs w:val="24"/>
          <w:lang w:eastAsia="es-CO"/>
        </w:rPr>
      </w:pPr>
    </w:p>
    <w:p w:rsidR="00600555" w:rsidRPr="0045762D" w:rsidRDefault="00600555" w:rsidP="00600555">
      <w:pPr>
        <w:autoSpaceDE w:val="0"/>
        <w:autoSpaceDN w:val="0"/>
        <w:adjustRightInd w:val="0"/>
        <w:spacing w:after="0" w:line="240" w:lineRule="auto"/>
        <w:jc w:val="both"/>
        <w:rPr>
          <w:rFonts w:ascii="Arial Narrow" w:hAnsi="Arial Narrow" w:cs="Arial"/>
          <w:color w:val="000000"/>
          <w:sz w:val="24"/>
          <w:szCs w:val="24"/>
          <w:lang w:eastAsia="es-CO"/>
        </w:rPr>
      </w:pPr>
      <w:r w:rsidRPr="0045762D">
        <w:rPr>
          <w:rFonts w:ascii="Arial Narrow" w:hAnsi="Arial Narrow" w:cs="Arial"/>
          <w:sz w:val="24"/>
          <w:szCs w:val="24"/>
        </w:rPr>
        <w:t xml:space="preserve">Para la evaluación de la oferta económica se efectuará asignando el mayor puntaje </w:t>
      </w:r>
      <w:r w:rsidRPr="0045762D">
        <w:rPr>
          <w:rFonts w:ascii="Arial Narrow" w:hAnsi="Arial Narrow" w:cs="Arial"/>
          <w:b/>
          <w:sz w:val="24"/>
          <w:szCs w:val="24"/>
        </w:rPr>
        <w:t>SE</w:t>
      </w:r>
      <w:r w:rsidR="005D43F3" w:rsidRPr="0045762D">
        <w:rPr>
          <w:rFonts w:ascii="Arial Narrow" w:hAnsi="Arial Narrow" w:cs="Arial"/>
          <w:b/>
          <w:sz w:val="24"/>
          <w:szCs w:val="24"/>
        </w:rPr>
        <w:t>TE</w:t>
      </w:r>
      <w:r w:rsidRPr="0045762D">
        <w:rPr>
          <w:rFonts w:ascii="Arial Narrow" w:hAnsi="Arial Narrow" w:cs="Arial"/>
          <w:b/>
          <w:sz w:val="24"/>
          <w:szCs w:val="24"/>
        </w:rPr>
        <w:t>CIENTOS (</w:t>
      </w:r>
      <w:r w:rsidR="005D43F3" w:rsidRPr="0045762D">
        <w:rPr>
          <w:rFonts w:ascii="Arial Narrow" w:hAnsi="Arial Narrow" w:cs="Arial"/>
          <w:b/>
          <w:sz w:val="24"/>
          <w:szCs w:val="24"/>
        </w:rPr>
        <w:t>7</w:t>
      </w:r>
      <w:r w:rsidRPr="0045762D">
        <w:rPr>
          <w:rFonts w:ascii="Arial Narrow" w:hAnsi="Arial Narrow" w:cs="Arial"/>
          <w:b/>
          <w:sz w:val="24"/>
          <w:szCs w:val="24"/>
        </w:rPr>
        <w:t>00 puntos),</w:t>
      </w:r>
      <w:r w:rsidRPr="0045762D">
        <w:rPr>
          <w:rFonts w:ascii="Arial Narrow" w:hAnsi="Arial Narrow" w:cs="Arial"/>
          <w:sz w:val="24"/>
          <w:szCs w:val="24"/>
        </w:rPr>
        <w:t xml:space="preserve">  los cuales se asignarán de la siguiente forma:</w:t>
      </w:r>
    </w:p>
    <w:p w:rsidR="00A50420" w:rsidRPr="0045762D" w:rsidRDefault="00A50420" w:rsidP="00600555">
      <w:pPr>
        <w:autoSpaceDE w:val="0"/>
        <w:autoSpaceDN w:val="0"/>
        <w:adjustRightInd w:val="0"/>
        <w:jc w:val="both"/>
        <w:rPr>
          <w:rFonts w:ascii="Arial Narrow" w:hAnsi="Arial Narrow" w:cs="Arial"/>
          <w:sz w:val="24"/>
          <w:szCs w:val="24"/>
        </w:rPr>
      </w:pPr>
    </w:p>
    <w:p w:rsidR="00600555" w:rsidRPr="0045762D" w:rsidRDefault="00600555" w:rsidP="00600555">
      <w:pPr>
        <w:autoSpaceDE w:val="0"/>
        <w:autoSpaceDN w:val="0"/>
        <w:adjustRightInd w:val="0"/>
        <w:jc w:val="both"/>
        <w:rPr>
          <w:rFonts w:ascii="Arial Narrow" w:hAnsi="Arial Narrow" w:cs="Arial"/>
          <w:sz w:val="24"/>
          <w:szCs w:val="24"/>
        </w:rPr>
      </w:pPr>
      <w:r w:rsidRPr="0045762D">
        <w:rPr>
          <w:rFonts w:ascii="Arial Narrow" w:hAnsi="Arial Narrow" w:cs="Arial"/>
          <w:sz w:val="24"/>
          <w:szCs w:val="24"/>
        </w:rPr>
        <w:lastRenderedPageBreak/>
        <w:t>Se calculará la media geométrica (G) con el valor de las propuestas económicas HABILITADAS.</w:t>
      </w:r>
    </w:p>
    <w:p w:rsidR="00600555" w:rsidRPr="0045762D" w:rsidRDefault="00600555" w:rsidP="00600555">
      <w:pPr>
        <w:autoSpaceDE w:val="0"/>
        <w:autoSpaceDN w:val="0"/>
        <w:adjustRightInd w:val="0"/>
        <w:jc w:val="both"/>
        <w:rPr>
          <w:rFonts w:ascii="Arial Narrow" w:hAnsi="Arial Narrow" w:cs="Arial"/>
          <w:sz w:val="24"/>
          <w:szCs w:val="24"/>
        </w:rPr>
      </w:pPr>
      <w:r w:rsidRPr="0045762D">
        <w:rPr>
          <w:rFonts w:ascii="Arial Narrow" w:hAnsi="Arial Narrow" w:cs="Arial"/>
          <w:sz w:val="24"/>
          <w:szCs w:val="24"/>
        </w:rPr>
        <w:t>Formulación matemática del cálculo de la media geométrica:</w:t>
      </w:r>
    </w:p>
    <w:p w:rsidR="00600555" w:rsidRPr="0045762D" w:rsidRDefault="00600555" w:rsidP="00600555">
      <w:pPr>
        <w:jc w:val="both"/>
        <w:rPr>
          <w:rFonts w:ascii="Arial Narrow" w:hAnsi="Arial Narrow" w:cs="Arial"/>
          <w:sz w:val="24"/>
          <w:szCs w:val="24"/>
        </w:rPr>
      </w:pPr>
      <w:r w:rsidRPr="0045762D">
        <w:rPr>
          <w:rFonts w:ascii="Arial Narrow" w:hAnsi="Arial Narrow" w:cs="Arial"/>
          <w:sz w:val="24"/>
          <w:szCs w:val="24"/>
        </w:rPr>
        <w:t>La media geométrica se calcula de la siguiente forma:</w:t>
      </w:r>
    </w:p>
    <w:p w:rsidR="00600555" w:rsidRPr="0045762D" w:rsidRDefault="00600555" w:rsidP="00600555">
      <w:pPr>
        <w:jc w:val="both"/>
        <w:rPr>
          <w:rFonts w:ascii="Arial Narrow" w:hAnsi="Arial Narrow" w:cs="Arial"/>
          <w:sz w:val="24"/>
          <w:szCs w:val="24"/>
        </w:rPr>
      </w:pPr>
      <w:r w:rsidRPr="0045762D">
        <w:rPr>
          <w:rFonts w:ascii="Arial Narrow" w:hAnsi="Arial Narrow" w:cs="Arial"/>
          <w:sz w:val="24"/>
          <w:szCs w:val="24"/>
        </w:rPr>
        <w:t>MG = (X1*X2*X3…*XN)^(1/N)</w:t>
      </w:r>
    </w:p>
    <w:p w:rsidR="00600555" w:rsidRPr="0045762D" w:rsidRDefault="00600555" w:rsidP="00600555">
      <w:pPr>
        <w:jc w:val="both"/>
        <w:rPr>
          <w:rFonts w:ascii="Arial Narrow" w:hAnsi="Arial Narrow" w:cs="Arial"/>
          <w:sz w:val="24"/>
          <w:szCs w:val="24"/>
        </w:rPr>
      </w:pPr>
      <w:r w:rsidRPr="0045762D">
        <w:rPr>
          <w:rFonts w:ascii="Arial Narrow" w:hAnsi="Arial Narrow" w:cs="Arial"/>
          <w:sz w:val="24"/>
          <w:szCs w:val="24"/>
        </w:rPr>
        <w:t>X1: corresponde al valor de cada propuesta.</w:t>
      </w:r>
    </w:p>
    <w:p w:rsidR="00600555" w:rsidRPr="0045762D" w:rsidRDefault="00600555" w:rsidP="00600555">
      <w:pPr>
        <w:jc w:val="both"/>
        <w:rPr>
          <w:rFonts w:ascii="Arial Narrow" w:hAnsi="Arial Narrow" w:cs="Arial"/>
          <w:sz w:val="24"/>
          <w:szCs w:val="24"/>
        </w:rPr>
      </w:pPr>
      <w:r w:rsidRPr="0045762D">
        <w:rPr>
          <w:rFonts w:ascii="Arial Narrow" w:hAnsi="Arial Narrow" w:cs="Arial"/>
          <w:sz w:val="24"/>
          <w:szCs w:val="24"/>
        </w:rPr>
        <w:t>N: corresponde al número total de propuestas válidas.</w:t>
      </w:r>
    </w:p>
    <w:p w:rsidR="00600555" w:rsidRPr="0045762D" w:rsidRDefault="00600555" w:rsidP="00600555">
      <w:pPr>
        <w:jc w:val="both"/>
        <w:rPr>
          <w:rFonts w:ascii="Arial Narrow" w:hAnsi="Arial Narrow" w:cs="Arial"/>
          <w:sz w:val="24"/>
          <w:szCs w:val="24"/>
        </w:rPr>
      </w:pPr>
      <w:r w:rsidRPr="0045762D">
        <w:rPr>
          <w:rFonts w:ascii="Arial Narrow" w:hAnsi="Arial Narrow" w:cs="Arial"/>
          <w:sz w:val="24"/>
          <w:szCs w:val="24"/>
        </w:rPr>
        <w:t>MG: Media Geométrica.</w:t>
      </w:r>
    </w:p>
    <w:p w:rsidR="00600555" w:rsidRPr="0045762D" w:rsidRDefault="00600555" w:rsidP="00600555">
      <w:pPr>
        <w:jc w:val="both"/>
        <w:rPr>
          <w:rFonts w:ascii="Arial Narrow" w:hAnsi="Arial Narrow" w:cs="Arial"/>
          <w:sz w:val="24"/>
          <w:szCs w:val="24"/>
        </w:rPr>
      </w:pPr>
      <w:r w:rsidRPr="0045762D">
        <w:rPr>
          <w:rFonts w:ascii="Arial Narrow" w:hAnsi="Arial Narrow" w:cs="Arial"/>
          <w:sz w:val="24"/>
          <w:szCs w:val="24"/>
        </w:rPr>
        <w:t xml:space="preserve">Obtendrá el mayor puntaje, </w:t>
      </w:r>
      <w:r w:rsidR="00B35CE7">
        <w:rPr>
          <w:rFonts w:ascii="Arial Narrow" w:hAnsi="Arial Narrow" w:cs="Arial"/>
          <w:sz w:val="24"/>
          <w:szCs w:val="24"/>
        </w:rPr>
        <w:t>7</w:t>
      </w:r>
      <w:r w:rsidRPr="0045762D">
        <w:rPr>
          <w:rFonts w:ascii="Arial Narrow" w:hAnsi="Arial Narrow" w:cs="Arial"/>
          <w:sz w:val="24"/>
          <w:szCs w:val="24"/>
        </w:rPr>
        <w:t>00 puntos, la oferta que más se acerque por exceso o por defecto a la Media Geométrica obtenida; Las demás propuestas se calificarán de la siguiente manera:</w:t>
      </w:r>
    </w:p>
    <w:p w:rsidR="00600555" w:rsidRPr="0045762D" w:rsidRDefault="00600555" w:rsidP="00600555">
      <w:pPr>
        <w:jc w:val="both"/>
        <w:rPr>
          <w:rFonts w:ascii="Arial Narrow" w:hAnsi="Arial Narrow" w:cs="Arial"/>
          <w:sz w:val="24"/>
          <w:szCs w:val="24"/>
        </w:rPr>
      </w:pPr>
      <w:r w:rsidRPr="0045762D">
        <w:rPr>
          <w:rFonts w:ascii="Arial Narrow" w:hAnsi="Arial Narrow" w:cs="Arial"/>
          <w:sz w:val="24"/>
          <w:szCs w:val="24"/>
        </w:rPr>
        <w:t>Si el valor de la propuesta es superior a la media geométrica del valor de las mismas, el puntaje para estas se determinará mediante una regla de tres inversa así:</w:t>
      </w:r>
    </w:p>
    <w:p w:rsidR="00600555" w:rsidRPr="0045762D" w:rsidRDefault="00600555" w:rsidP="00600555">
      <w:pPr>
        <w:ind w:left="720"/>
        <w:jc w:val="both"/>
        <w:rPr>
          <w:rFonts w:ascii="Arial Narrow" w:hAnsi="Arial Narrow" w:cs="Arial"/>
          <w:sz w:val="24"/>
          <w:szCs w:val="24"/>
        </w:rPr>
      </w:pPr>
      <w:r w:rsidRPr="0045762D">
        <w:rPr>
          <w:rFonts w:ascii="Arial Narrow" w:hAnsi="Arial Narrow" w:cs="Arial"/>
          <w:sz w:val="24"/>
          <w:szCs w:val="24"/>
        </w:rPr>
        <w:t>PP= G*Pmax/VP</w:t>
      </w:r>
    </w:p>
    <w:p w:rsidR="00600555" w:rsidRPr="0045762D" w:rsidRDefault="00600555" w:rsidP="00600555">
      <w:pPr>
        <w:ind w:left="720"/>
        <w:jc w:val="both"/>
        <w:rPr>
          <w:rFonts w:ascii="Arial Narrow" w:hAnsi="Arial Narrow" w:cs="Arial"/>
          <w:sz w:val="24"/>
          <w:szCs w:val="24"/>
        </w:rPr>
      </w:pPr>
      <w:r w:rsidRPr="0045762D">
        <w:rPr>
          <w:rFonts w:ascii="Arial Narrow" w:hAnsi="Arial Narrow" w:cs="Arial"/>
          <w:sz w:val="24"/>
          <w:szCs w:val="24"/>
        </w:rPr>
        <w:t>G = Media Geométrica</w:t>
      </w:r>
    </w:p>
    <w:p w:rsidR="00600555" w:rsidRPr="0045762D" w:rsidRDefault="00600555" w:rsidP="00600555">
      <w:pPr>
        <w:ind w:left="720"/>
        <w:jc w:val="both"/>
        <w:rPr>
          <w:rFonts w:ascii="Arial Narrow" w:hAnsi="Arial Narrow" w:cs="Arial"/>
          <w:sz w:val="24"/>
          <w:szCs w:val="24"/>
        </w:rPr>
      </w:pPr>
      <w:r w:rsidRPr="0045762D">
        <w:rPr>
          <w:rFonts w:ascii="Arial Narrow" w:hAnsi="Arial Narrow" w:cs="Arial"/>
          <w:sz w:val="24"/>
          <w:szCs w:val="24"/>
        </w:rPr>
        <w:t>Pmax = Puntaje máximo para el valor de la propuesta (</w:t>
      </w:r>
      <w:r w:rsidR="00B35CE7">
        <w:rPr>
          <w:rFonts w:ascii="Arial Narrow" w:hAnsi="Arial Narrow" w:cs="Arial"/>
          <w:sz w:val="24"/>
          <w:szCs w:val="24"/>
        </w:rPr>
        <w:t>7</w:t>
      </w:r>
      <w:r w:rsidRPr="0045762D">
        <w:rPr>
          <w:rFonts w:ascii="Arial Narrow" w:hAnsi="Arial Narrow" w:cs="Arial"/>
          <w:sz w:val="24"/>
          <w:szCs w:val="24"/>
        </w:rPr>
        <w:t>00 puntos)</w:t>
      </w:r>
    </w:p>
    <w:p w:rsidR="00600555" w:rsidRPr="0045762D" w:rsidRDefault="00600555" w:rsidP="00600555">
      <w:pPr>
        <w:ind w:left="720"/>
        <w:jc w:val="both"/>
        <w:rPr>
          <w:rFonts w:ascii="Arial Narrow" w:hAnsi="Arial Narrow" w:cs="Arial"/>
          <w:sz w:val="24"/>
          <w:szCs w:val="24"/>
        </w:rPr>
      </w:pPr>
      <w:r w:rsidRPr="0045762D">
        <w:rPr>
          <w:rFonts w:ascii="Arial Narrow" w:hAnsi="Arial Narrow" w:cs="Arial"/>
          <w:sz w:val="24"/>
          <w:szCs w:val="24"/>
        </w:rPr>
        <w:t>VP= Valor de la propuesta</w:t>
      </w:r>
    </w:p>
    <w:p w:rsidR="00600555" w:rsidRPr="0045762D" w:rsidRDefault="00600555" w:rsidP="00600555">
      <w:pPr>
        <w:ind w:left="720"/>
        <w:jc w:val="both"/>
        <w:rPr>
          <w:rFonts w:ascii="Arial Narrow" w:hAnsi="Arial Narrow" w:cs="Arial"/>
          <w:sz w:val="24"/>
          <w:szCs w:val="24"/>
        </w:rPr>
      </w:pPr>
      <w:r w:rsidRPr="0045762D">
        <w:rPr>
          <w:rFonts w:ascii="Arial Narrow" w:hAnsi="Arial Narrow" w:cs="Arial"/>
          <w:sz w:val="24"/>
          <w:szCs w:val="24"/>
        </w:rPr>
        <w:t>PP= Puntaje del valor de la propuesta</w:t>
      </w:r>
    </w:p>
    <w:p w:rsidR="00600555" w:rsidRPr="0045762D" w:rsidRDefault="00600555" w:rsidP="00600555">
      <w:pPr>
        <w:jc w:val="both"/>
        <w:rPr>
          <w:rFonts w:ascii="Arial Narrow" w:hAnsi="Arial Narrow" w:cs="Arial"/>
          <w:sz w:val="24"/>
          <w:szCs w:val="24"/>
        </w:rPr>
      </w:pPr>
      <w:r w:rsidRPr="0045762D">
        <w:rPr>
          <w:rFonts w:ascii="Arial Narrow" w:hAnsi="Arial Narrow" w:cs="Arial"/>
          <w:sz w:val="24"/>
          <w:szCs w:val="24"/>
        </w:rPr>
        <w:t>Si el valor de la propuesta es inferior a la media geométrica de las mismas el puntaje se determinará mediante una regla de tres directa así:</w:t>
      </w:r>
    </w:p>
    <w:p w:rsidR="00600555" w:rsidRPr="0045762D" w:rsidRDefault="00600555" w:rsidP="00600555">
      <w:pPr>
        <w:ind w:left="709"/>
        <w:jc w:val="both"/>
        <w:rPr>
          <w:rFonts w:ascii="Arial Narrow" w:hAnsi="Arial Narrow" w:cs="Arial"/>
          <w:sz w:val="24"/>
          <w:szCs w:val="24"/>
        </w:rPr>
      </w:pPr>
      <w:r w:rsidRPr="0045762D">
        <w:rPr>
          <w:rFonts w:ascii="Arial Narrow" w:hAnsi="Arial Narrow" w:cs="Arial"/>
          <w:sz w:val="24"/>
          <w:szCs w:val="24"/>
        </w:rPr>
        <w:t>PP= VP*Pmax/G</w:t>
      </w:r>
    </w:p>
    <w:p w:rsidR="00600555" w:rsidRPr="0045762D" w:rsidRDefault="00600555" w:rsidP="00600555">
      <w:pPr>
        <w:ind w:left="709"/>
        <w:jc w:val="both"/>
        <w:rPr>
          <w:rFonts w:ascii="Arial Narrow" w:hAnsi="Arial Narrow" w:cs="Arial"/>
          <w:sz w:val="24"/>
          <w:szCs w:val="24"/>
        </w:rPr>
      </w:pPr>
      <w:r w:rsidRPr="0045762D">
        <w:rPr>
          <w:rFonts w:ascii="Arial Narrow" w:hAnsi="Arial Narrow" w:cs="Arial"/>
          <w:sz w:val="24"/>
          <w:szCs w:val="24"/>
        </w:rPr>
        <w:t>G = Media Geométrica</w:t>
      </w:r>
    </w:p>
    <w:p w:rsidR="00600555" w:rsidRPr="0045762D" w:rsidRDefault="00600555" w:rsidP="00600555">
      <w:pPr>
        <w:ind w:left="709"/>
        <w:jc w:val="both"/>
        <w:rPr>
          <w:rFonts w:ascii="Arial Narrow" w:hAnsi="Arial Narrow" w:cs="Arial"/>
          <w:sz w:val="24"/>
          <w:szCs w:val="24"/>
        </w:rPr>
      </w:pPr>
      <w:r w:rsidRPr="0045762D">
        <w:rPr>
          <w:rFonts w:ascii="Arial Narrow" w:hAnsi="Arial Narrow" w:cs="Arial"/>
          <w:sz w:val="24"/>
          <w:szCs w:val="24"/>
        </w:rPr>
        <w:t xml:space="preserve">Pmax = Puntaje máximo </w:t>
      </w:r>
      <w:r w:rsidR="00B35CE7">
        <w:rPr>
          <w:rFonts w:ascii="Arial Narrow" w:hAnsi="Arial Narrow" w:cs="Arial"/>
          <w:sz w:val="24"/>
          <w:szCs w:val="24"/>
        </w:rPr>
        <w:t>para el valor de la propuesta (7</w:t>
      </w:r>
      <w:r w:rsidRPr="0045762D">
        <w:rPr>
          <w:rFonts w:ascii="Arial Narrow" w:hAnsi="Arial Narrow" w:cs="Arial"/>
          <w:sz w:val="24"/>
          <w:szCs w:val="24"/>
        </w:rPr>
        <w:t>00 puntos)</w:t>
      </w:r>
    </w:p>
    <w:p w:rsidR="00600555" w:rsidRPr="0045762D" w:rsidRDefault="00600555" w:rsidP="00600555">
      <w:pPr>
        <w:ind w:left="709"/>
        <w:jc w:val="both"/>
        <w:rPr>
          <w:rFonts w:ascii="Arial Narrow" w:hAnsi="Arial Narrow" w:cs="Arial"/>
          <w:sz w:val="24"/>
          <w:szCs w:val="24"/>
        </w:rPr>
      </w:pPr>
      <w:r w:rsidRPr="0045762D">
        <w:rPr>
          <w:rFonts w:ascii="Arial Narrow" w:hAnsi="Arial Narrow" w:cs="Arial"/>
          <w:sz w:val="24"/>
          <w:szCs w:val="24"/>
        </w:rPr>
        <w:t>VP= Valor de la propuesta</w:t>
      </w:r>
    </w:p>
    <w:p w:rsidR="00600555" w:rsidRPr="0045762D" w:rsidRDefault="00600555" w:rsidP="00600555">
      <w:pPr>
        <w:ind w:left="720"/>
        <w:jc w:val="both"/>
        <w:rPr>
          <w:rFonts w:ascii="Arial Narrow" w:hAnsi="Arial Narrow" w:cs="Arial"/>
          <w:sz w:val="24"/>
          <w:szCs w:val="24"/>
        </w:rPr>
      </w:pPr>
      <w:r w:rsidRPr="0045762D">
        <w:rPr>
          <w:rFonts w:ascii="Arial Narrow" w:hAnsi="Arial Narrow" w:cs="Arial"/>
          <w:sz w:val="24"/>
          <w:szCs w:val="24"/>
        </w:rPr>
        <w:t>PP= Puntaje del valor de la propuesta.</w:t>
      </w:r>
    </w:p>
    <w:p w:rsidR="00600555" w:rsidRPr="0045762D" w:rsidRDefault="00600555" w:rsidP="00600555">
      <w:pPr>
        <w:jc w:val="both"/>
        <w:rPr>
          <w:rFonts w:ascii="Arial Narrow" w:hAnsi="Arial Narrow" w:cs="Arial"/>
          <w:sz w:val="24"/>
          <w:szCs w:val="24"/>
        </w:rPr>
      </w:pPr>
      <w:r w:rsidRPr="0045762D">
        <w:rPr>
          <w:rFonts w:ascii="Arial Narrow" w:hAnsi="Arial Narrow" w:cs="Arial"/>
          <w:b/>
          <w:sz w:val="24"/>
          <w:szCs w:val="24"/>
        </w:rPr>
        <w:t>NOTA</w:t>
      </w:r>
      <w:r w:rsidRPr="0045762D">
        <w:rPr>
          <w:rFonts w:ascii="Arial Narrow" w:hAnsi="Arial Narrow" w:cs="Arial"/>
          <w:sz w:val="24"/>
          <w:szCs w:val="24"/>
        </w:rPr>
        <w:t>: La propuesta que la media geométrica este por debajo de 85 y por encima de 115, obtendrá cero puntos.</w:t>
      </w:r>
    </w:p>
    <w:p w:rsidR="002F77BF" w:rsidRDefault="00763E72" w:rsidP="002F77BF">
      <w:pPr>
        <w:spacing w:after="0" w:line="240" w:lineRule="auto"/>
        <w:jc w:val="both"/>
        <w:rPr>
          <w:rFonts w:ascii="Arial Narrow" w:hAnsi="Arial Narrow"/>
          <w:sz w:val="24"/>
          <w:szCs w:val="24"/>
        </w:rPr>
      </w:pPr>
      <w:r w:rsidRPr="0045762D">
        <w:rPr>
          <w:rFonts w:ascii="Arial Narrow" w:hAnsi="Arial Narrow"/>
          <w:sz w:val="24"/>
          <w:szCs w:val="24"/>
        </w:rPr>
        <w:lastRenderedPageBreak/>
        <w:t xml:space="preserve">Los proponentes deberán consignar </w:t>
      </w:r>
      <w:r w:rsidR="00A50420" w:rsidRPr="0045762D">
        <w:rPr>
          <w:rFonts w:ascii="Arial Narrow" w:hAnsi="Arial Narrow"/>
          <w:sz w:val="24"/>
          <w:szCs w:val="24"/>
        </w:rPr>
        <w:t xml:space="preserve">el valor de la propuesta </w:t>
      </w:r>
      <w:r w:rsidR="00DD01FC" w:rsidRPr="0045762D">
        <w:rPr>
          <w:rFonts w:ascii="Arial Narrow" w:hAnsi="Arial Narrow"/>
          <w:sz w:val="24"/>
          <w:szCs w:val="24"/>
        </w:rPr>
        <w:t xml:space="preserve">de honorarios por administración delegada </w:t>
      </w:r>
      <w:r w:rsidRPr="0045762D">
        <w:rPr>
          <w:rFonts w:ascii="Arial Narrow" w:hAnsi="Arial Narrow"/>
          <w:sz w:val="24"/>
          <w:szCs w:val="24"/>
        </w:rPr>
        <w:t xml:space="preserve">en el </w:t>
      </w:r>
      <w:r w:rsidRPr="0045762D">
        <w:rPr>
          <w:rFonts w:ascii="Arial Narrow" w:hAnsi="Arial Narrow"/>
          <w:b/>
          <w:bCs/>
          <w:sz w:val="24"/>
          <w:szCs w:val="24"/>
        </w:rPr>
        <w:t>ANEXO No. 5</w:t>
      </w:r>
      <w:r w:rsidRPr="0045762D">
        <w:rPr>
          <w:rFonts w:ascii="Arial Narrow" w:hAnsi="Arial Narrow"/>
          <w:sz w:val="24"/>
          <w:szCs w:val="24"/>
        </w:rPr>
        <w:t>, completamente diligenciado y firmado por el representante legal. La no presentación de este Anexo será causal de rechazo de la propuesta.</w:t>
      </w:r>
    </w:p>
    <w:p w:rsidR="002F77BF" w:rsidRDefault="002F77BF" w:rsidP="002F77BF">
      <w:pPr>
        <w:spacing w:after="0" w:line="240" w:lineRule="auto"/>
        <w:jc w:val="both"/>
        <w:rPr>
          <w:rFonts w:ascii="Arial Narrow" w:hAnsi="Arial Narrow"/>
          <w:sz w:val="24"/>
          <w:szCs w:val="24"/>
        </w:rPr>
      </w:pPr>
    </w:p>
    <w:p w:rsidR="00600555" w:rsidRDefault="00600555" w:rsidP="002F77BF">
      <w:pPr>
        <w:spacing w:after="0" w:line="240" w:lineRule="auto"/>
        <w:jc w:val="both"/>
        <w:rPr>
          <w:rFonts w:ascii="Arial Narrow" w:hAnsi="Arial Narrow" w:cs="Arial"/>
          <w:sz w:val="24"/>
          <w:szCs w:val="24"/>
        </w:rPr>
      </w:pPr>
      <w:r w:rsidRPr="0045762D">
        <w:rPr>
          <w:rFonts w:ascii="Arial Narrow" w:hAnsi="Arial Narrow" w:cs="Arial"/>
          <w:b/>
          <w:color w:val="000000"/>
          <w:sz w:val="24"/>
          <w:szCs w:val="24"/>
          <w:lang w:eastAsia="es-CO"/>
        </w:rPr>
        <w:t>5.</w:t>
      </w:r>
      <w:r w:rsidR="002F77BF">
        <w:rPr>
          <w:rFonts w:ascii="Arial Narrow" w:hAnsi="Arial Narrow" w:cs="Arial"/>
          <w:b/>
          <w:color w:val="000000"/>
          <w:sz w:val="24"/>
          <w:szCs w:val="24"/>
          <w:lang w:eastAsia="es-CO"/>
        </w:rPr>
        <w:t>2</w:t>
      </w:r>
      <w:r w:rsidRPr="0045762D">
        <w:rPr>
          <w:rFonts w:ascii="Arial Narrow" w:hAnsi="Arial Narrow" w:cs="Arial"/>
          <w:b/>
          <w:color w:val="000000"/>
          <w:sz w:val="24"/>
          <w:szCs w:val="24"/>
          <w:lang w:eastAsia="es-CO"/>
        </w:rPr>
        <w:t>.2.</w:t>
      </w:r>
      <w:r w:rsidRPr="0045762D">
        <w:rPr>
          <w:rFonts w:ascii="Arial Narrow" w:hAnsi="Arial Narrow" w:cs="Arial"/>
          <w:b/>
          <w:sz w:val="24"/>
          <w:szCs w:val="24"/>
        </w:rPr>
        <w:t>Factor de Calidad:</w:t>
      </w:r>
      <w:r w:rsidR="00F4076D">
        <w:rPr>
          <w:rFonts w:ascii="Arial Narrow" w:hAnsi="Arial Narrow" w:cs="Arial"/>
          <w:b/>
          <w:sz w:val="24"/>
          <w:szCs w:val="24"/>
        </w:rPr>
        <w:t xml:space="preserve"> </w:t>
      </w:r>
      <w:r w:rsidR="002F77BF">
        <w:rPr>
          <w:rFonts w:ascii="Arial Narrow" w:hAnsi="Arial Narrow" w:cs="Arial"/>
          <w:sz w:val="24"/>
          <w:szCs w:val="24"/>
        </w:rPr>
        <w:t>P</w:t>
      </w:r>
      <w:r w:rsidR="00253BF7" w:rsidRPr="0045762D">
        <w:rPr>
          <w:rFonts w:ascii="Arial Narrow" w:hAnsi="Arial Narrow" w:cs="Arial"/>
          <w:sz w:val="24"/>
          <w:szCs w:val="24"/>
        </w:rPr>
        <w:t xml:space="preserve">or este factor se asignará una calificación </w:t>
      </w:r>
      <w:r w:rsidRPr="0045762D">
        <w:rPr>
          <w:rFonts w:ascii="Arial Narrow" w:hAnsi="Arial Narrow" w:cs="Arial"/>
          <w:sz w:val="24"/>
          <w:szCs w:val="24"/>
        </w:rPr>
        <w:t xml:space="preserve">de </w:t>
      </w:r>
      <w:r w:rsidR="003B6CB7" w:rsidRPr="0045762D">
        <w:rPr>
          <w:rFonts w:ascii="Arial Narrow" w:hAnsi="Arial Narrow" w:cs="Arial"/>
          <w:sz w:val="24"/>
          <w:szCs w:val="24"/>
        </w:rPr>
        <w:t xml:space="preserve">hasta </w:t>
      </w:r>
      <w:r w:rsidR="00B35CE7">
        <w:rPr>
          <w:rFonts w:ascii="Arial Narrow" w:hAnsi="Arial Narrow" w:cs="Arial"/>
          <w:b/>
          <w:sz w:val="24"/>
          <w:szCs w:val="24"/>
        </w:rPr>
        <w:t>DOS</w:t>
      </w:r>
      <w:r w:rsidRPr="0045762D">
        <w:rPr>
          <w:rFonts w:ascii="Arial Narrow" w:hAnsi="Arial Narrow" w:cs="Arial"/>
          <w:b/>
          <w:sz w:val="24"/>
          <w:szCs w:val="24"/>
        </w:rPr>
        <w:t>CIENTOS (</w:t>
      </w:r>
      <w:r w:rsidR="005D43F3" w:rsidRPr="0045762D">
        <w:rPr>
          <w:rFonts w:ascii="Arial Narrow" w:hAnsi="Arial Narrow" w:cs="Arial"/>
          <w:b/>
          <w:sz w:val="24"/>
          <w:szCs w:val="24"/>
        </w:rPr>
        <w:t>2</w:t>
      </w:r>
      <w:r w:rsidRPr="0045762D">
        <w:rPr>
          <w:rFonts w:ascii="Arial Narrow" w:hAnsi="Arial Narrow" w:cs="Arial"/>
          <w:b/>
          <w:sz w:val="24"/>
          <w:szCs w:val="24"/>
        </w:rPr>
        <w:t>00)</w:t>
      </w:r>
      <w:r w:rsidRPr="0045762D">
        <w:rPr>
          <w:rFonts w:ascii="Arial Narrow" w:hAnsi="Arial Narrow" w:cs="Arial"/>
          <w:sz w:val="24"/>
          <w:szCs w:val="24"/>
        </w:rPr>
        <w:t xml:space="preserve"> puntos </w:t>
      </w:r>
      <w:r w:rsidR="002F77BF">
        <w:rPr>
          <w:rFonts w:ascii="Arial Narrow" w:hAnsi="Arial Narrow" w:cs="Arial"/>
          <w:sz w:val="24"/>
          <w:szCs w:val="24"/>
        </w:rPr>
        <w:t xml:space="preserve">al </w:t>
      </w:r>
      <w:r w:rsidR="002F77BF" w:rsidRPr="0045762D">
        <w:rPr>
          <w:rFonts w:ascii="Arial Narrow" w:hAnsi="Arial Narrow" w:cs="Arial"/>
          <w:sz w:val="24"/>
          <w:szCs w:val="24"/>
        </w:rPr>
        <w:t xml:space="preserve">proponente que ofrezca sin costo adicional como valor agregado la organización de planos adicionales </w:t>
      </w:r>
      <w:r w:rsidRPr="0045762D">
        <w:rPr>
          <w:rFonts w:ascii="Arial Narrow" w:hAnsi="Arial Narrow" w:cs="Arial"/>
          <w:sz w:val="24"/>
          <w:szCs w:val="24"/>
        </w:rPr>
        <w:t>los cuales se asignaran  de la siguiente forma:</w:t>
      </w:r>
    </w:p>
    <w:p w:rsidR="002F77BF" w:rsidRPr="002F77BF" w:rsidRDefault="002F77BF" w:rsidP="002F77BF">
      <w:pPr>
        <w:spacing w:after="0" w:line="240" w:lineRule="auto"/>
        <w:jc w:val="both"/>
        <w:rPr>
          <w:rFonts w:ascii="Arial Narrow" w:hAnsi="Arial Narrow"/>
          <w:sz w:val="24"/>
          <w:szCs w:val="24"/>
        </w:rPr>
      </w:pPr>
    </w:p>
    <w:p w:rsidR="000743C2" w:rsidRDefault="000743C2" w:rsidP="00600555">
      <w:pPr>
        <w:spacing w:after="0" w:line="240" w:lineRule="auto"/>
        <w:jc w:val="both"/>
        <w:rPr>
          <w:rFonts w:ascii="Arial Narrow" w:eastAsia="Calibri" w:hAnsi="Arial Narrow" w:cs="Arial"/>
          <w:b/>
          <w:color w:val="000000"/>
          <w:sz w:val="24"/>
          <w:szCs w:val="24"/>
          <w:lang w:eastAsia="es-CO"/>
        </w:rPr>
      </w:pPr>
    </w:p>
    <w:p w:rsidR="004645C5" w:rsidRDefault="004645C5" w:rsidP="00600555">
      <w:pPr>
        <w:spacing w:after="0" w:line="240" w:lineRule="auto"/>
        <w:jc w:val="both"/>
        <w:rPr>
          <w:rFonts w:ascii="Arial Narrow" w:eastAsia="Calibri" w:hAnsi="Arial Narrow" w:cs="Arial"/>
          <w:b/>
          <w:color w:val="000000"/>
          <w:sz w:val="24"/>
          <w:szCs w:val="24"/>
          <w:lang w:eastAsia="es-CO"/>
        </w:rPr>
      </w:pPr>
    </w:p>
    <w:p w:rsidR="000743C2" w:rsidRDefault="000743C2" w:rsidP="00600555">
      <w:pPr>
        <w:spacing w:after="0" w:line="240" w:lineRule="auto"/>
        <w:jc w:val="both"/>
        <w:rPr>
          <w:rFonts w:ascii="Arial Narrow" w:eastAsia="Calibri" w:hAnsi="Arial Narrow" w:cs="Arial"/>
          <w:b/>
          <w:color w:val="000000"/>
          <w:sz w:val="24"/>
          <w:szCs w:val="24"/>
          <w:lang w:eastAsia="es-CO"/>
        </w:rPr>
      </w:pPr>
    </w:p>
    <w:tbl>
      <w:tblPr>
        <w:tblStyle w:val="Tablaconcuadrcula"/>
        <w:tblW w:w="0" w:type="auto"/>
        <w:tblLook w:val="04A0" w:firstRow="1" w:lastRow="0" w:firstColumn="1" w:lastColumn="0" w:noHBand="0" w:noVBand="1"/>
      </w:tblPr>
      <w:tblGrid>
        <w:gridCol w:w="2992"/>
        <w:gridCol w:w="2993"/>
        <w:gridCol w:w="2993"/>
      </w:tblGrid>
      <w:tr w:rsidR="000743C2" w:rsidRPr="004645C5" w:rsidTr="004645C5">
        <w:tc>
          <w:tcPr>
            <w:tcW w:w="2992" w:type="dxa"/>
          </w:tcPr>
          <w:p w:rsidR="000743C2" w:rsidRPr="004645C5" w:rsidRDefault="000743C2" w:rsidP="004645C5">
            <w:pPr>
              <w:autoSpaceDE w:val="0"/>
              <w:autoSpaceDN w:val="0"/>
              <w:adjustRightInd w:val="0"/>
              <w:jc w:val="center"/>
              <w:rPr>
                <w:rFonts w:ascii="Arial Narrow" w:eastAsia="Calibri" w:hAnsi="Arial Narrow" w:cs="Arial"/>
                <w:b/>
                <w:color w:val="000000"/>
                <w:lang w:eastAsia="es-CO"/>
              </w:rPr>
            </w:pPr>
            <w:r w:rsidRPr="004645C5">
              <w:rPr>
                <w:rFonts w:ascii="Arial Narrow" w:eastAsia="Calibri" w:hAnsi="Arial Narrow" w:cs="Arial"/>
                <w:b/>
                <w:color w:val="000000"/>
                <w:lang w:eastAsia="es-CO"/>
              </w:rPr>
              <w:t>DEFINICION</w:t>
            </w:r>
          </w:p>
        </w:tc>
        <w:tc>
          <w:tcPr>
            <w:tcW w:w="2993" w:type="dxa"/>
          </w:tcPr>
          <w:p w:rsidR="000743C2" w:rsidRPr="004645C5" w:rsidRDefault="000743C2" w:rsidP="004645C5">
            <w:pPr>
              <w:autoSpaceDE w:val="0"/>
              <w:autoSpaceDN w:val="0"/>
              <w:adjustRightInd w:val="0"/>
              <w:jc w:val="center"/>
              <w:rPr>
                <w:rFonts w:ascii="Arial Narrow" w:eastAsia="Calibri" w:hAnsi="Arial Narrow" w:cs="Arial"/>
                <w:b/>
                <w:color w:val="000000"/>
                <w:lang w:eastAsia="es-CO"/>
              </w:rPr>
            </w:pPr>
            <w:r w:rsidRPr="004645C5">
              <w:rPr>
                <w:rFonts w:ascii="Arial Narrow" w:eastAsia="Calibri" w:hAnsi="Arial Narrow" w:cs="Arial"/>
                <w:b/>
                <w:color w:val="000000"/>
                <w:lang w:eastAsia="es-CO"/>
              </w:rPr>
              <w:t>PROPUESTA</w:t>
            </w:r>
          </w:p>
        </w:tc>
        <w:tc>
          <w:tcPr>
            <w:tcW w:w="2993" w:type="dxa"/>
          </w:tcPr>
          <w:p w:rsidR="000743C2" w:rsidRPr="004645C5" w:rsidRDefault="000743C2" w:rsidP="004645C5">
            <w:pPr>
              <w:autoSpaceDE w:val="0"/>
              <w:autoSpaceDN w:val="0"/>
              <w:adjustRightInd w:val="0"/>
              <w:jc w:val="center"/>
              <w:rPr>
                <w:rFonts w:ascii="Arial Narrow" w:eastAsia="Calibri" w:hAnsi="Arial Narrow" w:cs="Arial"/>
                <w:b/>
                <w:color w:val="000000"/>
                <w:lang w:eastAsia="es-CO"/>
              </w:rPr>
            </w:pPr>
            <w:r w:rsidRPr="004645C5">
              <w:rPr>
                <w:rFonts w:ascii="Arial Narrow" w:eastAsia="Calibri" w:hAnsi="Arial Narrow" w:cs="Arial"/>
                <w:b/>
                <w:color w:val="000000"/>
                <w:lang w:eastAsia="es-CO"/>
              </w:rPr>
              <w:t>PUNTAJE</w:t>
            </w:r>
          </w:p>
        </w:tc>
      </w:tr>
      <w:tr w:rsidR="000743C2" w:rsidRPr="004645C5" w:rsidTr="004645C5">
        <w:tc>
          <w:tcPr>
            <w:tcW w:w="2992" w:type="dxa"/>
          </w:tcPr>
          <w:p w:rsidR="000743C2" w:rsidRPr="004645C5" w:rsidRDefault="000743C2" w:rsidP="004645C5">
            <w:pPr>
              <w:autoSpaceDE w:val="0"/>
              <w:autoSpaceDN w:val="0"/>
              <w:adjustRightInd w:val="0"/>
              <w:jc w:val="both"/>
              <w:rPr>
                <w:rFonts w:ascii="Arial Narrow" w:eastAsia="Calibri" w:hAnsi="Arial Narrow" w:cs="Arial"/>
                <w:color w:val="000000"/>
                <w:lang w:eastAsia="es-CO"/>
              </w:rPr>
            </w:pPr>
            <w:r w:rsidRPr="004645C5">
              <w:rPr>
                <w:rFonts w:ascii="Arial Narrow" w:eastAsia="Calibri" w:hAnsi="Arial Narrow" w:cs="Arial"/>
                <w:color w:val="000000"/>
                <w:lang w:eastAsia="es-CO"/>
              </w:rPr>
              <w:t>El proponente que ofrezca sin ningún costo para la entidad, la organización de planos en una cantidad entre:</w:t>
            </w:r>
          </w:p>
        </w:tc>
        <w:tc>
          <w:tcPr>
            <w:tcW w:w="2993" w:type="dxa"/>
            <w:vAlign w:val="center"/>
          </w:tcPr>
          <w:p w:rsidR="000743C2" w:rsidRPr="004645C5" w:rsidRDefault="000743C2" w:rsidP="004645C5">
            <w:pPr>
              <w:autoSpaceDE w:val="0"/>
              <w:autoSpaceDN w:val="0"/>
              <w:adjustRightInd w:val="0"/>
              <w:jc w:val="center"/>
              <w:rPr>
                <w:rFonts w:ascii="Arial Narrow" w:eastAsia="Calibri" w:hAnsi="Arial Narrow" w:cs="Arial"/>
                <w:color w:val="000000"/>
                <w:lang w:eastAsia="es-CO"/>
              </w:rPr>
            </w:pPr>
            <w:r w:rsidRPr="004645C5">
              <w:rPr>
                <w:rFonts w:ascii="Arial Narrow" w:eastAsia="Calibri" w:hAnsi="Arial Narrow" w:cs="Arial"/>
                <w:color w:val="000000"/>
                <w:lang w:eastAsia="es-CO"/>
              </w:rPr>
              <w:t>100 a 200 planos</w:t>
            </w:r>
          </w:p>
        </w:tc>
        <w:tc>
          <w:tcPr>
            <w:tcW w:w="2993" w:type="dxa"/>
            <w:vAlign w:val="center"/>
          </w:tcPr>
          <w:p w:rsidR="000743C2" w:rsidRPr="004645C5" w:rsidRDefault="000743C2" w:rsidP="004645C5">
            <w:pPr>
              <w:autoSpaceDE w:val="0"/>
              <w:autoSpaceDN w:val="0"/>
              <w:adjustRightInd w:val="0"/>
              <w:jc w:val="center"/>
              <w:rPr>
                <w:rFonts w:ascii="Arial Narrow" w:eastAsia="Calibri" w:hAnsi="Arial Narrow" w:cs="Arial"/>
                <w:color w:val="000000"/>
                <w:lang w:eastAsia="es-CO"/>
              </w:rPr>
            </w:pPr>
            <w:r w:rsidRPr="004645C5">
              <w:rPr>
                <w:rFonts w:ascii="Arial Narrow" w:eastAsia="Calibri" w:hAnsi="Arial Narrow" w:cs="Arial"/>
                <w:color w:val="000000"/>
                <w:lang w:eastAsia="es-CO"/>
              </w:rPr>
              <w:t>50</w:t>
            </w:r>
          </w:p>
        </w:tc>
      </w:tr>
      <w:tr w:rsidR="000743C2" w:rsidRPr="004645C5" w:rsidTr="004645C5">
        <w:tc>
          <w:tcPr>
            <w:tcW w:w="2992" w:type="dxa"/>
          </w:tcPr>
          <w:p w:rsidR="000743C2" w:rsidRPr="004645C5" w:rsidRDefault="000743C2" w:rsidP="004645C5">
            <w:pPr>
              <w:autoSpaceDE w:val="0"/>
              <w:autoSpaceDN w:val="0"/>
              <w:adjustRightInd w:val="0"/>
              <w:jc w:val="both"/>
              <w:rPr>
                <w:rFonts w:ascii="Arial Narrow" w:eastAsia="Calibri" w:hAnsi="Arial Narrow" w:cs="Arial"/>
                <w:color w:val="000000"/>
                <w:lang w:eastAsia="es-CO"/>
              </w:rPr>
            </w:pPr>
            <w:r w:rsidRPr="004645C5">
              <w:rPr>
                <w:rFonts w:ascii="Arial Narrow" w:eastAsia="Calibri" w:hAnsi="Arial Narrow" w:cs="Arial"/>
                <w:color w:val="000000"/>
                <w:lang w:eastAsia="es-CO"/>
              </w:rPr>
              <w:t>El proponente que ofrezca sin ningún costo para la entidad, la organización de planos en una cantidad entre:</w:t>
            </w:r>
          </w:p>
        </w:tc>
        <w:tc>
          <w:tcPr>
            <w:tcW w:w="2993" w:type="dxa"/>
            <w:vAlign w:val="center"/>
          </w:tcPr>
          <w:p w:rsidR="000743C2" w:rsidRPr="004645C5" w:rsidRDefault="000743C2" w:rsidP="004645C5">
            <w:pPr>
              <w:autoSpaceDE w:val="0"/>
              <w:autoSpaceDN w:val="0"/>
              <w:adjustRightInd w:val="0"/>
              <w:jc w:val="center"/>
              <w:rPr>
                <w:rFonts w:ascii="Arial Narrow" w:eastAsia="Calibri" w:hAnsi="Arial Narrow" w:cs="Arial"/>
                <w:color w:val="000000"/>
                <w:lang w:eastAsia="es-CO"/>
              </w:rPr>
            </w:pPr>
            <w:r w:rsidRPr="004645C5">
              <w:rPr>
                <w:rFonts w:ascii="Arial Narrow" w:eastAsia="Calibri" w:hAnsi="Arial Narrow" w:cs="Arial"/>
                <w:color w:val="000000"/>
                <w:lang w:eastAsia="es-CO"/>
              </w:rPr>
              <w:t>250 a 300 planos</w:t>
            </w:r>
          </w:p>
        </w:tc>
        <w:tc>
          <w:tcPr>
            <w:tcW w:w="2993" w:type="dxa"/>
            <w:vAlign w:val="center"/>
          </w:tcPr>
          <w:p w:rsidR="000743C2" w:rsidRPr="004645C5" w:rsidRDefault="000743C2" w:rsidP="004645C5">
            <w:pPr>
              <w:autoSpaceDE w:val="0"/>
              <w:autoSpaceDN w:val="0"/>
              <w:adjustRightInd w:val="0"/>
              <w:jc w:val="center"/>
              <w:rPr>
                <w:rFonts w:ascii="Arial Narrow" w:eastAsia="Calibri" w:hAnsi="Arial Narrow" w:cs="Arial"/>
                <w:color w:val="000000"/>
                <w:lang w:eastAsia="es-CO"/>
              </w:rPr>
            </w:pPr>
            <w:r w:rsidRPr="004645C5">
              <w:rPr>
                <w:rFonts w:ascii="Arial Narrow" w:eastAsia="Calibri" w:hAnsi="Arial Narrow" w:cs="Arial"/>
                <w:color w:val="000000"/>
                <w:lang w:eastAsia="es-CO"/>
              </w:rPr>
              <w:t>75</w:t>
            </w:r>
          </w:p>
        </w:tc>
      </w:tr>
      <w:tr w:rsidR="000743C2" w:rsidRPr="004645C5" w:rsidTr="004645C5">
        <w:tc>
          <w:tcPr>
            <w:tcW w:w="2992" w:type="dxa"/>
          </w:tcPr>
          <w:p w:rsidR="000743C2" w:rsidRPr="004645C5" w:rsidRDefault="000743C2" w:rsidP="004645C5">
            <w:pPr>
              <w:autoSpaceDE w:val="0"/>
              <w:autoSpaceDN w:val="0"/>
              <w:adjustRightInd w:val="0"/>
              <w:jc w:val="both"/>
              <w:rPr>
                <w:rFonts w:ascii="Arial Narrow" w:eastAsia="Calibri" w:hAnsi="Arial Narrow" w:cs="Arial"/>
                <w:color w:val="000000"/>
                <w:lang w:eastAsia="es-CO"/>
              </w:rPr>
            </w:pPr>
            <w:r w:rsidRPr="004645C5">
              <w:rPr>
                <w:rFonts w:ascii="Arial Narrow" w:eastAsia="Calibri" w:hAnsi="Arial Narrow" w:cs="Arial"/>
                <w:color w:val="000000"/>
                <w:lang w:eastAsia="es-CO"/>
              </w:rPr>
              <w:t>El proponente que ofrezca sin ningún costo para la entidad, la organización de planos en una cantidad entre:</w:t>
            </w:r>
          </w:p>
        </w:tc>
        <w:tc>
          <w:tcPr>
            <w:tcW w:w="2993" w:type="dxa"/>
            <w:vAlign w:val="center"/>
          </w:tcPr>
          <w:p w:rsidR="000743C2" w:rsidRPr="004645C5" w:rsidRDefault="000743C2" w:rsidP="004645C5">
            <w:pPr>
              <w:autoSpaceDE w:val="0"/>
              <w:autoSpaceDN w:val="0"/>
              <w:adjustRightInd w:val="0"/>
              <w:jc w:val="center"/>
              <w:rPr>
                <w:rFonts w:ascii="Arial Narrow" w:eastAsia="Calibri" w:hAnsi="Arial Narrow" w:cs="Arial"/>
                <w:color w:val="000000"/>
                <w:lang w:eastAsia="es-CO"/>
              </w:rPr>
            </w:pPr>
            <w:r w:rsidRPr="004645C5">
              <w:rPr>
                <w:rFonts w:ascii="Arial Narrow" w:eastAsia="Calibri" w:hAnsi="Arial Narrow" w:cs="Arial"/>
                <w:color w:val="000000"/>
                <w:lang w:eastAsia="es-CO"/>
              </w:rPr>
              <w:t>350 a 400 planos</w:t>
            </w:r>
          </w:p>
        </w:tc>
        <w:tc>
          <w:tcPr>
            <w:tcW w:w="2993" w:type="dxa"/>
            <w:vAlign w:val="center"/>
          </w:tcPr>
          <w:p w:rsidR="000743C2" w:rsidRPr="004645C5" w:rsidRDefault="000743C2" w:rsidP="004645C5">
            <w:pPr>
              <w:autoSpaceDE w:val="0"/>
              <w:autoSpaceDN w:val="0"/>
              <w:adjustRightInd w:val="0"/>
              <w:jc w:val="center"/>
              <w:rPr>
                <w:rFonts w:ascii="Arial Narrow" w:eastAsia="Calibri" w:hAnsi="Arial Narrow" w:cs="Arial"/>
                <w:color w:val="000000"/>
                <w:lang w:eastAsia="es-CO"/>
              </w:rPr>
            </w:pPr>
            <w:r w:rsidRPr="004645C5">
              <w:rPr>
                <w:rFonts w:ascii="Arial Narrow" w:eastAsia="Calibri" w:hAnsi="Arial Narrow" w:cs="Arial"/>
                <w:color w:val="000000"/>
                <w:lang w:eastAsia="es-CO"/>
              </w:rPr>
              <w:t>100</w:t>
            </w:r>
          </w:p>
        </w:tc>
      </w:tr>
      <w:tr w:rsidR="000743C2" w:rsidTr="004645C5">
        <w:tc>
          <w:tcPr>
            <w:tcW w:w="2992" w:type="dxa"/>
          </w:tcPr>
          <w:p w:rsidR="000743C2" w:rsidRPr="004645C5" w:rsidRDefault="000743C2" w:rsidP="004645C5">
            <w:pPr>
              <w:autoSpaceDE w:val="0"/>
              <w:autoSpaceDN w:val="0"/>
              <w:adjustRightInd w:val="0"/>
              <w:jc w:val="both"/>
              <w:rPr>
                <w:rFonts w:ascii="Arial Narrow" w:eastAsia="Calibri" w:hAnsi="Arial Narrow" w:cs="Arial"/>
                <w:color w:val="000000"/>
                <w:lang w:eastAsia="es-CO"/>
              </w:rPr>
            </w:pPr>
            <w:r w:rsidRPr="004645C5">
              <w:rPr>
                <w:rFonts w:ascii="Arial Narrow" w:eastAsia="Calibri" w:hAnsi="Arial Narrow" w:cs="Arial"/>
                <w:color w:val="000000"/>
                <w:lang w:eastAsia="es-CO"/>
              </w:rPr>
              <w:t>El proponente que ofrezca sin ningún costo para la entidad, la organización de planos en una cantidad entre:</w:t>
            </w:r>
          </w:p>
        </w:tc>
        <w:tc>
          <w:tcPr>
            <w:tcW w:w="2993" w:type="dxa"/>
            <w:vAlign w:val="center"/>
          </w:tcPr>
          <w:p w:rsidR="000743C2" w:rsidRPr="004645C5" w:rsidRDefault="000743C2" w:rsidP="004645C5">
            <w:pPr>
              <w:autoSpaceDE w:val="0"/>
              <w:autoSpaceDN w:val="0"/>
              <w:adjustRightInd w:val="0"/>
              <w:jc w:val="center"/>
              <w:rPr>
                <w:rFonts w:ascii="Arial Narrow" w:eastAsia="Calibri" w:hAnsi="Arial Narrow" w:cs="Arial"/>
                <w:color w:val="000000"/>
                <w:lang w:eastAsia="es-CO"/>
              </w:rPr>
            </w:pPr>
            <w:r w:rsidRPr="004645C5">
              <w:rPr>
                <w:rFonts w:ascii="Arial Narrow" w:eastAsia="Calibri" w:hAnsi="Arial Narrow" w:cs="Arial"/>
                <w:color w:val="000000"/>
                <w:lang w:eastAsia="es-CO"/>
              </w:rPr>
              <w:t>450 a 500 planos</w:t>
            </w:r>
          </w:p>
        </w:tc>
        <w:tc>
          <w:tcPr>
            <w:tcW w:w="2993" w:type="dxa"/>
            <w:vAlign w:val="center"/>
          </w:tcPr>
          <w:p w:rsidR="000743C2" w:rsidRDefault="000743C2" w:rsidP="004645C5">
            <w:pPr>
              <w:autoSpaceDE w:val="0"/>
              <w:autoSpaceDN w:val="0"/>
              <w:adjustRightInd w:val="0"/>
              <w:jc w:val="center"/>
              <w:rPr>
                <w:rFonts w:ascii="Arial Narrow" w:eastAsia="Calibri" w:hAnsi="Arial Narrow" w:cs="Arial"/>
                <w:color w:val="000000"/>
                <w:lang w:eastAsia="es-CO"/>
              </w:rPr>
            </w:pPr>
            <w:r w:rsidRPr="004645C5">
              <w:rPr>
                <w:rFonts w:ascii="Arial Narrow" w:eastAsia="Calibri" w:hAnsi="Arial Narrow" w:cs="Arial"/>
                <w:color w:val="000000"/>
                <w:lang w:eastAsia="es-CO"/>
              </w:rPr>
              <w:t>200</w:t>
            </w:r>
          </w:p>
        </w:tc>
      </w:tr>
    </w:tbl>
    <w:p w:rsidR="000743C2" w:rsidRDefault="000743C2" w:rsidP="00600555">
      <w:pPr>
        <w:spacing w:after="0" w:line="240" w:lineRule="auto"/>
        <w:jc w:val="both"/>
        <w:rPr>
          <w:rFonts w:ascii="Arial Narrow" w:eastAsia="Calibri" w:hAnsi="Arial Narrow" w:cs="Arial"/>
          <w:b/>
          <w:color w:val="000000"/>
          <w:sz w:val="24"/>
          <w:szCs w:val="24"/>
          <w:lang w:eastAsia="es-CO"/>
        </w:rPr>
      </w:pPr>
    </w:p>
    <w:p w:rsidR="002F77BF" w:rsidRDefault="00600555" w:rsidP="002F77BF">
      <w:pPr>
        <w:spacing w:after="0" w:line="240" w:lineRule="auto"/>
        <w:jc w:val="both"/>
        <w:rPr>
          <w:rFonts w:ascii="Arial Narrow" w:hAnsi="Arial Narrow" w:cs="Arial"/>
          <w:b/>
          <w:sz w:val="24"/>
          <w:szCs w:val="24"/>
        </w:rPr>
      </w:pPr>
      <w:r w:rsidRPr="0045762D">
        <w:rPr>
          <w:rFonts w:ascii="Arial Narrow" w:eastAsia="Calibri" w:hAnsi="Arial Narrow" w:cs="Arial"/>
          <w:b/>
          <w:color w:val="000000"/>
          <w:sz w:val="24"/>
          <w:szCs w:val="24"/>
          <w:lang w:eastAsia="es-CO"/>
        </w:rPr>
        <w:t>5.</w:t>
      </w:r>
      <w:r w:rsidR="002F77BF">
        <w:rPr>
          <w:rFonts w:ascii="Arial Narrow" w:eastAsia="Calibri" w:hAnsi="Arial Narrow" w:cs="Arial"/>
          <w:b/>
          <w:color w:val="000000"/>
          <w:sz w:val="24"/>
          <w:szCs w:val="24"/>
          <w:lang w:eastAsia="es-CO"/>
        </w:rPr>
        <w:t>2</w:t>
      </w:r>
      <w:r w:rsidRPr="0045762D">
        <w:rPr>
          <w:rFonts w:ascii="Arial Narrow" w:eastAsia="Calibri" w:hAnsi="Arial Narrow" w:cs="Arial"/>
          <w:b/>
          <w:color w:val="000000"/>
          <w:sz w:val="24"/>
          <w:szCs w:val="24"/>
          <w:lang w:eastAsia="es-CO"/>
        </w:rPr>
        <w:t xml:space="preserve">.3. </w:t>
      </w:r>
      <w:r w:rsidRPr="0045762D">
        <w:rPr>
          <w:rFonts w:ascii="Arial Narrow" w:hAnsi="Arial Narrow" w:cs="Arial"/>
          <w:b/>
          <w:sz w:val="24"/>
          <w:szCs w:val="24"/>
        </w:rPr>
        <w:t>Apoyo a la Industria Nacional: 100 puntos</w:t>
      </w:r>
      <w:r w:rsidR="002F77BF">
        <w:rPr>
          <w:rFonts w:ascii="Arial Narrow" w:hAnsi="Arial Narrow" w:cs="Arial"/>
          <w:b/>
          <w:sz w:val="24"/>
          <w:szCs w:val="24"/>
        </w:rPr>
        <w:t xml:space="preserve">: </w:t>
      </w:r>
      <w:r w:rsidR="00253BF7" w:rsidRPr="0045762D">
        <w:rPr>
          <w:rFonts w:ascii="Arial Narrow" w:hAnsi="Arial Narrow" w:cs="Times New Roman"/>
          <w:sz w:val="24"/>
          <w:szCs w:val="24"/>
          <w:lang w:eastAsia="es-CO"/>
        </w:rPr>
        <w:t>De conformidad con lo previsto en la Ley 816 de 2003 y el artículo 150 y siguientes del Decreto 1510 de 2013, con el fin de apoyar la industria colombiana se otorgará un puntaje máximo de CIEN (100) puntos.</w:t>
      </w:r>
    </w:p>
    <w:p w:rsidR="002F77BF" w:rsidRDefault="002F77BF" w:rsidP="002F77BF">
      <w:pPr>
        <w:spacing w:after="0" w:line="240" w:lineRule="auto"/>
        <w:jc w:val="both"/>
        <w:rPr>
          <w:rFonts w:ascii="Arial Narrow" w:hAnsi="Arial Narrow" w:cs="Arial"/>
          <w:b/>
          <w:sz w:val="24"/>
          <w:szCs w:val="24"/>
        </w:rPr>
      </w:pPr>
    </w:p>
    <w:p w:rsidR="00253BF7" w:rsidRPr="002F77BF" w:rsidRDefault="00253BF7" w:rsidP="002F77BF">
      <w:pPr>
        <w:spacing w:after="0" w:line="240" w:lineRule="auto"/>
        <w:jc w:val="both"/>
        <w:rPr>
          <w:rFonts w:ascii="Arial Narrow" w:hAnsi="Arial Narrow" w:cs="Arial"/>
          <w:b/>
          <w:sz w:val="24"/>
          <w:szCs w:val="24"/>
        </w:rPr>
      </w:pPr>
      <w:r w:rsidRPr="0045762D">
        <w:rPr>
          <w:rFonts w:ascii="Arial Narrow" w:hAnsi="Arial Narrow" w:cs="Times New Roman"/>
          <w:sz w:val="24"/>
          <w:szCs w:val="24"/>
          <w:lang w:eastAsia="es-CO"/>
        </w:rPr>
        <w:t>La reciprocidad aplica para aquellos proponentes extranjeros, que participen individualmente o como integrantes de estructuras plurales, que deseen el tratamiento de proponente colombiano, para lo cual se aplicarán las siguientes reglas:</w:t>
      </w:r>
    </w:p>
    <w:p w:rsidR="002F77BF" w:rsidRDefault="002F77BF" w:rsidP="00B235EB">
      <w:pPr>
        <w:jc w:val="both"/>
        <w:rPr>
          <w:rFonts w:ascii="Arial Narrow" w:hAnsi="Arial Narrow" w:cs="Times New Roman"/>
          <w:b/>
          <w:sz w:val="24"/>
          <w:szCs w:val="24"/>
          <w:lang w:eastAsia="es-CO"/>
        </w:rPr>
      </w:pPr>
    </w:p>
    <w:p w:rsidR="00253BF7" w:rsidRPr="0045762D" w:rsidRDefault="00253BF7" w:rsidP="00B235EB">
      <w:pPr>
        <w:jc w:val="both"/>
        <w:rPr>
          <w:rFonts w:ascii="Arial Narrow" w:hAnsi="Arial Narrow" w:cs="Times New Roman"/>
          <w:b/>
          <w:sz w:val="24"/>
          <w:szCs w:val="24"/>
          <w:lang w:val="es-MX" w:eastAsia="es-CO"/>
        </w:rPr>
      </w:pPr>
      <w:r w:rsidRPr="0045762D">
        <w:rPr>
          <w:rFonts w:ascii="Arial Narrow" w:hAnsi="Arial Narrow" w:cs="Times New Roman"/>
          <w:b/>
          <w:sz w:val="24"/>
          <w:szCs w:val="24"/>
          <w:lang w:eastAsia="es-CO"/>
        </w:rPr>
        <w:t>Servicios Nacionales</w:t>
      </w:r>
      <w:r w:rsidRPr="0045762D">
        <w:rPr>
          <w:rFonts w:ascii="Arial Narrow" w:hAnsi="Arial Narrow" w:cs="Times New Roman"/>
          <w:sz w:val="24"/>
          <w:szCs w:val="24"/>
          <w:lang w:eastAsia="es-CO"/>
        </w:rPr>
        <w:t xml:space="preserve">: son los servicios prestados por personas naturales colombianas o residentes en Colombia, o por personas jurídicas constituidas de conformidad con la legislación colombiana, </w:t>
      </w:r>
      <w:r w:rsidR="00B235EB" w:rsidRPr="0045762D">
        <w:rPr>
          <w:rFonts w:ascii="Arial Narrow" w:hAnsi="Arial Narrow" w:cs="Times New Roman"/>
          <w:sz w:val="24"/>
          <w:szCs w:val="24"/>
          <w:lang w:val="es-MX" w:eastAsia="es-CO"/>
        </w:rPr>
        <w:t>y</w:t>
      </w:r>
      <w:r w:rsidRPr="0045762D">
        <w:rPr>
          <w:rFonts w:ascii="Arial Narrow" w:hAnsi="Arial Narrow" w:cs="Times New Roman"/>
          <w:sz w:val="24"/>
          <w:szCs w:val="24"/>
          <w:lang w:val="es-MX" w:eastAsia="es-CO"/>
        </w:rPr>
        <w:t xml:space="preserve"> con lo dispuesto  en el Artículo  3 del Decreto 1510 de 2013.</w:t>
      </w:r>
    </w:p>
    <w:p w:rsidR="00253BF7" w:rsidRPr="0045762D" w:rsidRDefault="00253BF7" w:rsidP="00B235EB">
      <w:pPr>
        <w:ind w:firstLine="11"/>
        <w:jc w:val="both"/>
        <w:rPr>
          <w:rFonts w:ascii="Arial Narrow" w:hAnsi="Arial Narrow" w:cs="Times New Roman"/>
          <w:b/>
          <w:sz w:val="24"/>
          <w:szCs w:val="24"/>
          <w:lang w:eastAsia="es-CO"/>
        </w:rPr>
      </w:pPr>
      <w:r w:rsidRPr="0045762D">
        <w:rPr>
          <w:rFonts w:ascii="Arial Narrow" w:hAnsi="Arial Narrow" w:cs="Times New Roman"/>
          <w:sz w:val="24"/>
          <w:szCs w:val="24"/>
          <w:lang w:eastAsia="es-CO"/>
        </w:rPr>
        <w:lastRenderedPageBreak/>
        <w:t xml:space="preserve">La Entidad concederá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(c) a los servicios prestados por oferentes miembros de la Comunidad Andina de Naciones teniendo en cuenta la regulación andina aplicable a la materia. </w:t>
      </w:r>
    </w:p>
    <w:p w:rsidR="00253BF7" w:rsidRPr="0045762D" w:rsidRDefault="00253BF7" w:rsidP="00B235EB">
      <w:pPr>
        <w:ind w:firstLine="11"/>
        <w:jc w:val="both"/>
        <w:rPr>
          <w:rFonts w:ascii="Arial Narrow" w:hAnsi="Arial Narrow" w:cs="Times New Roman"/>
          <w:b/>
          <w:sz w:val="24"/>
          <w:szCs w:val="24"/>
          <w:lang w:eastAsia="es-CO"/>
        </w:rPr>
      </w:pPr>
      <w:r w:rsidRPr="0045762D">
        <w:rPr>
          <w:rFonts w:ascii="Arial Narrow" w:hAnsi="Arial Narrow" w:cs="Times New Roman"/>
          <w:sz w:val="24"/>
          <w:szCs w:val="24"/>
          <w:lang w:eastAsia="es-CO"/>
        </w:rPr>
        <w:t xml:space="preserve">En todo caso, la inexistencia del acuerdo o certificación mencionados no restringe la participación de sociedades o personas extranjeras, ni constituye causal de rechazo de su propuesta. </w:t>
      </w:r>
    </w:p>
    <w:p w:rsidR="00253BF7" w:rsidRPr="0045762D" w:rsidRDefault="00253BF7" w:rsidP="00B235EB">
      <w:pPr>
        <w:jc w:val="both"/>
        <w:rPr>
          <w:rFonts w:ascii="Arial Narrow" w:hAnsi="Arial Narrow"/>
          <w:b/>
          <w:sz w:val="24"/>
          <w:szCs w:val="24"/>
          <w:lang w:eastAsia="es-CO"/>
        </w:rPr>
      </w:pPr>
      <w:r w:rsidRPr="0045762D">
        <w:rPr>
          <w:rFonts w:ascii="Arial Narrow" w:hAnsi="Arial Narrow"/>
          <w:sz w:val="24"/>
          <w:szCs w:val="24"/>
          <w:lang w:eastAsia="es-CO"/>
        </w:rPr>
        <w:t>La información para acreditar reciprocidad en el evento que un Oferente Extranjero sin sucursal o domicilio en Colombia pretenda recibir trato nacional será la que corresponda a la publicada en el SECOP.</w:t>
      </w:r>
    </w:p>
    <w:p w:rsidR="00253BF7" w:rsidRPr="0045762D" w:rsidRDefault="00253BF7" w:rsidP="00B235EB">
      <w:pPr>
        <w:widowControl w:val="0"/>
        <w:spacing w:after="240"/>
        <w:jc w:val="both"/>
        <w:rPr>
          <w:rFonts w:ascii="Arial Narrow" w:hAnsi="Arial Narrow" w:cs="Times New Roman"/>
          <w:b/>
          <w:sz w:val="24"/>
          <w:szCs w:val="24"/>
          <w:lang w:eastAsia="es-CO"/>
        </w:rPr>
      </w:pPr>
      <w:r w:rsidRPr="0045762D">
        <w:rPr>
          <w:rFonts w:ascii="Arial Narrow" w:hAnsi="Arial Narrow"/>
          <w:sz w:val="24"/>
          <w:szCs w:val="24"/>
          <w:lang w:eastAsia="es-CO"/>
        </w:rPr>
        <w:t>En caso que la información anterior no esté publicada en el SECOP, el Oferente deberá aportarla en su oferta, en caso de no hacerlo no será causal de rechazo de la Oferta, pero hará que el factor de Apoyo a la Industria Nacional y Reciprocidad sea calificado con cero (0) puntos</w:t>
      </w:r>
    </w:p>
    <w:p w:rsidR="005D43F3" w:rsidRPr="0045762D" w:rsidRDefault="00253BF7" w:rsidP="00B235EB">
      <w:pPr>
        <w:widowControl w:val="0"/>
        <w:spacing w:after="240"/>
        <w:ind w:left="11"/>
        <w:jc w:val="both"/>
        <w:rPr>
          <w:rFonts w:ascii="Arial Narrow" w:hAnsi="Arial Narrow" w:cs="Times New Roman"/>
          <w:sz w:val="24"/>
          <w:szCs w:val="24"/>
          <w:lang w:eastAsia="es-CO"/>
        </w:rPr>
      </w:pPr>
      <w:r w:rsidRPr="0045762D">
        <w:rPr>
          <w:rFonts w:ascii="Arial Narrow" w:hAnsi="Arial Narrow" w:cs="Times New Roman"/>
          <w:b/>
          <w:sz w:val="24"/>
          <w:szCs w:val="24"/>
          <w:lang w:eastAsia="es-CO"/>
        </w:rPr>
        <w:t>Incentivo a la incorporación de Componente Colombiano</w:t>
      </w:r>
      <w:r w:rsidRPr="0045762D">
        <w:rPr>
          <w:rFonts w:ascii="Arial Narrow" w:hAnsi="Arial Narrow" w:cs="Times New Roman"/>
          <w:sz w:val="24"/>
          <w:szCs w:val="24"/>
          <w:lang w:eastAsia="es-CO"/>
        </w:rPr>
        <w:t xml:space="preserve">: para la aplicación de este criterio se tendrá en cuenta lo dispuesto por el segundo inciso del artículo 2º de la Ley 816/03: a los proponentes de origen extranjero que ofrezcan determinado porcentaje de componente colombiano incorporado, referido a la totalidad del personal  calificado del contrato, se les otorgará puntaje de conformidad con la tabla de componente nacional que se establece más adelante para la evaluación correspondiente. </w:t>
      </w:r>
    </w:p>
    <w:p w:rsidR="00253BF7" w:rsidRPr="0045762D" w:rsidRDefault="00253BF7" w:rsidP="00B235EB">
      <w:pPr>
        <w:widowControl w:val="0"/>
        <w:spacing w:after="240"/>
        <w:ind w:left="11"/>
        <w:jc w:val="both"/>
        <w:rPr>
          <w:rFonts w:ascii="Arial Narrow" w:hAnsi="Arial Narrow" w:cs="Times New Roman"/>
          <w:b/>
          <w:sz w:val="24"/>
          <w:szCs w:val="24"/>
          <w:lang w:eastAsia="es-CO"/>
        </w:rPr>
      </w:pPr>
      <w:r w:rsidRPr="0045762D">
        <w:rPr>
          <w:rFonts w:ascii="Arial Narrow" w:hAnsi="Arial Narrow" w:cs="Times New Roman"/>
          <w:sz w:val="24"/>
          <w:szCs w:val="24"/>
          <w:lang w:eastAsia="es-CO"/>
        </w:rPr>
        <w:t>Por Personal calificado se entiende por aquel personal que requiere de un título universitario otorgado por una institución de educación superior, conforme a la Ley 749 de 2002, para ejercer determinada profesión.</w:t>
      </w:r>
    </w:p>
    <w:p w:rsidR="00253BF7" w:rsidRPr="0045762D" w:rsidRDefault="00253BF7" w:rsidP="00B235EB">
      <w:pPr>
        <w:ind w:left="11"/>
        <w:jc w:val="both"/>
        <w:rPr>
          <w:rFonts w:ascii="Arial Narrow" w:hAnsi="Arial Narrow" w:cs="Times New Roman"/>
          <w:b/>
          <w:sz w:val="24"/>
          <w:szCs w:val="24"/>
          <w:lang w:val="es-MX" w:eastAsia="es-CO"/>
        </w:rPr>
      </w:pPr>
      <w:r w:rsidRPr="0045762D">
        <w:rPr>
          <w:rFonts w:ascii="Arial Narrow" w:hAnsi="Arial Narrow" w:cs="Times New Roman"/>
          <w:sz w:val="24"/>
          <w:szCs w:val="24"/>
          <w:lang w:val="es-MX" w:eastAsia="es-CO"/>
        </w:rPr>
        <w:t>Para estos efectos, los proponentes extranjeros que no hayan acreditado reciprocidad, deberán señalar en el anexo correspondiente, el porcentaje ofrecido de componente nacional incorporado, referido a la totalidad del personal calificado que empleará para la ejecución del contrato.</w:t>
      </w:r>
    </w:p>
    <w:p w:rsidR="00253BF7" w:rsidRPr="0045762D" w:rsidRDefault="00253BF7" w:rsidP="00B235EB">
      <w:pPr>
        <w:ind w:left="11"/>
        <w:jc w:val="both"/>
        <w:rPr>
          <w:rFonts w:ascii="Arial Narrow" w:hAnsi="Arial Narrow" w:cs="Times New Roman"/>
          <w:b/>
          <w:sz w:val="24"/>
          <w:szCs w:val="24"/>
          <w:lang w:val="es-MX" w:eastAsia="es-CO"/>
        </w:rPr>
      </w:pPr>
      <w:r w:rsidRPr="0045762D">
        <w:rPr>
          <w:rFonts w:ascii="Arial Narrow" w:hAnsi="Arial Narrow" w:cs="Times New Roman"/>
          <w:sz w:val="24"/>
          <w:szCs w:val="24"/>
          <w:lang w:val="es-MX" w:eastAsia="es-CO"/>
        </w:rPr>
        <w:t>Dado que la Protección a la Industria Nacional es factor de evaluación de las propuestas, el proponente no podrá modificar los porcentajes totales de componente nacional y extranjero ofrecidos en la ejecución del contrato.</w:t>
      </w:r>
    </w:p>
    <w:p w:rsidR="00253BF7" w:rsidRPr="0045762D" w:rsidRDefault="00253BF7" w:rsidP="00B235EB">
      <w:pPr>
        <w:tabs>
          <w:tab w:val="num" w:pos="709"/>
        </w:tabs>
        <w:jc w:val="both"/>
        <w:rPr>
          <w:rFonts w:ascii="Arial Narrow" w:hAnsi="Arial Narrow" w:cs="Times New Roman"/>
          <w:b/>
          <w:sz w:val="24"/>
          <w:szCs w:val="24"/>
          <w:lang w:eastAsia="es-CO"/>
        </w:rPr>
      </w:pPr>
      <w:r w:rsidRPr="0045762D">
        <w:rPr>
          <w:rFonts w:ascii="Arial Narrow" w:hAnsi="Arial Narrow" w:cs="Times New Roman"/>
          <w:sz w:val="24"/>
          <w:szCs w:val="24"/>
          <w:lang w:eastAsia="es-CO"/>
        </w:rPr>
        <w:t>Habida cuenta de lo anterior, el presente factor de escogencia y su puntaje, se calificarán de conformidad con los siguientes criterios y ponderaciones:</w:t>
      </w:r>
    </w:p>
    <w:tbl>
      <w:tblPr>
        <w:tblW w:w="871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803"/>
        <w:gridCol w:w="5410"/>
        <w:gridCol w:w="1503"/>
      </w:tblGrid>
      <w:tr w:rsidR="00253BF7" w:rsidRPr="0045762D" w:rsidTr="009232D8">
        <w:trPr>
          <w:trHeight w:val="501"/>
          <w:jc w:val="center"/>
        </w:trPr>
        <w:tc>
          <w:tcPr>
            <w:tcW w:w="8716" w:type="dxa"/>
            <w:gridSpan w:val="3"/>
            <w:shd w:val="pct20" w:color="auto" w:fill="FFFFFF"/>
            <w:vAlign w:val="center"/>
          </w:tcPr>
          <w:p w:rsidR="00253BF7" w:rsidRPr="0045762D" w:rsidRDefault="00253BF7" w:rsidP="009232D8">
            <w:pPr>
              <w:ind w:left="567" w:right="51"/>
              <w:contextualSpacing/>
              <w:jc w:val="center"/>
              <w:rPr>
                <w:rFonts w:ascii="Arial Narrow" w:hAnsi="Arial Narrow" w:cs="Times New Roman"/>
                <w:sz w:val="24"/>
                <w:szCs w:val="24"/>
                <w:lang w:eastAsia="es-CO"/>
              </w:rPr>
            </w:pPr>
            <w:r w:rsidRPr="0045762D">
              <w:rPr>
                <w:rFonts w:ascii="Arial Narrow" w:hAnsi="Arial Narrow" w:cs="Times New Roman"/>
                <w:sz w:val="24"/>
                <w:szCs w:val="24"/>
                <w:lang w:eastAsia="es-CO"/>
              </w:rPr>
              <w:lastRenderedPageBreak/>
              <w:t>FACTOR PROTECCIÓN A LA INDUSTRIA NACIONAL</w:t>
            </w:r>
          </w:p>
          <w:p w:rsidR="00253BF7" w:rsidRPr="0045762D" w:rsidRDefault="00253BF7" w:rsidP="009232D8">
            <w:pPr>
              <w:ind w:left="567" w:right="51"/>
              <w:contextualSpacing/>
              <w:jc w:val="center"/>
              <w:rPr>
                <w:rFonts w:ascii="Arial Narrow" w:hAnsi="Arial Narrow" w:cs="Times New Roman"/>
                <w:sz w:val="24"/>
                <w:szCs w:val="24"/>
                <w:lang w:eastAsia="es-CO"/>
              </w:rPr>
            </w:pPr>
            <w:r w:rsidRPr="0045762D">
              <w:rPr>
                <w:rFonts w:ascii="Arial Narrow" w:hAnsi="Arial Narrow" w:cs="Times New Roman"/>
                <w:sz w:val="24"/>
                <w:szCs w:val="24"/>
                <w:lang w:eastAsia="es-CO"/>
              </w:rPr>
              <w:t>Puntaje máximo posible en este factor = 100 puntos</w:t>
            </w:r>
          </w:p>
        </w:tc>
      </w:tr>
      <w:tr w:rsidR="00253BF7" w:rsidRPr="0045762D" w:rsidTr="009232D8">
        <w:trPr>
          <w:trHeight w:val="478"/>
          <w:jc w:val="center"/>
        </w:trPr>
        <w:tc>
          <w:tcPr>
            <w:tcW w:w="1803" w:type="dxa"/>
            <w:vAlign w:val="center"/>
          </w:tcPr>
          <w:p w:rsidR="00253BF7" w:rsidRPr="0045762D" w:rsidRDefault="00253BF7" w:rsidP="009232D8">
            <w:pPr>
              <w:ind w:right="51"/>
              <w:contextualSpacing/>
              <w:jc w:val="center"/>
              <w:rPr>
                <w:rFonts w:ascii="Arial Narrow" w:hAnsi="Arial Narrow" w:cs="Times New Roman"/>
                <w:sz w:val="24"/>
                <w:szCs w:val="24"/>
                <w:lang w:eastAsia="es-CO"/>
              </w:rPr>
            </w:pPr>
            <w:r w:rsidRPr="0045762D">
              <w:rPr>
                <w:rFonts w:ascii="Arial Narrow" w:hAnsi="Arial Narrow" w:cs="Times New Roman"/>
                <w:sz w:val="24"/>
                <w:szCs w:val="24"/>
                <w:lang w:eastAsia="es-CO"/>
              </w:rPr>
              <w:t>SUBCRITERIO</w:t>
            </w:r>
          </w:p>
        </w:tc>
        <w:tc>
          <w:tcPr>
            <w:tcW w:w="5410" w:type="dxa"/>
            <w:vAlign w:val="center"/>
          </w:tcPr>
          <w:p w:rsidR="00253BF7" w:rsidRPr="0045762D" w:rsidRDefault="00253BF7" w:rsidP="009232D8">
            <w:pPr>
              <w:ind w:right="51"/>
              <w:contextualSpacing/>
              <w:jc w:val="center"/>
              <w:rPr>
                <w:rFonts w:ascii="Arial Narrow" w:hAnsi="Arial Narrow" w:cs="Times New Roman"/>
                <w:sz w:val="24"/>
                <w:szCs w:val="24"/>
                <w:lang w:eastAsia="es-CO"/>
              </w:rPr>
            </w:pPr>
            <w:r w:rsidRPr="0045762D">
              <w:rPr>
                <w:rFonts w:ascii="Arial Narrow" w:hAnsi="Arial Narrow" w:cs="Times New Roman"/>
                <w:sz w:val="24"/>
                <w:szCs w:val="24"/>
                <w:lang w:eastAsia="es-CO"/>
              </w:rPr>
              <w:t>CONDICIONES</w:t>
            </w:r>
          </w:p>
        </w:tc>
        <w:tc>
          <w:tcPr>
            <w:tcW w:w="1503" w:type="dxa"/>
            <w:vAlign w:val="center"/>
          </w:tcPr>
          <w:p w:rsidR="00253BF7" w:rsidRPr="0045762D" w:rsidRDefault="00253BF7" w:rsidP="009232D8">
            <w:pPr>
              <w:ind w:right="51"/>
              <w:contextualSpacing/>
              <w:jc w:val="center"/>
              <w:rPr>
                <w:rFonts w:ascii="Arial Narrow" w:hAnsi="Arial Narrow" w:cs="Times New Roman"/>
                <w:sz w:val="24"/>
                <w:szCs w:val="24"/>
                <w:lang w:eastAsia="es-CO"/>
              </w:rPr>
            </w:pPr>
            <w:r w:rsidRPr="0045762D">
              <w:rPr>
                <w:rFonts w:ascii="Arial Narrow" w:hAnsi="Arial Narrow" w:cs="Times New Roman"/>
                <w:sz w:val="24"/>
                <w:szCs w:val="24"/>
                <w:lang w:eastAsia="es-CO"/>
              </w:rPr>
              <w:t>PUNTAJE</w:t>
            </w:r>
          </w:p>
        </w:tc>
      </w:tr>
      <w:tr w:rsidR="00253BF7" w:rsidRPr="0045762D" w:rsidTr="009232D8">
        <w:trPr>
          <w:cantSplit/>
          <w:trHeight w:val="3152"/>
          <w:jc w:val="center"/>
        </w:trPr>
        <w:tc>
          <w:tcPr>
            <w:tcW w:w="1803" w:type="dxa"/>
            <w:textDirection w:val="btLr"/>
            <w:vAlign w:val="center"/>
          </w:tcPr>
          <w:p w:rsidR="00253BF7" w:rsidRPr="0045762D" w:rsidRDefault="00253BF7" w:rsidP="009232D8">
            <w:pPr>
              <w:ind w:left="113" w:right="51"/>
              <w:contextualSpacing/>
              <w:jc w:val="center"/>
              <w:rPr>
                <w:rFonts w:ascii="Arial Narrow" w:hAnsi="Arial Narrow" w:cs="Times New Roman"/>
                <w:b/>
                <w:sz w:val="24"/>
                <w:szCs w:val="24"/>
                <w:lang w:eastAsia="es-CO"/>
              </w:rPr>
            </w:pPr>
            <w:r w:rsidRPr="0045762D">
              <w:rPr>
                <w:rFonts w:ascii="Arial Narrow" w:hAnsi="Arial Narrow" w:cs="Times New Roman"/>
                <w:sz w:val="24"/>
                <w:szCs w:val="24"/>
                <w:lang w:eastAsia="es-CO"/>
              </w:rPr>
              <w:t>SERVICIOS DE ORIGEN NACIONAL (subcriterio 1)</w:t>
            </w:r>
          </w:p>
        </w:tc>
        <w:tc>
          <w:tcPr>
            <w:tcW w:w="5410" w:type="dxa"/>
            <w:vAlign w:val="center"/>
          </w:tcPr>
          <w:p w:rsidR="00253BF7" w:rsidRPr="0045762D" w:rsidRDefault="00253BF7" w:rsidP="009232D8">
            <w:pPr>
              <w:ind w:right="51"/>
              <w:contextualSpacing/>
              <w:rPr>
                <w:rFonts w:ascii="Arial Narrow" w:hAnsi="Arial Narrow" w:cs="Times New Roman"/>
                <w:b/>
                <w:sz w:val="24"/>
                <w:szCs w:val="24"/>
                <w:lang w:eastAsia="es-CO"/>
              </w:rPr>
            </w:pPr>
            <w:r w:rsidRPr="0045762D">
              <w:rPr>
                <w:rFonts w:ascii="Arial Narrow" w:hAnsi="Arial Narrow" w:cs="Times New Roman"/>
                <w:sz w:val="24"/>
                <w:szCs w:val="24"/>
                <w:lang w:eastAsia="es-CO"/>
              </w:rPr>
              <w:t>La totalidad de la figura asociativa o proponente individual deben cumplir  y ser:</w:t>
            </w:r>
          </w:p>
          <w:p w:rsidR="00253BF7" w:rsidRPr="0045762D" w:rsidRDefault="00253BF7" w:rsidP="009232D8">
            <w:pPr>
              <w:ind w:right="51"/>
              <w:contextualSpacing/>
              <w:rPr>
                <w:rFonts w:ascii="Arial Narrow" w:hAnsi="Arial Narrow" w:cs="Times New Roman"/>
                <w:sz w:val="24"/>
                <w:szCs w:val="24"/>
                <w:lang w:eastAsia="es-CO"/>
              </w:rPr>
            </w:pPr>
            <w:r w:rsidRPr="0045762D">
              <w:rPr>
                <w:rFonts w:ascii="Arial Narrow" w:hAnsi="Arial Narrow" w:cs="Times New Roman"/>
                <w:sz w:val="24"/>
                <w:szCs w:val="24"/>
                <w:lang w:eastAsia="es-CO"/>
              </w:rPr>
              <w:t xml:space="preserve">Personas naturales o jurídicas nacionales </w:t>
            </w:r>
            <w:r w:rsidR="004568E8" w:rsidRPr="0045762D">
              <w:rPr>
                <w:rFonts w:ascii="Arial Narrow" w:hAnsi="Arial Narrow" w:cs="Times New Roman"/>
                <w:sz w:val="24"/>
                <w:szCs w:val="24"/>
                <w:lang w:eastAsia="es-CO"/>
              </w:rPr>
              <w:t>o</w:t>
            </w:r>
          </w:p>
          <w:p w:rsidR="00253BF7" w:rsidRPr="0045762D" w:rsidRDefault="00253BF7" w:rsidP="004568E8">
            <w:pPr>
              <w:ind w:right="51"/>
              <w:contextualSpacing/>
              <w:rPr>
                <w:rFonts w:ascii="Arial Narrow" w:hAnsi="Arial Narrow" w:cs="Times New Roman"/>
                <w:b/>
                <w:sz w:val="24"/>
                <w:szCs w:val="24"/>
                <w:lang w:eastAsia="es-CO"/>
              </w:rPr>
            </w:pPr>
            <w:r w:rsidRPr="0045762D">
              <w:rPr>
                <w:rFonts w:ascii="Arial Narrow" w:hAnsi="Arial Narrow" w:cs="Times New Roman"/>
                <w:sz w:val="24"/>
                <w:szCs w:val="24"/>
                <w:lang w:eastAsia="es-CO"/>
              </w:rPr>
              <w:t xml:space="preserve">Personas </w:t>
            </w:r>
            <w:r w:rsidR="004568E8" w:rsidRPr="0045762D">
              <w:rPr>
                <w:rFonts w:ascii="Arial Narrow" w:hAnsi="Arial Narrow" w:cs="Times New Roman"/>
                <w:sz w:val="24"/>
                <w:szCs w:val="24"/>
                <w:lang w:eastAsia="es-CO"/>
              </w:rPr>
              <w:t xml:space="preserve">naturales o </w:t>
            </w:r>
            <w:r w:rsidRPr="0045762D">
              <w:rPr>
                <w:rFonts w:ascii="Arial Narrow" w:hAnsi="Arial Narrow" w:cs="Times New Roman"/>
                <w:sz w:val="24"/>
                <w:szCs w:val="24"/>
                <w:lang w:eastAsia="es-CO"/>
              </w:rPr>
              <w:t>jurídicas extranjeras que hayan acreditado la reciprocidad, así como  las Estructuras Plurales integradas por dichas personas.</w:t>
            </w:r>
          </w:p>
        </w:tc>
        <w:tc>
          <w:tcPr>
            <w:tcW w:w="1503" w:type="dxa"/>
            <w:vAlign w:val="center"/>
          </w:tcPr>
          <w:p w:rsidR="00253BF7" w:rsidRPr="0045762D" w:rsidRDefault="00253BF7" w:rsidP="009232D8">
            <w:pPr>
              <w:ind w:right="51"/>
              <w:contextualSpacing/>
              <w:rPr>
                <w:rFonts w:ascii="Arial Narrow" w:hAnsi="Arial Narrow" w:cs="Times New Roman"/>
                <w:b/>
                <w:sz w:val="24"/>
                <w:szCs w:val="24"/>
                <w:lang w:eastAsia="es-CO"/>
              </w:rPr>
            </w:pPr>
            <w:r w:rsidRPr="0045762D">
              <w:rPr>
                <w:rFonts w:ascii="Arial Narrow" w:hAnsi="Arial Narrow" w:cs="Times New Roman"/>
                <w:sz w:val="24"/>
                <w:szCs w:val="24"/>
                <w:lang w:eastAsia="es-CO"/>
              </w:rPr>
              <w:t>100 puntos</w:t>
            </w:r>
          </w:p>
        </w:tc>
      </w:tr>
      <w:tr w:rsidR="00253BF7" w:rsidRPr="0045762D" w:rsidTr="009232D8">
        <w:trPr>
          <w:cantSplit/>
          <w:trHeight w:val="1560"/>
          <w:jc w:val="center"/>
        </w:trPr>
        <w:tc>
          <w:tcPr>
            <w:tcW w:w="8716" w:type="dxa"/>
            <w:gridSpan w:val="3"/>
            <w:vAlign w:val="center"/>
          </w:tcPr>
          <w:p w:rsidR="00253BF7" w:rsidRPr="0045762D" w:rsidRDefault="00253BF7" w:rsidP="00B235EB">
            <w:pPr>
              <w:ind w:right="51"/>
              <w:contextualSpacing/>
              <w:jc w:val="both"/>
              <w:rPr>
                <w:rFonts w:ascii="Arial Narrow" w:hAnsi="Arial Narrow" w:cs="Times New Roman"/>
                <w:b/>
                <w:sz w:val="24"/>
                <w:szCs w:val="24"/>
                <w:lang w:eastAsia="es-CO"/>
              </w:rPr>
            </w:pPr>
            <w:r w:rsidRPr="0045762D">
              <w:rPr>
                <w:rFonts w:ascii="Arial Narrow" w:hAnsi="Arial Narrow" w:cs="Times New Roman"/>
                <w:sz w:val="24"/>
                <w:szCs w:val="24"/>
                <w:lang w:eastAsia="es-CO"/>
              </w:rPr>
              <w:t>En caso que el proponente no se considere en su totalidad  sus  servicios de origen nacional, de acuerdo con las condiciones señaladas anteriormente, se le otorgara un puntaje al proponente igual al porcentaje de participación en la figura asociativa  que ostente el componente nacional.</w:t>
            </w:r>
          </w:p>
        </w:tc>
      </w:tr>
    </w:tbl>
    <w:p w:rsidR="00253BF7" w:rsidRPr="0045762D" w:rsidRDefault="00253BF7" w:rsidP="00253BF7">
      <w:pPr>
        <w:contextualSpacing/>
        <w:outlineLvl w:val="0"/>
        <w:rPr>
          <w:rFonts w:ascii="Arial Narrow" w:hAnsi="Arial Narrow"/>
          <w:b/>
          <w:sz w:val="24"/>
          <w:szCs w:val="24"/>
          <w:lang w:eastAsia="es-CO"/>
        </w:rPr>
      </w:pPr>
    </w:p>
    <w:tbl>
      <w:tblPr>
        <w:tblW w:w="871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803"/>
        <w:gridCol w:w="5410"/>
        <w:gridCol w:w="1503"/>
      </w:tblGrid>
      <w:tr w:rsidR="00253BF7" w:rsidRPr="0045762D" w:rsidTr="009232D8">
        <w:trPr>
          <w:cantSplit/>
          <w:trHeight w:val="1523"/>
          <w:jc w:val="center"/>
        </w:trPr>
        <w:tc>
          <w:tcPr>
            <w:tcW w:w="1803" w:type="dxa"/>
            <w:textDirection w:val="btLr"/>
            <w:vAlign w:val="center"/>
          </w:tcPr>
          <w:p w:rsidR="00253BF7" w:rsidRPr="0045762D" w:rsidRDefault="00253BF7" w:rsidP="009232D8">
            <w:pPr>
              <w:ind w:left="113" w:right="51"/>
              <w:contextualSpacing/>
              <w:jc w:val="center"/>
              <w:rPr>
                <w:rFonts w:ascii="Arial Narrow" w:hAnsi="Arial Narrow" w:cs="Times New Roman"/>
                <w:b/>
                <w:sz w:val="24"/>
                <w:szCs w:val="24"/>
                <w:lang w:eastAsia="es-CO"/>
              </w:rPr>
            </w:pPr>
            <w:r w:rsidRPr="0045762D">
              <w:rPr>
                <w:rFonts w:ascii="Arial Narrow" w:hAnsi="Arial Narrow" w:cs="Times New Roman"/>
                <w:sz w:val="24"/>
                <w:szCs w:val="24"/>
                <w:lang w:eastAsia="es-CO"/>
              </w:rPr>
              <w:t>INCENTIVO A LA INCORPORACIÓN DE COMPONENTE NACIONAL (subcriterio 2)</w:t>
            </w:r>
          </w:p>
        </w:tc>
        <w:tc>
          <w:tcPr>
            <w:tcW w:w="5410" w:type="dxa"/>
            <w:vAlign w:val="center"/>
          </w:tcPr>
          <w:p w:rsidR="00253BF7" w:rsidRPr="0045762D" w:rsidRDefault="00253BF7" w:rsidP="00B235EB">
            <w:pPr>
              <w:ind w:right="51"/>
              <w:contextualSpacing/>
              <w:jc w:val="both"/>
              <w:rPr>
                <w:rFonts w:ascii="Arial Narrow" w:hAnsi="Arial Narrow" w:cs="Times New Roman"/>
                <w:b/>
                <w:sz w:val="24"/>
                <w:szCs w:val="24"/>
                <w:lang w:eastAsia="es-CO"/>
              </w:rPr>
            </w:pPr>
            <w:r w:rsidRPr="0045762D">
              <w:rPr>
                <w:rFonts w:ascii="Arial Narrow" w:hAnsi="Arial Narrow" w:cs="Times New Roman"/>
                <w:sz w:val="24"/>
                <w:szCs w:val="24"/>
                <w:lang w:eastAsia="es-CO"/>
              </w:rPr>
              <w:t>Proponentes extranjeros y Estructurales Plurales  de origen extranjero que no hayan acreditado la reciprocidad, que ofrezcan determinado porcentaje de componente nacional incorporado, referido a la totalidad del personal calificado del contrato, de conformidad con la tabla de componente nacional que se establece a continuación:</w:t>
            </w:r>
          </w:p>
        </w:tc>
        <w:tc>
          <w:tcPr>
            <w:tcW w:w="1503" w:type="dxa"/>
            <w:vAlign w:val="center"/>
          </w:tcPr>
          <w:p w:rsidR="00253BF7" w:rsidRPr="0045762D" w:rsidRDefault="00253BF7" w:rsidP="009232D8">
            <w:pPr>
              <w:ind w:right="51"/>
              <w:contextualSpacing/>
              <w:rPr>
                <w:rFonts w:ascii="Arial Narrow" w:hAnsi="Arial Narrow" w:cs="Times New Roman"/>
                <w:b/>
                <w:sz w:val="24"/>
                <w:szCs w:val="24"/>
                <w:lang w:eastAsia="es-CO"/>
              </w:rPr>
            </w:pPr>
            <w:r w:rsidRPr="0045762D">
              <w:rPr>
                <w:rFonts w:ascii="Arial Narrow" w:hAnsi="Arial Narrow" w:cs="Times New Roman"/>
                <w:sz w:val="24"/>
                <w:szCs w:val="24"/>
                <w:lang w:eastAsia="es-CO"/>
              </w:rPr>
              <w:t>Hasta 50 puntos, según tabla</w:t>
            </w:r>
          </w:p>
        </w:tc>
      </w:tr>
      <w:tr w:rsidR="00253BF7" w:rsidRPr="0045762D" w:rsidTr="00C95C85">
        <w:trPr>
          <w:trHeight w:val="792"/>
          <w:jc w:val="center"/>
        </w:trPr>
        <w:tc>
          <w:tcPr>
            <w:tcW w:w="8716" w:type="dxa"/>
            <w:gridSpan w:val="3"/>
            <w:vAlign w:val="center"/>
          </w:tcPr>
          <w:tbl>
            <w:tblPr>
              <w:tblW w:w="7636" w:type="dxa"/>
              <w:tblInd w:w="72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7636"/>
            </w:tblGrid>
            <w:tr w:rsidR="00253BF7" w:rsidRPr="0045762D" w:rsidTr="009232D8">
              <w:trPr>
                <w:trHeight w:val="2036"/>
              </w:trPr>
              <w:tc>
                <w:tcPr>
                  <w:tcW w:w="7636" w:type="dxa"/>
                  <w:vAlign w:val="center"/>
                </w:tcPr>
                <w:tbl>
                  <w:tblPr>
                    <w:tblW w:w="7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8"/>
                    <w:gridCol w:w="1316"/>
                  </w:tblGrid>
                  <w:tr w:rsidR="00253BF7" w:rsidRPr="0045762D" w:rsidTr="009232D8">
                    <w:trPr>
                      <w:trHeight w:val="669"/>
                      <w:jc w:val="center"/>
                    </w:trPr>
                    <w:tc>
                      <w:tcPr>
                        <w:tcW w:w="5818" w:type="dxa"/>
                        <w:vAlign w:val="center"/>
                      </w:tcPr>
                      <w:p w:rsidR="00253BF7" w:rsidRPr="0045762D" w:rsidRDefault="00253BF7" w:rsidP="009232D8">
                        <w:pPr>
                          <w:ind w:right="51"/>
                          <w:contextualSpacing/>
                          <w:rPr>
                            <w:rFonts w:ascii="Arial Narrow" w:hAnsi="Arial Narrow" w:cs="Times New Roman"/>
                            <w:b/>
                            <w:sz w:val="24"/>
                            <w:szCs w:val="24"/>
                            <w:lang w:eastAsia="es-CO"/>
                          </w:rPr>
                        </w:pPr>
                        <w:r w:rsidRPr="0045762D">
                          <w:rPr>
                            <w:rFonts w:ascii="Arial Narrow" w:hAnsi="Arial Narrow" w:cs="Times New Roman"/>
                            <w:sz w:val="24"/>
                            <w:szCs w:val="24"/>
                            <w:lang w:eastAsia="es-CO"/>
                          </w:rPr>
                          <w:t xml:space="preserve">COMPONENTE NACIONAL OFRECIDO DEL PERSONAL CALIFICADO [Medido en términos de % referido a la totalidad del personal  calificado del contrato] </w:t>
                        </w:r>
                      </w:p>
                    </w:tc>
                    <w:tc>
                      <w:tcPr>
                        <w:tcW w:w="1316" w:type="dxa"/>
                        <w:vAlign w:val="center"/>
                      </w:tcPr>
                      <w:p w:rsidR="00253BF7" w:rsidRPr="0045762D" w:rsidRDefault="00253BF7" w:rsidP="009232D8">
                        <w:pPr>
                          <w:ind w:right="51"/>
                          <w:contextualSpacing/>
                          <w:rPr>
                            <w:rFonts w:ascii="Arial Narrow" w:hAnsi="Arial Narrow" w:cs="Times New Roman"/>
                            <w:b/>
                            <w:sz w:val="24"/>
                            <w:szCs w:val="24"/>
                            <w:lang w:eastAsia="es-CO"/>
                          </w:rPr>
                        </w:pPr>
                        <w:r w:rsidRPr="0045762D">
                          <w:rPr>
                            <w:rFonts w:ascii="Arial Narrow" w:hAnsi="Arial Narrow" w:cs="Times New Roman"/>
                            <w:sz w:val="24"/>
                            <w:szCs w:val="24"/>
                            <w:lang w:eastAsia="es-CO"/>
                          </w:rPr>
                          <w:t>PUNTAJES</w:t>
                        </w:r>
                      </w:p>
                    </w:tc>
                  </w:tr>
                  <w:tr w:rsidR="00253BF7" w:rsidRPr="0045762D" w:rsidTr="009232D8">
                    <w:trPr>
                      <w:trHeight w:val="223"/>
                      <w:jc w:val="center"/>
                    </w:trPr>
                    <w:tc>
                      <w:tcPr>
                        <w:tcW w:w="5818" w:type="dxa"/>
                        <w:vAlign w:val="center"/>
                      </w:tcPr>
                      <w:p w:rsidR="00253BF7" w:rsidRPr="0045762D" w:rsidRDefault="00253BF7" w:rsidP="009232D8">
                        <w:pPr>
                          <w:contextualSpacing/>
                          <w:rPr>
                            <w:rFonts w:ascii="Arial Narrow" w:hAnsi="Arial Narrow" w:cs="Times New Roman"/>
                            <w:b/>
                            <w:sz w:val="24"/>
                            <w:szCs w:val="24"/>
                            <w:lang w:eastAsia="es-CO"/>
                          </w:rPr>
                        </w:pPr>
                        <w:r w:rsidRPr="0045762D">
                          <w:rPr>
                            <w:rFonts w:ascii="Arial Narrow" w:hAnsi="Arial Narrow" w:cs="Times New Roman"/>
                            <w:sz w:val="24"/>
                            <w:szCs w:val="24"/>
                            <w:lang w:eastAsia="es-CO"/>
                          </w:rPr>
                          <w:t>Hasta el 80 % de componente nacional incorporado</w:t>
                        </w:r>
                      </w:p>
                    </w:tc>
                    <w:tc>
                      <w:tcPr>
                        <w:tcW w:w="1316" w:type="dxa"/>
                        <w:vAlign w:val="center"/>
                      </w:tcPr>
                      <w:p w:rsidR="00253BF7" w:rsidRPr="0045762D" w:rsidRDefault="00253BF7" w:rsidP="009232D8">
                        <w:pPr>
                          <w:ind w:right="51"/>
                          <w:contextualSpacing/>
                          <w:rPr>
                            <w:rFonts w:ascii="Arial Narrow" w:hAnsi="Arial Narrow" w:cs="Times New Roman"/>
                            <w:b/>
                            <w:sz w:val="24"/>
                            <w:szCs w:val="24"/>
                            <w:lang w:eastAsia="es-CO"/>
                          </w:rPr>
                        </w:pPr>
                        <w:r w:rsidRPr="0045762D">
                          <w:rPr>
                            <w:rFonts w:ascii="Arial Narrow" w:hAnsi="Arial Narrow" w:cs="Times New Roman"/>
                            <w:sz w:val="24"/>
                            <w:szCs w:val="24"/>
                            <w:lang w:eastAsia="es-CO"/>
                          </w:rPr>
                          <w:t>0 PUNTOS</w:t>
                        </w:r>
                      </w:p>
                    </w:tc>
                  </w:tr>
                  <w:tr w:rsidR="00253BF7" w:rsidRPr="0045762D" w:rsidTr="009232D8">
                    <w:trPr>
                      <w:trHeight w:val="210"/>
                      <w:jc w:val="center"/>
                    </w:trPr>
                    <w:tc>
                      <w:tcPr>
                        <w:tcW w:w="5818" w:type="dxa"/>
                        <w:vAlign w:val="center"/>
                      </w:tcPr>
                      <w:p w:rsidR="00253BF7" w:rsidRPr="0045762D" w:rsidRDefault="00253BF7" w:rsidP="009232D8">
                        <w:pPr>
                          <w:ind w:right="51"/>
                          <w:contextualSpacing/>
                          <w:rPr>
                            <w:rFonts w:ascii="Arial Narrow" w:hAnsi="Arial Narrow" w:cs="Times New Roman"/>
                            <w:b/>
                            <w:sz w:val="24"/>
                            <w:szCs w:val="24"/>
                            <w:lang w:eastAsia="es-CO"/>
                          </w:rPr>
                        </w:pPr>
                        <w:r w:rsidRPr="0045762D">
                          <w:rPr>
                            <w:rFonts w:ascii="Arial Narrow" w:hAnsi="Arial Narrow" w:cs="Times New Roman"/>
                            <w:sz w:val="24"/>
                            <w:szCs w:val="24"/>
                            <w:lang w:eastAsia="es-CO"/>
                          </w:rPr>
                          <w:t>Más del 80% de componente nacional y hasta el 85%</w:t>
                        </w:r>
                      </w:p>
                    </w:tc>
                    <w:tc>
                      <w:tcPr>
                        <w:tcW w:w="1316" w:type="dxa"/>
                        <w:vAlign w:val="center"/>
                      </w:tcPr>
                      <w:p w:rsidR="00253BF7" w:rsidRPr="0045762D" w:rsidRDefault="00253BF7" w:rsidP="009232D8">
                        <w:pPr>
                          <w:ind w:right="51"/>
                          <w:contextualSpacing/>
                          <w:rPr>
                            <w:rFonts w:ascii="Arial Narrow" w:hAnsi="Arial Narrow" w:cs="Times New Roman"/>
                            <w:b/>
                            <w:sz w:val="24"/>
                            <w:szCs w:val="24"/>
                            <w:lang w:eastAsia="es-CO"/>
                          </w:rPr>
                        </w:pPr>
                        <w:r w:rsidRPr="0045762D">
                          <w:rPr>
                            <w:rFonts w:ascii="Arial Narrow" w:hAnsi="Arial Narrow" w:cs="Times New Roman"/>
                            <w:sz w:val="24"/>
                            <w:szCs w:val="24"/>
                            <w:lang w:eastAsia="es-CO"/>
                          </w:rPr>
                          <w:t>30 PUNTOS</w:t>
                        </w:r>
                      </w:p>
                    </w:tc>
                  </w:tr>
                  <w:tr w:rsidR="00253BF7" w:rsidRPr="0045762D" w:rsidTr="009232D8">
                    <w:trPr>
                      <w:trHeight w:val="223"/>
                      <w:jc w:val="center"/>
                    </w:trPr>
                    <w:tc>
                      <w:tcPr>
                        <w:tcW w:w="5818" w:type="dxa"/>
                        <w:vAlign w:val="center"/>
                      </w:tcPr>
                      <w:p w:rsidR="00253BF7" w:rsidRPr="0045762D" w:rsidRDefault="00253BF7" w:rsidP="009232D8">
                        <w:pPr>
                          <w:ind w:right="51"/>
                          <w:contextualSpacing/>
                          <w:rPr>
                            <w:rFonts w:ascii="Arial Narrow" w:hAnsi="Arial Narrow" w:cs="Times New Roman"/>
                            <w:b/>
                            <w:sz w:val="24"/>
                            <w:szCs w:val="24"/>
                            <w:lang w:eastAsia="es-CO"/>
                          </w:rPr>
                        </w:pPr>
                        <w:r w:rsidRPr="0045762D">
                          <w:rPr>
                            <w:rFonts w:ascii="Arial Narrow" w:hAnsi="Arial Narrow" w:cs="Times New Roman"/>
                            <w:sz w:val="24"/>
                            <w:szCs w:val="24"/>
                            <w:lang w:eastAsia="es-CO"/>
                          </w:rPr>
                          <w:t>Más del 85% de componente nacional y hasta el 90%</w:t>
                        </w:r>
                      </w:p>
                    </w:tc>
                    <w:tc>
                      <w:tcPr>
                        <w:tcW w:w="1316" w:type="dxa"/>
                        <w:vAlign w:val="center"/>
                      </w:tcPr>
                      <w:p w:rsidR="00253BF7" w:rsidRPr="0045762D" w:rsidRDefault="00253BF7" w:rsidP="009232D8">
                        <w:pPr>
                          <w:ind w:right="51"/>
                          <w:contextualSpacing/>
                          <w:rPr>
                            <w:rFonts w:ascii="Arial Narrow" w:hAnsi="Arial Narrow" w:cs="Times New Roman"/>
                            <w:b/>
                            <w:sz w:val="24"/>
                            <w:szCs w:val="24"/>
                            <w:lang w:eastAsia="es-CO"/>
                          </w:rPr>
                        </w:pPr>
                        <w:r w:rsidRPr="0045762D">
                          <w:rPr>
                            <w:rFonts w:ascii="Arial Narrow" w:hAnsi="Arial Narrow" w:cs="Times New Roman"/>
                            <w:sz w:val="24"/>
                            <w:szCs w:val="24"/>
                            <w:lang w:eastAsia="es-CO"/>
                          </w:rPr>
                          <w:t>40 PUNTOS</w:t>
                        </w:r>
                      </w:p>
                    </w:tc>
                  </w:tr>
                  <w:tr w:rsidR="00253BF7" w:rsidRPr="0045762D" w:rsidTr="009232D8">
                    <w:trPr>
                      <w:trHeight w:val="223"/>
                      <w:jc w:val="center"/>
                    </w:trPr>
                    <w:tc>
                      <w:tcPr>
                        <w:tcW w:w="5818" w:type="dxa"/>
                        <w:vAlign w:val="center"/>
                      </w:tcPr>
                      <w:p w:rsidR="00253BF7" w:rsidRPr="0045762D" w:rsidRDefault="00253BF7" w:rsidP="009232D8">
                        <w:pPr>
                          <w:ind w:right="51"/>
                          <w:contextualSpacing/>
                          <w:rPr>
                            <w:rFonts w:ascii="Arial Narrow" w:hAnsi="Arial Narrow" w:cs="Times New Roman"/>
                            <w:b/>
                            <w:sz w:val="24"/>
                            <w:szCs w:val="24"/>
                            <w:lang w:eastAsia="es-CO"/>
                          </w:rPr>
                        </w:pPr>
                        <w:r w:rsidRPr="0045762D">
                          <w:rPr>
                            <w:rFonts w:ascii="Arial Narrow" w:hAnsi="Arial Narrow" w:cs="Times New Roman"/>
                            <w:sz w:val="24"/>
                            <w:szCs w:val="24"/>
                            <w:lang w:eastAsia="es-CO"/>
                          </w:rPr>
                          <w:t>Más del 90% de Componente Nacional</w:t>
                        </w:r>
                      </w:p>
                    </w:tc>
                    <w:tc>
                      <w:tcPr>
                        <w:tcW w:w="1316" w:type="dxa"/>
                        <w:vAlign w:val="center"/>
                      </w:tcPr>
                      <w:p w:rsidR="00253BF7" w:rsidRPr="0045762D" w:rsidRDefault="00253BF7" w:rsidP="009232D8">
                        <w:pPr>
                          <w:ind w:right="51"/>
                          <w:contextualSpacing/>
                          <w:rPr>
                            <w:rFonts w:ascii="Arial Narrow" w:hAnsi="Arial Narrow" w:cs="Times New Roman"/>
                            <w:b/>
                            <w:sz w:val="24"/>
                            <w:szCs w:val="24"/>
                            <w:lang w:eastAsia="es-CO"/>
                          </w:rPr>
                        </w:pPr>
                        <w:r w:rsidRPr="0045762D">
                          <w:rPr>
                            <w:rFonts w:ascii="Arial Narrow" w:hAnsi="Arial Narrow" w:cs="Times New Roman"/>
                            <w:sz w:val="24"/>
                            <w:szCs w:val="24"/>
                            <w:lang w:eastAsia="es-CO"/>
                          </w:rPr>
                          <w:t>50 PUNTOS</w:t>
                        </w:r>
                      </w:p>
                    </w:tc>
                  </w:tr>
                </w:tbl>
                <w:p w:rsidR="00253BF7" w:rsidRPr="0045762D" w:rsidRDefault="00253BF7" w:rsidP="009232D8">
                  <w:pPr>
                    <w:ind w:left="318" w:right="316"/>
                    <w:contextualSpacing/>
                    <w:rPr>
                      <w:rFonts w:ascii="Arial Narrow" w:hAnsi="Arial Narrow" w:cs="Times New Roman"/>
                      <w:b/>
                      <w:sz w:val="24"/>
                      <w:szCs w:val="24"/>
                      <w:shd w:val="clear" w:color="auto" w:fill="CC99FF"/>
                      <w:lang w:eastAsia="es-CO"/>
                    </w:rPr>
                  </w:pPr>
                </w:p>
              </w:tc>
            </w:tr>
          </w:tbl>
          <w:p w:rsidR="00253BF7" w:rsidRPr="0045762D" w:rsidRDefault="00253BF7" w:rsidP="009232D8">
            <w:pPr>
              <w:ind w:left="-1242" w:right="51"/>
              <w:contextualSpacing/>
              <w:rPr>
                <w:rFonts w:ascii="Arial Narrow" w:hAnsi="Arial Narrow" w:cs="Times New Roman"/>
                <w:b/>
                <w:sz w:val="24"/>
                <w:szCs w:val="24"/>
                <w:lang w:eastAsia="es-CO"/>
              </w:rPr>
            </w:pPr>
          </w:p>
          <w:p w:rsidR="00253BF7" w:rsidRPr="0045762D" w:rsidRDefault="00253BF7" w:rsidP="009232D8">
            <w:pPr>
              <w:ind w:right="51"/>
              <w:rPr>
                <w:rFonts w:ascii="Arial Narrow" w:hAnsi="Arial Narrow"/>
                <w:sz w:val="24"/>
                <w:szCs w:val="24"/>
              </w:rPr>
            </w:pPr>
            <w:r w:rsidRPr="0045762D">
              <w:rPr>
                <w:rFonts w:ascii="Arial Narrow" w:hAnsi="Arial Narrow"/>
                <w:sz w:val="24"/>
                <w:szCs w:val="24"/>
              </w:rPr>
              <w:t xml:space="preserve">Para efectos de lo anterior el oferente debe suscribir el Anexo </w:t>
            </w:r>
            <w:r w:rsidR="00825E29" w:rsidRPr="0045762D">
              <w:rPr>
                <w:rFonts w:ascii="Arial Narrow" w:hAnsi="Arial Narrow"/>
                <w:sz w:val="24"/>
                <w:szCs w:val="24"/>
              </w:rPr>
              <w:t>respectivo.</w:t>
            </w:r>
          </w:p>
          <w:p w:rsidR="00253BF7" w:rsidRPr="0045762D" w:rsidRDefault="00253BF7" w:rsidP="00B235EB">
            <w:pPr>
              <w:pStyle w:val="InviasNormal"/>
              <w:jc w:val="left"/>
              <w:rPr>
                <w:lang w:val="es-MX"/>
              </w:rPr>
            </w:pPr>
            <w:r w:rsidRPr="0045762D">
              <w:rPr>
                <w:lang w:val="es-MX"/>
              </w:rPr>
              <w:t xml:space="preserve">Podrán acumularse puntajes del subcriterio 1 y 2, pero  en ningún caso podrán sumar para este </w:t>
            </w:r>
            <w:r w:rsidRPr="0045762D">
              <w:rPr>
                <w:lang w:val="es-MX"/>
              </w:rPr>
              <w:lastRenderedPageBreak/>
              <w:t>factor más de cien (100) puntos.</w:t>
            </w:r>
          </w:p>
          <w:p w:rsidR="00253BF7" w:rsidRPr="0045762D" w:rsidRDefault="00253BF7" w:rsidP="009232D8">
            <w:pPr>
              <w:tabs>
                <w:tab w:val="left" w:pos="-142"/>
              </w:tabs>
              <w:contextualSpacing/>
              <w:rPr>
                <w:rFonts w:ascii="Arial Narrow" w:hAnsi="Arial Narrow" w:cs="Times New Roman"/>
                <w:b/>
                <w:sz w:val="24"/>
                <w:szCs w:val="24"/>
                <w:lang w:val="es-MX" w:eastAsia="es-CO"/>
              </w:rPr>
            </w:pPr>
          </w:p>
        </w:tc>
      </w:tr>
    </w:tbl>
    <w:p w:rsidR="00253BF7" w:rsidRPr="0045762D" w:rsidRDefault="00253BF7" w:rsidP="00253BF7">
      <w:pPr>
        <w:contextualSpacing/>
        <w:outlineLvl w:val="0"/>
        <w:rPr>
          <w:rFonts w:ascii="Arial Narrow" w:hAnsi="Arial Narrow"/>
          <w:b/>
          <w:sz w:val="24"/>
          <w:szCs w:val="24"/>
          <w:lang w:eastAsia="es-CO"/>
        </w:rPr>
      </w:pPr>
    </w:p>
    <w:p w:rsidR="0068540B" w:rsidRPr="002F77BF" w:rsidRDefault="002F77BF" w:rsidP="00B235EB">
      <w:pPr>
        <w:jc w:val="both"/>
        <w:rPr>
          <w:rFonts w:ascii="Arial Narrow" w:hAnsi="Arial Narrow"/>
          <w:sz w:val="24"/>
          <w:szCs w:val="24"/>
          <w:lang w:eastAsia="es-CO"/>
        </w:rPr>
      </w:pPr>
      <w:r>
        <w:rPr>
          <w:rFonts w:ascii="Arial Narrow" w:hAnsi="Arial Narrow" w:cs="Arial"/>
          <w:b/>
          <w:sz w:val="24"/>
          <w:szCs w:val="24"/>
          <w:lang w:val="es-ES_tradnl"/>
        </w:rPr>
        <w:t xml:space="preserve">5.3. </w:t>
      </w:r>
      <w:r w:rsidR="00600555" w:rsidRPr="0045762D">
        <w:rPr>
          <w:rFonts w:ascii="Arial Narrow" w:hAnsi="Arial Narrow" w:cs="Arial"/>
          <w:b/>
          <w:sz w:val="24"/>
          <w:szCs w:val="24"/>
        </w:rPr>
        <w:t>Factores de Desempate</w:t>
      </w:r>
      <w:r w:rsidR="00600555" w:rsidRPr="0045762D">
        <w:rPr>
          <w:rFonts w:ascii="Arial Narrow" w:hAnsi="Arial Narrow" w:cs="Arial"/>
          <w:sz w:val="24"/>
          <w:szCs w:val="24"/>
        </w:rPr>
        <w:t>:</w:t>
      </w:r>
      <w:r w:rsidR="00F4076D">
        <w:rPr>
          <w:rFonts w:ascii="Arial Narrow" w:hAnsi="Arial Narrow" w:cs="Arial"/>
          <w:sz w:val="24"/>
          <w:szCs w:val="24"/>
        </w:rPr>
        <w:t xml:space="preserve"> </w:t>
      </w:r>
      <w:r w:rsidR="0068540B" w:rsidRPr="0045762D">
        <w:rPr>
          <w:rFonts w:ascii="Arial Narrow" w:hAnsi="Arial Narrow"/>
          <w:sz w:val="24"/>
          <w:szCs w:val="24"/>
          <w:lang w:eastAsia="es-CO"/>
        </w:rPr>
        <w:t xml:space="preserve">De conformidad con el artículo 21 de la Ley 80 de 1993, el artículo 24 de la ley 361 de 1997, el artículo 12 de la Ley 590 de 2000 modificado por el artículo 9 de la Ley 905 de 2004, los artículos 1 y 2 de la Ley 816 de 2003, el artículo 5 de la Ley 1150 de 2007 y el artículo 33 del Decreto 1510 de 2013, en el evento en que dos o más propuestas obtengan el mismo puntaje, sucesivamente y de manera excluyente se dará prioridad a: </w:t>
      </w:r>
    </w:p>
    <w:p w:rsidR="0068540B" w:rsidRPr="0045762D" w:rsidRDefault="0068540B" w:rsidP="006A5556">
      <w:pPr>
        <w:numPr>
          <w:ilvl w:val="0"/>
          <w:numId w:val="11"/>
        </w:numPr>
        <w:spacing w:after="0" w:line="240" w:lineRule="auto"/>
        <w:jc w:val="both"/>
        <w:rPr>
          <w:rFonts w:ascii="Arial Narrow" w:hAnsi="Arial Narrow"/>
          <w:b/>
          <w:sz w:val="24"/>
          <w:szCs w:val="24"/>
          <w:lang w:eastAsia="es-CO"/>
        </w:rPr>
      </w:pPr>
      <w:r w:rsidRPr="0045762D">
        <w:rPr>
          <w:rFonts w:ascii="Arial Narrow" w:hAnsi="Arial Narrow"/>
          <w:sz w:val="24"/>
          <w:szCs w:val="24"/>
          <w:lang w:eastAsia="es-CO"/>
        </w:rPr>
        <w:t>La propuesta que presente el mayor puntaje en la calificación del</w:t>
      </w:r>
      <w:r w:rsidRPr="0045762D">
        <w:rPr>
          <w:rFonts w:ascii="Arial Narrow" w:hAnsi="Arial Narrow"/>
          <w:b/>
          <w:sz w:val="24"/>
          <w:szCs w:val="24"/>
          <w:lang w:eastAsia="es-CO"/>
        </w:rPr>
        <w:t>a oferta económica</w:t>
      </w:r>
      <w:r w:rsidRPr="0045762D">
        <w:rPr>
          <w:rFonts w:ascii="Arial Narrow" w:hAnsi="Arial Narrow"/>
          <w:sz w:val="24"/>
          <w:szCs w:val="24"/>
          <w:lang w:eastAsia="es-CO"/>
        </w:rPr>
        <w:t xml:space="preserve">. </w:t>
      </w:r>
    </w:p>
    <w:p w:rsidR="0068540B" w:rsidRPr="0045762D" w:rsidRDefault="0068540B" w:rsidP="006A5556">
      <w:pPr>
        <w:numPr>
          <w:ilvl w:val="0"/>
          <w:numId w:val="11"/>
        </w:numPr>
        <w:spacing w:after="0" w:line="240" w:lineRule="auto"/>
        <w:jc w:val="both"/>
        <w:rPr>
          <w:rFonts w:ascii="Arial Narrow" w:hAnsi="Arial Narrow"/>
          <w:b/>
          <w:sz w:val="24"/>
          <w:szCs w:val="24"/>
          <w:lang w:eastAsia="es-CO"/>
        </w:rPr>
      </w:pPr>
      <w:r w:rsidRPr="0045762D">
        <w:rPr>
          <w:rFonts w:ascii="Arial Narrow" w:hAnsi="Arial Narrow"/>
          <w:sz w:val="24"/>
          <w:szCs w:val="24"/>
          <w:lang w:eastAsia="es-CO"/>
        </w:rPr>
        <w:t xml:space="preserve">La propuesta que presente el mayor puntaje en la calificación del </w:t>
      </w:r>
      <w:r w:rsidRPr="0045762D">
        <w:rPr>
          <w:rFonts w:ascii="Arial Narrow" w:hAnsi="Arial Narrow"/>
          <w:b/>
          <w:sz w:val="24"/>
          <w:szCs w:val="24"/>
          <w:lang w:eastAsia="es-CO"/>
        </w:rPr>
        <w:t>factor calidad</w:t>
      </w:r>
      <w:r w:rsidRPr="0045762D">
        <w:rPr>
          <w:rFonts w:ascii="Arial Narrow" w:hAnsi="Arial Narrow"/>
          <w:sz w:val="24"/>
          <w:szCs w:val="24"/>
          <w:lang w:eastAsia="es-CO"/>
        </w:rPr>
        <w:t>.</w:t>
      </w:r>
    </w:p>
    <w:p w:rsidR="0068540B" w:rsidRPr="0045762D" w:rsidRDefault="0068540B" w:rsidP="006A5556">
      <w:pPr>
        <w:numPr>
          <w:ilvl w:val="0"/>
          <w:numId w:val="11"/>
        </w:numPr>
        <w:spacing w:after="0" w:line="240" w:lineRule="auto"/>
        <w:jc w:val="both"/>
        <w:rPr>
          <w:rFonts w:ascii="Arial Narrow" w:hAnsi="Arial Narrow"/>
          <w:b/>
          <w:sz w:val="24"/>
          <w:szCs w:val="24"/>
          <w:lang w:eastAsia="es-CO"/>
        </w:rPr>
      </w:pPr>
      <w:r w:rsidRPr="0045762D">
        <w:rPr>
          <w:rFonts w:ascii="Arial Narrow" w:hAnsi="Arial Narrow"/>
          <w:sz w:val="24"/>
          <w:szCs w:val="24"/>
          <w:lang w:eastAsia="es-CO"/>
        </w:rPr>
        <w:t xml:space="preserve">La propuesta que presente el mayor puntaje en la calificación del </w:t>
      </w:r>
      <w:r w:rsidRPr="0045762D">
        <w:rPr>
          <w:rFonts w:ascii="Arial Narrow" w:hAnsi="Arial Narrow"/>
          <w:b/>
          <w:sz w:val="24"/>
          <w:szCs w:val="24"/>
          <w:lang w:eastAsia="es-CO"/>
        </w:rPr>
        <w:t>factor de reciprocidad y apoyo a la industria nacional.</w:t>
      </w:r>
    </w:p>
    <w:p w:rsidR="0068540B" w:rsidRPr="0045762D" w:rsidRDefault="0068540B" w:rsidP="006A5556">
      <w:pPr>
        <w:numPr>
          <w:ilvl w:val="0"/>
          <w:numId w:val="11"/>
        </w:numPr>
        <w:spacing w:after="0" w:line="240" w:lineRule="auto"/>
        <w:jc w:val="both"/>
        <w:rPr>
          <w:rFonts w:ascii="Arial Narrow" w:hAnsi="Arial Narrow"/>
          <w:b/>
          <w:sz w:val="24"/>
          <w:szCs w:val="24"/>
          <w:lang w:eastAsia="es-CO"/>
        </w:rPr>
      </w:pPr>
      <w:r w:rsidRPr="0045762D">
        <w:rPr>
          <w:rFonts w:ascii="Arial Narrow" w:hAnsi="Arial Narrow"/>
          <w:sz w:val="24"/>
          <w:szCs w:val="24"/>
          <w:lang w:eastAsia="es-CO"/>
        </w:rPr>
        <w:t xml:space="preserve">La oferta de bienes o servicios nacionales frente a la oferta de bienes o servicios extranjeros. </w:t>
      </w:r>
    </w:p>
    <w:p w:rsidR="0068540B" w:rsidRPr="0045762D" w:rsidRDefault="0068540B" w:rsidP="006A5556">
      <w:pPr>
        <w:numPr>
          <w:ilvl w:val="0"/>
          <w:numId w:val="11"/>
        </w:numPr>
        <w:spacing w:after="0" w:line="240" w:lineRule="auto"/>
        <w:jc w:val="both"/>
        <w:rPr>
          <w:rFonts w:ascii="Arial Narrow" w:hAnsi="Arial Narrow"/>
          <w:b/>
          <w:sz w:val="24"/>
          <w:szCs w:val="24"/>
          <w:lang w:eastAsia="es-CO"/>
        </w:rPr>
      </w:pPr>
      <w:r w:rsidRPr="0045762D">
        <w:rPr>
          <w:rFonts w:ascii="Arial Narrow" w:hAnsi="Arial Narrow"/>
          <w:sz w:val="24"/>
          <w:szCs w:val="24"/>
          <w:lang w:eastAsia="es-CO"/>
        </w:rPr>
        <w:t xml:space="preserve">Las ofertas presentada por una Mipyme nacional. </w:t>
      </w:r>
    </w:p>
    <w:p w:rsidR="0068540B" w:rsidRPr="0045762D" w:rsidRDefault="0068540B" w:rsidP="006A5556">
      <w:pPr>
        <w:numPr>
          <w:ilvl w:val="0"/>
          <w:numId w:val="11"/>
        </w:numPr>
        <w:spacing w:after="0" w:line="240" w:lineRule="auto"/>
        <w:jc w:val="both"/>
        <w:rPr>
          <w:rFonts w:ascii="Arial Narrow" w:hAnsi="Arial Narrow"/>
          <w:b/>
          <w:sz w:val="24"/>
          <w:szCs w:val="24"/>
          <w:lang w:eastAsia="es-CO"/>
        </w:rPr>
      </w:pPr>
      <w:r w:rsidRPr="0045762D">
        <w:rPr>
          <w:rFonts w:ascii="Arial Narrow" w:hAnsi="Arial Narrow"/>
          <w:sz w:val="24"/>
          <w:szCs w:val="24"/>
          <w:lang w:eastAsia="es-CO"/>
        </w:rPr>
        <w:t>La oferta presentada por un Consorcio, Unión Temporal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o Unión Temporal.</w:t>
      </w:r>
    </w:p>
    <w:p w:rsidR="0068540B" w:rsidRPr="0045762D" w:rsidRDefault="0068540B" w:rsidP="00B235EB">
      <w:pPr>
        <w:ind w:left="708"/>
        <w:jc w:val="both"/>
        <w:rPr>
          <w:rFonts w:ascii="Arial Narrow" w:hAnsi="Arial Narrow"/>
          <w:b/>
          <w:color w:val="FF0000"/>
          <w:sz w:val="24"/>
          <w:szCs w:val="24"/>
          <w:lang w:eastAsia="es-CO"/>
        </w:rPr>
      </w:pPr>
      <w:r w:rsidRPr="0045762D">
        <w:rPr>
          <w:rFonts w:ascii="Arial Narrow" w:hAnsi="Arial Narrow"/>
          <w:sz w:val="24"/>
          <w:szCs w:val="24"/>
          <w:lang w:eastAsia="es-CO"/>
        </w:rPr>
        <w:t>La condición de Mipyme de las empresas obligadas a inscribirse en el RUP se verificará en el certificado de inscripción exp</w:t>
      </w:r>
      <w:r w:rsidRPr="0045762D">
        <w:rPr>
          <w:rFonts w:ascii="Arial Narrow" w:hAnsi="Arial Narrow"/>
          <w:b/>
          <w:sz w:val="24"/>
          <w:szCs w:val="24"/>
          <w:lang w:eastAsia="es-CO"/>
        </w:rPr>
        <w:t>edido por la Cámara de Comercio. P</w:t>
      </w:r>
      <w:r w:rsidRPr="0045762D">
        <w:rPr>
          <w:rFonts w:ascii="Arial Narrow" w:hAnsi="Arial Narrow"/>
          <w:sz w:val="24"/>
          <w:szCs w:val="24"/>
          <w:lang w:eastAsia="es-CO"/>
        </w:rPr>
        <w:t>ara las empresas extranjeras no obligadas a inscribirse en el Registro Único de  Proponentes</w:t>
      </w:r>
      <w:r w:rsidRPr="0045762D">
        <w:rPr>
          <w:rFonts w:ascii="Arial Narrow" w:hAnsi="Arial Narrow"/>
          <w:b/>
          <w:sz w:val="24"/>
          <w:szCs w:val="24"/>
          <w:lang w:eastAsia="es-CO"/>
        </w:rPr>
        <w:t xml:space="preserve"> que hayan acreditado reciprocidad, </w:t>
      </w:r>
      <w:r w:rsidRPr="0045762D">
        <w:rPr>
          <w:rFonts w:ascii="Arial Narrow" w:hAnsi="Arial Narrow"/>
          <w:sz w:val="24"/>
          <w:szCs w:val="24"/>
          <w:lang w:eastAsia="es-CO"/>
        </w:rPr>
        <w:t xml:space="preserve"> se les verificará la condición de Mipymes de acuerdo con la  información suministrada en el Formato </w:t>
      </w:r>
      <w:r w:rsidRPr="0045762D">
        <w:rPr>
          <w:rFonts w:ascii="Arial Narrow" w:hAnsi="Arial Narrow"/>
          <w:b/>
          <w:sz w:val="24"/>
          <w:szCs w:val="24"/>
          <w:lang w:eastAsia="es-CO"/>
        </w:rPr>
        <w:t>correspondiente.</w:t>
      </w:r>
    </w:p>
    <w:p w:rsidR="0068540B" w:rsidRPr="0045762D" w:rsidRDefault="0068540B" w:rsidP="00B235EB">
      <w:pPr>
        <w:tabs>
          <w:tab w:val="left" w:pos="851"/>
          <w:tab w:val="left" w:pos="993"/>
        </w:tabs>
        <w:ind w:left="708"/>
        <w:contextualSpacing/>
        <w:jc w:val="both"/>
        <w:rPr>
          <w:rFonts w:ascii="Arial Narrow" w:hAnsi="Arial Narrow"/>
          <w:b/>
          <w:sz w:val="24"/>
          <w:szCs w:val="24"/>
          <w:lang w:val="es-ES"/>
        </w:rPr>
      </w:pPr>
      <w:r w:rsidRPr="0045762D">
        <w:rPr>
          <w:rFonts w:ascii="Arial Narrow" w:hAnsi="Arial Narrow"/>
          <w:sz w:val="24"/>
          <w:szCs w:val="24"/>
          <w:lang w:val="es-ES"/>
        </w:rPr>
        <w:t>Para efectos de la acreditación y evaluación de los factores de desempate aquí previstos, se dará aplicación a los siguientes criterios:</w:t>
      </w:r>
    </w:p>
    <w:p w:rsidR="0068540B" w:rsidRPr="0045762D" w:rsidRDefault="0068540B" w:rsidP="00B235EB">
      <w:pPr>
        <w:tabs>
          <w:tab w:val="left" w:pos="851"/>
        </w:tabs>
        <w:ind w:left="1559" w:hanging="851"/>
        <w:contextualSpacing/>
        <w:jc w:val="both"/>
        <w:rPr>
          <w:rFonts w:ascii="Arial Narrow" w:hAnsi="Arial Narrow"/>
          <w:b/>
          <w:sz w:val="24"/>
          <w:szCs w:val="24"/>
          <w:lang w:val="es-ES"/>
        </w:rPr>
      </w:pPr>
    </w:p>
    <w:p w:rsidR="0068540B" w:rsidRPr="0045762D" w:rsidRDefault="0068540B" w:rsidP="006A5556">
      <w:pPr>
        <w:numPr>
          <w:ilvl w:val="0"/>
          <w:numId w:val="13"/>
        </w:numPr>
        <w:tabs>
          <w:tab w:val="left" w:pos="851"/>
        </w:tabs>
        <w:spacing w:after="200" w:line="276" w:lineRule="auto"/>
        <w:ind w:left="1559" w:hanging="851"/>
        <w:contextualSpacing/>
        <w:jc w:val="both"/>
        <w:rPr>
          <w:rFonts w:ascii="Arial Narrow" w:hAnsi="Arial Narrow"/>
          <w:b/>
          <w:sz w:val="24"/>
          <w:szCs w:val="24"/>
          <w:lang w:val="es-ES"/>
        </w:rPr>
      </w:pPr>
      <w:r w:rsidRPr="0045762D">
        <w:rPr>
          <w:rFonts w:ascii="Arial Narrow" w:hAnsi="Arial Narrow"/>
          <w:sz w:val="24"/>
          <w:szCs w:val="24"/>
          <w:lang w:val="es-ES"/>
        </w:rPr>
        <w:t>Un proponente conformado en un cien por ciento (100%) por Mipymes nacionales, se considera en sí una Mipyme Nacional.</w:t>
      </w:r>
    </w:p>
    <w:p w:rsidR="0068540B" w:rsidRPr="0045762D" w:rsidRDefault="0068540B" w:rsidP="006A5556">
      <w:pPr>
        <w:numPr>
          <w:ilvl w:val="0"/>
          <w:numId w:val="13"/>
        </w:numPr>
        <w:tabs>
          <w:tab w:val="left" w:pos="851"/>
        </w:tabs>
        <w:spacing w:after="200" w:line="276" w:lineRule="auto"/>
        <w:ind w:left="1559" w:hanging="851"/>
        <w:contextualSpacing/>
        <w:jc w:val="both"/>
        <w:rPr>
          <w:rFonts w:ascii="Arial Narrow" w:hAnsi="Arial Narrow"/>
          <w:b/>
          <w:sz w:val="24"/>
          <w:szCs w:val="24"/>
          <w:lang w:val="es-ES"/>
        </w:rPr>
      </w:pPr>
      <w:r w:rsidRPr="0045762D">
        <w:rPr>
          <w:rFonts w:ascii="Arial Narrow" w:hAnsi="Arial Narrow"/>
          <w:sz w:val="24"/>
          <w:szCs w:val="24"/>
          <w:lang w:val="es-ES"/>
        </w:rPr>
        <w:t xml:space="preserve">Para el criterio de desempate No. </w:t>
      </w:r>
      <w:r w:rsidRPr="0045762D">
        <w:rPr>
          <w:rFonts w:ascii="Arial Narrow" w:hAnsi="Arial Narrow"/>
          <w:b/>
          <w:sz w:val="24"/>
          <w:szCs w:val="24"/>
          <w:lang w:val="es-ES"/>
        </w:rPr>
        <w:t>6</w:t>
      </w:r>
      <w:r w:rsidRPr="0045762D">
        <w:rPr>
          <w:rFonts w:ascii="Arial Narrow" w:hAnsi="Arial Narrow"/>
          <w:sz w:val="24"/>
          <w:szCs w:val="24"/>
          <w:lang w:val="es-ES"/>
        </w:rPr>
        <w:t>, se tendrá en cuenta que al menos uno de los integrantes sea Mipyme nacional y tenga una participación de por lo menos el veinticinco por ciento (25%)</w:t>
      </w:r>
    </w:p>
    <w:p w:rsidR="0068540B" w:rsidRPr="0045762D" w:rsidRDefault="0068540B" w:rsidP="006A5556">
      <w:pPr>
        <w:numPr>
          <w:ilvl w:val="0"/>
          <w:numId w:val="13"/>
        </w:numPr>
        <w:tabs>
          <w:tab w:val="left" w:pos="851"/>
        </w:tabs>
        <w:spacing w:after="200" w:line="276" w:lineRule="auto"/>
        <w:ind w:left="1559" w:hanging="851"/>
        <w:contextualSpacing/>
        <w:jc w:val="both"/>
        <w:rPr>
          <w:rFonts w:ascii="Arial Narrow" w:hAnsi="Arial Narrow"/>
          <w:b/>
          <w:sz w:val="24"/>
          <w:szCs w:val="24"/>
          <w:lang w:val="es-ES"/>
        </w:rPr>
      </w:pPr>
      <w:r w:rsidRPr="0045762D">
        <w:rPr>
          <w:rFonts w:ascii="Arial Narrow" w:hAnsi="Arial Narrow"/>
          <w:sz w:val="24"/>
          <w:szCs w:val="24"/>
          <w:lang w:val="es-ES"/>
        </w:rPr>
        <w:lastRenderedPageBreak/>
        <w:t xml:space="preserve">Para efectos de los criterios de desempate previstos en los numerales 6 y 7, el veinticinco por </w:t>
      </w:r>
      <w:r w:rsidRPr="0045762D">
        <w:rPr>
          <w:rFonts w:ascii="Arial Narrow" w:hAnsi="Arial Narrow"/>
          <w:b/>
          <w:sz w:val="24"/>
          <w:szCs w:val="24"/>
          <w:lang w:val="es-ES"/>
        </w:rPr>
        <w:t xml:space="preserve">ciento (25%) de la experiencia, </w:t>
      </w:r>
      <w:r w:rsidRPr="0045762D">
        <w:rPr>
          <w:rFonts w:ascii="Arial Narrow" w:hAnsi="Arial Narrow"/>
          <w:sz w:val="24"/>
          <w:szCs w:val="24"/>
          <w:lang w:val="es-ES"/>
        </w:rPr>
        <w:t xml:space="preserve">se calculará respecto del valor total de la experiencia solicitada en el pliego de condiciones. </w:t>
      </w:r>
    </w:p>
    <w:p w:rsidR="0068540B" w:rsidRPr="0045762D" w:rsidRDefault="0068540B" w:rsidP="00B235EB">
      <w:pPr>
        <w:tabs>
          <w:tab w:val="left" w:pos="851"/>
        </w:tabs>
        <w:spacing w:after="200" w:line="276" w:lineRule="auto"/>
        <w:ind w:left="708"/>
        <w:contextualSpacing/>
        <w:jc w:val="both"/>
        <w:rPr>
          <w:rFonts w:ascii="Arial Narrow" w:hAnsi="Arial Narrow"/>
          <w:sz w:val="24"/>
          <w:szCs w:val="24"/>
          <w:lang w:val="es-ES"/>
        </w:rPr>
      </w:pPr>
    </w:p>
    <w:p w:rsidR="0068540B" w:rsidRPr="006F6C69" w:rsidRDefault="0068540B" w:rsidP="006A5556">
      <w:pPr>
        <w:numPr>
          <w:ilvl w:val="0"/>
          <w:numId w:val="11"/>
        </w:numPr>
        <w:spacing w:after="0" w:line="240" w:lineRule="auto"/>
        <w:jc w:val="both"/>
        <w:rPr>
          <w:rFonts w:ascii="Arial Narrow" w:hAnsi="Arial Narrow"/>
          <w:b/>
          <w:sz w:val="24"/>
          <w:szCs w:val="24"/>
          <w:lang w:eastAsia="es-CO"/>
        </w:rPr>
      </w:pPr>
      <w:r w:rsidRPr="0045762D">
        <w:rPr>
          <w:rFonts w:ascii="Arial Narrow" w:hAnsi="Arial Narrow"/>
          <w:sz w:val="24"/>
          <w:szCs w:val="24"/>
          <w:lang w:eastAsia="es-CO"/>
        </w:rPr>
        <w:t>Preferir la propuesta presentada por el oferente que acredite en las condiciones establecidas en la ley que por lo menos el diez por ciento (10%) de su nómina está en condición de discapacidad a la que se refiere la Ley 361 de 1997, debidamente certificadas por la oficina de trabajo de la  respectiva zona, que hayan sido contratados con por lo menos un (1) año de anterioridad, y que certifique adicionalmente que mantendrá dicho personal por un lapso igual al de la contratación para lo cual deberá diligenciar el Formato 4. Si la oferta es presentada por un Consorcio o Unión Temporal, el integrante del oferente que acredite que el diez por ciento (10%) de su nómina está en condición de discapacidad en los términos del presente numeral, debe tener una participación de por lo menos el veinticinco por ciento (25%) en el Consorcio o Unión Temporal y aportar mínimo el veinticinco por ciento (25%) de la experiencia acreditada en la oferta.</w:t>
      </w:r>
    </w:p>
    <w:p w:rsidR="006F6C69" w:rsidRPr="0045762D" w:rsidRDefault="006F6C69" w:rsidP="006F6C69">
      <w:pPr>
        <w:spacing w:after="0" w:line="240" w:lineRule="auto"/>
        <w:ind w:left="720"/>
        <w:jc w:val="both"/>
        <w:rPr>
          <w:rFonts w:ascii="Arial Narrow" w:hAnsi="Arial Narrow"/>
          <w:b/>
          <w:sz w:val="24"/>
          <w:szCs w:val="24"/>
          <w:lang w:eastAsia="es-CO"/>
        </w:rPr>
      </w:pPr>
    </w:p>
    <w:p w:rsidR="0068540B" w:rsidRPr="0045762D" w:rsidRDefault="0068540B" w:rsidP="006A5556">
      <w:pPr>
        <w:numPr>
          <w:ilvl w:val="0"/>
          <w:numId w:val="11"/>
        </w:numPr>
        <w:spacing w:after="0" w:line="240" w:lineRule="auto"/>
        <w:jc w:val="both"/>
        <w:rPr>
          <w:rFonts w:ascii="Arial Narrow" w:hAnsi="Arial Narrow"/>
          <w:b/>
          <w:sz w:val="24"/>
          <w:szCs w:val="24"/>
          <w:lang w:eastAsia="es-CO"/>
        </w:rPr>
      </w:pPr>
      <w:r w:rsidRPr="0045762D">
        <w:rPr>
          <w:rFonts w:ascii="Arial Narrow" w:hAnsi="Arial Narrow"/>
          <w:sz w:val="24"/>
          <w:szCs w:val="24"/>
          <w:lang w:eastAsia="es-CO"/>
        </w:rPr>
        <w:t>Si una vez agotado el procedimiento señalado en el numeral anterior persiste el empate, se realizará un sorteo por BALOTAS mediante el siguiente procedimiento:</w:t>
      </w:r>
    </w:p>
    <w:p w:rsidR="002F77BF" w:rsidRDefault="002F77BF" w:rsidP="00B235EB">
      <w:pPr>
        <w:jc w:val="both"/>
        <w:rPr>
          <w:rFonts w:ascii="Arial Narrow" w:hAnsi="Arial Narrow"/>
          <w:sz w:val="24"/>
          <w:szCs w:val="24"/>
          <w:lang w:eastAsia="es-CO"/>
        </w:rPr>
      </w:pPr>
    </w:p>
    <w:p w:rsidR="0068540B" w:rsidRPr="0045762D" w:rsidRDefault="0068540B" w:rsidP="00B235EB">
      <w:pPr>
        <w:jc w:val="both"/>
        <w:rPr>
          <w:rFonts w:ascii="Arial Narrow" w:hAnsi="Arial Narrow"/>
          <w:b/>
          <w:sz w:val="24"/>
          <w:szCs w:val="24"/>
          <w:lang w:eastAsia="es-CO"/>
        </w:rPr>
      </w:pPr>
      <w:r w:rsidRPr="0045762D">
        <w:rPr>
          <w:rFonts w:ascii="Arial Narrow" w:hAnsi="Arial Narrow"/>
          <w:sz w:val="24"/>
          <w:szCs w:val="24"/>
          <w:lang w:eastAsia="es-CO"/>
        </w:rPr>
        <w:t>Primera Serie.</w:t>
      </w:r>
    </w:p>
    <w:p w:rsidR="0068540B" w:rsidRPr="0045762D" w:rsidRDefault="0068540B" w:rsidP="006A5556">
      <w:pPr>
        <w:numPr>
          <w:ilvl w:val="0"/>
          <w:numId w:val="12"/>
        </w:numPr>
        <w:spacing w:after="0" w:line="240" w:lineRule="auto"/>
        <w:contextualSpacing/>
        <w:jc w:val="both"/>
        <w:rPr>
          <w:rFonts w:ascii="Arial Narrow" w:hAnsi="Arial Narrow"/>
          <w:b/>
          <w:sz w:val="24"/>
          <w:szCs w:val="24"/>
          <w:lang w:eastAsia="es-CO"/>
        </w:rPr>
      </w:pPr>
      <w:r w:rsidRPr="0045762D">
        <w:rPr>
          <w:rFonts w:ascii="Arial Narrow" w:hAnsi="Arial Narrow"/>
          <w:sz w:val="24"/>
          <w:szCs w:val="24"/>
          <w:lang w:eastAsia="es-CO"/>
        </w:rPr>
        <w:t>En esta primera serie, se procederá a incorporar en una balotera un número de balotas, identificadas con un número igual al número de proponentes que se encuentren en condición de empatados.</w:t>
      </w:r>
    </w:p>
    <w:p w:rsidR="0068540B" w:rsidRPr="0045762D" w:rsidRDefault="0068540B" w:rsidP="006A5556">
      <w:pPr>
        <w:numPr>
          <w:ilvl w:val="0"/>
          <w:numId w:val="12"/>
        </w:numPr>
        <w:spacing w:after="0" w:line="240" w:lineRule="auto"/>
        <w:contextualSpacing/>
        <w:jc w:val="both"/>
        <w:rPr>
          <w:rFonts w:ascii="Arial Narrow" w:hAnsi="Arial Narrow"/>
          <w:b/>
          <w:sz w:val="24"/>
          <w:szCs w:val="24"/>
          <w:lang w:eastAsia="es-CO"/>
        </w:rPr>
      </w:pPr>
      <w:r w:rsidRPr="0045762D">
        <w:rPr>
          <w:rFonts w:ascii="Arial Narrow" w:hAnsi="Arial Narrow"/>
          <w:sz w:val="24"/>
          <w:szCs w:val="24"/>
          <w:lang w:eastAsia="es-CO"/>
        </w:rPr>
        <w:t>Se sacará una balota por cada proponente.</w:t>
      </w:r>
    </w:p>
    <w:p w:rsidR="0068540B" w:rsidRPr="0045762D" w:rsidRDefault="0068540B" w:rsidP="00B235EB">
      <w:pPr>
        <w:ind w:left="720"/>
        <w:contextualSpacing/>
        <w:jc w:val="both"/>
        <w:rPr>
          <w:rFonts w:ascii="Arial Narrow" w:hAnsi="Arial Narrow"/>
          <w:b/>
          <w:sz w:val="24"/>
          <w:szCs w:val="24"/>
          <w:lang w:eastAsia="es-CO"/>
        </w:rPr>
      </w:pPr>
    </w:p>
    <w:p w:rsidR="0068540B" w:rsidRPr="0045762D" w:rsidRDefault="0068540B" w:rsidP="00B235EB">
      <w:pPr>
        <w:jc w:val="both"/>
        <w:rPr>
          <w:rFonts w:ascii="Arial Narrow" w:hAnsi="Arial Narrow"/>
          <w:b/>
          <w:sz w:val="24"/>
          <w:szCs w:val="24"/>
          <w:lang w:eastAsia="es-CO"/>
        </w:rPr>
      </w:pPr>
      <w:r w:rsidRPr="0045762D">
        <w:rPr>
          <w:rFonts w:ascii="Arial Narrow" w:hAnsi="Arial Narrow"/>
          <w:sz w:val="24"/>
          <w:szCs w:val="24"/>
          <w:lang w:eastAsia="es-CO"/>
        </w:rPr>
        <w:t>Segunda Serie.</w:t>
      </w:r>
    </w:p>
    <w:p w:rsidR="0068540B" w:rsidRPr="0045762D" w:rsidRDefault="0068540B" w:rsidP="006A5556">
      <w:pPr>
        <w:numPr>
          <w:ilvl w:val="0"/>
          <w:numId w:val="12"/>
        </w:numPr>
        <w:spacing w:after="0" w:line="240" w:lineRule="auto"/>
        <w:contextualSpacing/>
        <w:jc w:val="both"/>
        <w:rPr>
          <w:rFonts w:ascii="Arial Narrow" w:hAnsi="Arial Narrow"/>
          <w:b/>
          <w:sz w:val="24"/>
          <w:szCs w:val="24"/>
          <w:lang w:eastAsia="es-CO"/>
        </w:rPr>
      </w:pPr>
      <w:r w:rsidRPr="0045762D">
        <w:rPr>
          <w:rFonts w:ascii="Arial Narrow" w:hAnsi="Arial Narrow"/>
          <w:sz w:val="24"/>
          <w:szCs w:val="24"/>
          <w:lang w:eastAsia="es-CO"/>
        </w:rPr>
        <w:t>Se procederá a incorporar en la balotera igual número de balotas al número de proponentes empatados.</w:t>
      </w:r>
    </w:p>
    <w:p w:rsidR="0068540B" w:rsidRPr="0045762D" w:rsidRDefault="0068540B" w:rsidP="006A5556">
      <w:pPr>
        <w:numPr>
          <w:ilvl w:val="0"/>
          <w:numId w:val="12"/>
        </w:numPr>
        <w:spacing w:after="0" w:line="240" w:lineRule="auto"/>
        <w:contextualSpacing/>
        <w:jc w:val="both"/>
        <w:rPr>
          <w:rFonts w:ascii="Arial Narrow" w:hAnsi="Arial Narrow"/>
          <w:b/>
          <w:sz w:val="24"/>
          <w:szCs w:val="24"/>
          <w:lang w:eastAsia="es-CO"/>
        </w:rPr>
      </w:pPr>
      <w:r w:rsidRPr="0045762D">
        <w:rPr>
          <w:rFonts w:ascii="Arial Narrow" w:hAnsi="Arial Narrow"/>
          <w:sz w:val="24"/>
          <w:szCs w:val="24"/>
          <w:lang w:eastAsia="es-CO"/>
        </w:rPr>
        <w:t>El proponente que haya obtenido el número mayor en la primera serie, será el primero en sacar la balota con el número que lo identificará en esta segunda serie, y en forma sucesiva (de mayor a menor) procederán los demás proponentes.</w:t>
      </w:r>
    </w:p>
    <w:p w:rsidR="0068540B" w:rsidRPr="0045762D" w:rsidRDefault="0068540B" w:rsidP="006A5556">
      <w:pPr>
        <w:numPr>
          <w:ilvl w:val="0"/>
          <w:numId w:val="12"/>
        </w:numPr>
        <w:spacing w:after="0" w:line="240" w:lineRule="auto"/>
        <w:contextualSpacing/>
        <w:jc w:val="both"/>
        <w:rPr>
          <w:rFonts w:ascii="Arial Narrow" w:hAnsi="Arial Narrow"/>
          <w:b/>
          <w:sz w:val="24"/>
          <w:szCs w:val="24"/>
          <w:lang w:eastAsia="es-CO"/>
        </w:rPr>
      </w:pPr>
      <w:r w:rsidRPr="0045762D">
        <w:rPr>
          <w:rFonts w:ascii="Arial Narrow" w:hAnsi="Arial Narrow"/>
          <w:sz w:val="24"/>
          <w:szCs w:val="24"/>
          <w:lang w:eastAsia="es-CO"/>
        </w:rPr>
        <w:t>El proponente que en esta segunda serie, saque la balota con el número mayor, será quien ocupe el primer puesto en el orden de elegibilidad y de manera sucesiva (de mayor a menor) ocuparan los siguientes puestos (segundo, tercero …)</w:t>
      </w:r>
    </w:p>
    <w:p w:rsidR="00713B71" w:rsidRDefault="00713B71" w:rsidP="00A019A4">
      <w:pPr>
        <w:spacing w:before="240" w:after="0" w:line="240" w:lineRule="auto"/>
        <w:jc w:val="both"/>
        <w:rPr>
          <w:rFonts w:ascii="Arial Narrow" w:eastAsia="Times New Roman" w:hAnsi="Arial Narrow" w:cs="Arial"/>
          <w:b/>
          <w:sz w:val="24"/>
          <w:szCs w:val="24"/>
          <w:lang w:val="es-ES" w:eastAsia="es-ES"/>
        </w:rPr>
      </w:pPr>
    </w:p>
    <w:p w:rsidR="00CB68CC" w:rsidRPr="0045762D" w:rsidRDefault="00A019A4" w:rsidP="00A019A4">
      <w:pPr>
        <w:spacing w:before="240" w:after="0" w:line="240" w:lineRule="auto"/>
        <w:jc w:val="both"/>
        <w:rPr>
          <w:rFonts w:ascii="Arial Narrow" w:eastAsia="Times New Roman" w:hAnsi="Arial Narrow" w:cs="Arial"/>
          <w:b/>
          <w:sz w:val="24"/>
          <w:szCs w:val="24"/>
          <w:lang w:val="es-ES" w:eastAsia="es-ES"/>
        </w:rPr>
      </w:pPr>
      <w:r w:rsidRPr="0045762D">
        <w:rPr>
          <w:rFonts w:ascii="Arial Narrow" w:eastAsia="Times New Roman" w:hAnsi="Arial Narrow" w:cs="Arial"/>
          <w:b/>
          <w:sz w:val="24"/>
          <w:szCs w:val="24"/>
          <w:lang w:val="es-ES" w:eastAsia="es-ES"/>
        </w:rPr>
        <w:t xml:space="preserve">6. </w:t>
      </w:r>
      <w:r w:rsidR="00526EE9" w:rsidRPr="0045762D">
        <w:rPr>
          <w:rFonts w:ascii="Arial Narrow" w:eastAsia="Times New Roman" w:hAnsi="Arial Narrow" w:cs="Arial"/>
          <w:b/>
          <w:sz w:val="24"/>
          <w:szCs w:val="24"/>
          <w:lang w:val="es-ES" w:eastAsia="es-ES"/>
        </w:rPr>
        <w:t xml:space="preserve">ANÁLISIS DE RIESGO Y LA FORMA DE MITIGARLO. </w:t>
      </w:r>
    </w:p>
    <w:p w:rsidR="00037422" w:rsidRPr="0045762D" w:rsidRDefault="00037422" w:rsidP="00037422">
      <w:pPr>
        <w:spacing w:after="0" w:line="240" w:lineRule="auto"/>
        <w:jc w:val="both"/>
        <w:rPr>
          <w:rFonts w:ascii="Arial Narrow" w:hAnsi="Arial Narrow" w:cs="Arial"/>
          <w:sz w:val="24"/>
          <w:szCs w:val="24"/>
          <w:lang w:val="es-ES"/>
        </w:rPr>
      </w:pPr>
    </w:p>
    <w:p w:rsidR="00A019A4" w:rsidRPr="0045762D" w:rsidRDefault="00A019A4" w:rsidP="00A019A4">
      <w:pPr>
        <w:jc w:val="both"/>
        <w:rPr>
          <w:rFonts w:ascii="Arial Narrow" w:hAnsi="Arial Narrow" w:cs="Arial"/>
          <w:sz w:val="24"/>
          <w:szCs w:val="24"/>
        </w:rPr>
      </w:pPr>
      <w:r w:rsidRPr="0045762D">
        <w:rPr>
          <w:rFonts w:ascii="Arial Narrow" w:hAnsi="Arial Narrow" w:cs="Arial"/>
          <w:sz w:val="24"/>
          <w:szCs w:val="24"/>
        </w:rPr>
        <w:t xml:space="preserve">Teniendo en cuenta el objeto a contratar, sus características y especificaciones técnicas, </w:t>
      </w:r>
      <w:r w:rsidR="00AC7ED5">
        <w:rPr>
          <w:rFonts w:ascii="Arial Narrow" w:hAnsi="Arial Narrow" w:cs="Arial"/>
          <w:sz w:val="24"/>
          <w:szCs w:val="24"/>
        </w:rPr>
        <w:t xml:space="preserve">se </w:t>
      </w:r>
      <w:r w:rsidR="00D15EB9" w:rsidRPr="0045762D">
        <w:rPr>
          <w:rFonts w:ascii="Arial Narrow" w:hAnsi="Arial Narrow" w:cs="Arial"/>
          <w:sz w:val="24"/>
          <w:szCs w:val="24"/>
        </w:rPr>
        <w:t xml:space="preserve">adjunta la matriz de riesgos. </w:t>
      </w:r>
    </w:p>
    <w:p w:rsidR="00713B71" w:rsidRDefault="00713B71" w:rsidP="00A019A4">
      <w:pPr>
        <w:spacing w:after="0" w:line="240" w:lineRule="auto"/>
        <w:jc w:val="both"/>
        <w:rPr>
          <w:rFonts w:ascii="Arial Narrow" w:eastAsia="Times New Roman" w:hAnsi="Arial Narrow" w:cs="Arial"/>
          <w:b/>
          <w:sz w:val="24"/>
          <w:szCs w:val="24"/>
          <w:lang w:val="es-ES" w:eastAsia="es-ES"/>
        </w:rPr>
      </w:pPr>
    </w:p>
    <w:p w:rsidR="00713B71" w:rsidRDefault="00713B71" w:rsidP="00A019A4">
      <w:pPr>
        <w:spacing w:after="0" w:line="240" w:lineRule="auto"/>
        <w:jc w:val="both"/>
        <w:rPr>
          <w:rFonts w:ascii="Arial Narrow" w:eastAsia="Times New Roman" w:hAnsi="Arial Narrow" w:cs="Arial"/>
          <w:b/>
          <w:sz w:val="24"/>
          <w:szCs w:val="24"/>
          <w:lang w:val="es-ES" w:eastAsia="es-ES"/>
        </w:rPr>
      </w:pPr>
    </w:p>
    <w:p w:rsidR="00CB68CC" w:rsidRPr="0045762D" w:rsidRDefault="00A019A4" w:rsidP="00A019A4">
      <w:pPr>
        <w:spacing w:after="0" w:line="240" w:lineRule="auto"/>
        <w:jc w:val="both"/>
        <w:rPr>
          <w:rFonts w:ascii="Arial Narrow" w:eastAsia="Times New Roman" w:hAnsi="Arial Narrow" w:cs="Arial"/>
          <w:b/>
          <w:sz w:val="24"/>
          <w:szCs w:val="24"/>
          <w:lang w:val="es-ES" w:eastAsia="es-ES"/>
        </w:rPr>
      </w:pPr>
      <w:r w:rsidRPr="0045762D">
        <w:rPr>
          <w:rFonts w:ascii="Arial Narrow" w:eastAsia="Times New Roman" w:hAnsi="Arial Narrow" w:cs="Arial"/>
          <w:b/>
          <w:sz w:val="24"/>
          <w:szCs w:val="24"/>
          <w:lang w:val="es-ES" w:eastAsia="es-ES"/>
        </w:rPr>
        <w:t xml:space="preserve">7. </w:t>
      </w:r>
      <w:r w:rsidR="00526EE9" w:rsidRPr="0045762D">
        <w:rPr>
          <w:rFonts w:ascii="Arial Narrow" w:eastAsia="Times New Roman" w:hAnsi="Arial Narrow" w:cs="Arial"/>
          <w:b/>
          <w:sz w:val="24"/>
          <w:szCs w:val="24"/>
          <w:lang w:val="es-ES" w:eastAsia="es-ES"/>
        </w:rPr>
        <w:t>GARANTÍAS QUE LA ENTIDAD CONTEMPLA EXIGIR EN EL PROCESO DE CONTRATACIÓN</w:t>
      </w:r>
    </w:p>
    <w:p w:rsidR="00713B71" w:rsidRDefault="00713B71" w:rsidP="00713B71">
      <w:pPr>
        <w:spacing w:after="0" w:line="240" w:lineRule="auto"/>
        <w:jc w:val="both"/>
        <w:rPr>
          <w:rFonts w:ascii="Arial Narrow" w:eastAsia="Times New Roman" w:hAnsi="Arial Narrow" w:cs="Times New Roman"/>
          <w:color w:val="000000"/>
          <w:sz w:val="24"/>
          <w:szCs w:val="24"/>
          <w:lang w:eastAsia="es-ES"/>
        </w:rPr>
      </w:pPr>
    </w:p>
    <w:p w:rsidR="00713B71" w:rsidRPr="00713B71" w:rsidRDefault="00713B71" w:rsidP="00713B71">
      <w:pPr>
        <w:jc w:val="both"/>
        <w:rPr>
          <w:rFonts w:ascii="Arial Narrow" w:hAnsi="Arial Narrow" w:cs="Arial"/>
          <w:sz w:val="24"/>
          <w:szCs w:val="24"/>
        </w:rPr>
      </w:pPr>
      <w:r w:rsidRPr="00713B71">
        <w:rPr>
          <w:rFonts w:ascii="Arial Narrow" w:hAnsi="Arial Narrow" w:cs="Arial"/>
          <w:sz w:val="24"/>
          <w:szCs w:val="24"/>
        </w:rPr>
        <w:t>Teniendo en cuenta la naturaleza del Contrato, la forma de pago y su valor, se estima conveniente exigir al CONTRATISTA la constitución de las siguientes garantías, así:</w:t>
      </w:r>
    </w:p>
    <w:p w:rsidR="00713B71" w:rsidRPr="00713B71" w:rsidRDefault="00713B71" w:rsidP="00713B71">
      <w:pPr>
        <w:spacing w:after="0" w:line="240" w:lineRule="auto"/>
        <w:contextualSpacing/>
        <w:jc w:val="both"/>
        <w:rPr>
          <w:rFonts w:ascii="Arial Narrow" w:eastAsia="Times New Roman" w:hAnsi="Arial Narrow" w:cs="Times New Roman"/>
          <w:color w:val="FF0000"/>
          <w:sz w:val="16"/>
          <w:szCs w:val="16"/>
          <w:lang w:eastAsia="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4"/>
        <w:gridCol w:w="2647"/>
        <w:gridCol w:w="2642"/>
      </w:tblGrid>
      <w:tr w:rsidR="00713B71" w:rsidRPr="00713B71" w:rsidTr="00713B71">
        <w:tc>
          <w:tcPr>
            <w:tcW w:w="3784" w:type="dxa"/>
          </w:tcPr>
          <w:p w:rsidR="00713B71" w:rsidRPr="000743C2" w:rsidRDefault="00713B71" w:rsidP="00713B71">
            <w:pPr>
              <w:widowControl w:val="0"/>
              <w:spacing w:after="0" w:line="240" w:lineRule="auto"/>
              <w:jc w:val="center"/>
              <w:rPr>
                <w:rFonts w:ascii="Arial Narrow" w:eastAsia="Times New Roman" w:hAnsi="Arial Narrow" w:cs="Times New Roman"/>
                <w:b/>
                <w:color w:val="000000"/>
                <w:sz w:val="24"/>
                <w:szCs w:val="24"/>
                <w:lang w:eastAsia="es-ES"/>
              </w:rPr>
            </w:pPr>
            <w:r w:rsidRPr="000743C2">
              <w:rPr>
                <w:rFonts w:ascii="Arial Narrow" w:eastAsia="Times New Roman" w:hAnsi="Arial Narrow" w:cs="Times New Roman"/>
                <w:b/>
                <w:color w:val="000000"/>
                <w:sz w:val="24"/>
                <w:szCs w:val="24"/>
                <w:lang w:eastAsia="es-ES"/>
              </w:rPr>
              <w:t>AMPARO</w:t>
            </w:r>
          </w:p>
        </w:tc>
        <w:tc>
          <w:tcPr>
            <w:tcW w:w="2647" w:type="dxa"/>
          </w:tcPr>
          <w:p w:rsidR="00713B71" w:rsidRPr="000743C2" w:rsidRDefault="00713B71" w:rsidP="00713B71">
            <w:pPr>
              <w:widowControl w:val="0"/>
              <w:spacing w:after="0" w:line="240" w:lineRule="auto"/>
              <w:jc w:val="center"/>
              <w:rPr>
                <w:rFonts w:ascii="Arial Narrow" w:eastAsia="Times New Roman" w:hAnsi="Arial Narrow" w:cs="Times New Roman"/>
                <w:b/>
                <w:color w:val="000000"/>
                <w:sz w:val="24"/>
                <w:szCs w:val="24"/>
                <w:lang w:eastAsia="es-ES"/>
              </w:rPr>
            </w:pPr>
            <w:r w:rsidRPr="000743C2">
              <w:rPr>
                <w:rFonts w:ascii="Arial Narrow" w:eastAsia="Times New Roman" w:hAnsi="Arial Narrow" w:cs="Times New Roman"/>
                <w:b/>
                <w:color w:val="000000"/>
                <w:sz w:val="24"/>
                <w:szCs w:val="24"/>
                <w:lang w:eastAsia="es-ES"/>
              </w:rPr>
              <w:t>VALOR</w:t>
            </w:r>
          </w:p>
        </w:tc>
        <w:tc>
          <w:tcPr>
            <w:tcW w:w="2642" w:type="dxa"/>
          </w:tcPr>
          <w:p w:rsidR="00713B71" w:rsidRPr="000743C2" w:rsidRDefault="00713B71" w:rsidP="00713B71">
            <w:pPr>
              <w:widowControl w:val="0"/>
              <w:spacing w:after="0" w:line="240" w:lineRule="auto"/>
              <w:jc w:val="center"/>
              <w:rPr>
                <w:rFonts w:ascii="Arial Narrow" w:eastAsia="Times New Roman" w:hAnsi="Arial Narrow" w:cs="Times New Roman"/>
                <w:b/>
                <w:color w:val="000000"/>
                <w:sz w:val="24"/>
                <w:szCs w:val="24"/>
                <w:lang w:eastAsia="es-ES"/>
              </w:rPr>
            </w:pPr>
            <w:r w:rsidRPr="000743C2">
              <w:rPr>
                <w:rFonts w:ascii="Arial Narrow" w:eastAsia="Times New Roman" w:hAnsi="Arial Narrow" w:cs="Times New Roman"/>
                <w:b/>
                <w:color w:val="000000"/>
                <w:sz w:val="24"/>
                <w:szCs w:val="24"/>
                <w:lang w:eastAsia="es-ES"/>
              </w:rPr>
              <w:t>VIGENCIA</w:t>
            </w:r>
          </w:p>
        </w:tc>
      </w:tr>
      <w:tr w:rsidR="00713B71" w:rsidRPr="00713B71" w:rsidTr="00713B71">
        <w:tc>
          <w:tcPr>
            <w:tcW w:w="3784" w:type="dxa"/>
          </w:tcPr>
          <w:p w:rsidR="00713B71" w:rsidRPr="000743C2" w:rsidRDefault="00713B71" w:rsidP="00713B71">
            <w:pPr>
              <w:widowControl w:val="0"/>
              <w:spacing w:after="0" w:line="240" w:lineRule="auto"/>
              <w:jc w:val="both"/>
              <w:rPr>
                <w:rFonts w:ascii="Arial Narrow" w:eastAsia="Times New Roman" w:hAnsi="Arial Narrow" w:cs="Times New Roman"/>
                <w:color w:val="000000"/>
                <w:sz w:val="24"/>
                <w:szCs w:val="24"/>
                <w:lang w:eastAsia="es-ES"/>
              </w:rPr>
            </w:pPr>
            <w:r w:rsidRPr="000743C2">
              <w:rPr>
                <w:rFonts w:ascii="Arial Narrow" w:eastAsia="Times New Roman" w:hAnsi="Arial Narrow" w:cs="Times New Roman"/>
                <w:color w:val="000000"/>
                <w:sz w:val="24"/>
                <w:szCs w:val="24"/>
                <w:lang w:eastAsia="es-ES"/>
              </w:rPr>
              <w:t>De cumplimiento de las obligaciones surgidas del contrato incluyendo el pago de multas y cláusula penal pecuniaria.</w:t>
            </w:r>
          </w:p>
        </w:tc>
        <w:tc>
          <w:tcPr>
            <w:tcW w:w="2647" w:type="dxa"/>
          </w:tcPr>
          <w:p w:rsidR="00713B71" w:rsidRPr="000743C2" w:rsidRDefault="00713B71" w:rsidP="00713B71">
            <w:pPr>
              <w:widowControl w:val="0"/>
              <w:spacing w:after="0" w:line="240" w:lineRule="auto"/>
              <w:jc w:val="both"/>
              <w:rPr>
                <w:rFonts w:ascii="Arial Narrow" w:eastAsia="Times New Roman" w:hAnsi="Arial Narrow" w:cs="Times New Roman"/>
                <w:color w:val="000000"/>
                <w:sz w:val="24"/>
                <w:szCs w:val="24"/>
                <w:lang w:eastAsia="es-ES"/>
              </w:rPr>
            </w:pPr>
            <w:r w:rsidRPr="000743C2">
              <w:rPr>
                <w:rFonts w:ascii="Arial Narrow" w:eastAsia="Times New Roman" w:hAnsi="Arial Narrow" w:cs="Times New Roman"/>
                <w:color w:val="000000"/>
                <w:sz w:val="24"/>
                <w:szCs w:val="24"/>
                <w:lang w:eastAsia="es-ES"/>
              </w:rPr>
              <w:t xml:space="preserve">20% del valor del contrato </w:t>
            </w:r>
          </w:p>
        </w:tc>
        <w:tc>
          <w:tcPr>
            <w:tcW w:w="2642" w:type="dxa"/>
          </w:tcPr>
          <w:p w:rsidR="00713B71" w:rsidRPr="000743C2" w:rsidRDefault="00713B71" w:rsidP="00713B71">
            <w:pPr>
              <w:widowControl w:val="0"/>
              <w:spacing w:after="0" w:line="240" w:lineRule="auto"/>
              <w:jc w:val="both"/>
              <w:rPr>
                <w:rFonts w:ascii="Arial Narrow" w:eastAsia="Times New Roman" w:hAnsi="Arial Narrow" w:cs="Times New Roman"/>
                <w:color w:val="000000"/>
                <w:sz w:val="24"/>
                <w:szCs w:val="24"/>
                <w:lang w:eastAsia="es-ES"/>
              </w:rPr>
            </w:pPr>
            <w:r w:rsidRPr="000743C2">
              <w:rPr>
                <w:rFonts w:ascii="Arial Narrow" w:eastAsia="Times New Roman" w:hAnsi="Arial Narrow" w:cs="Times New Roman"/>
                <w:color w:val="000000"/>
                <w:sz w:val="24"/>
                <w:szCs w:val="24"/>
                <w:lang w:eastAsia="es-ES"/>
              </w:rPr>
              <w:t>Por el término de ejecución del contrato y cuatro (4) meses más.</w:t>
            </w:r>
          </w:p>
        </w:tc>
      </w:tr>
      <w:tr w:rsidR="00713B71" w:rsidRPr="00713B71" w:rsidTr="00713B71">
        <w:tc>
          <w:tcPr>
            <w:tcW w:w="3784" w:type="dxa"/>
          </w:tcPr>
          <w:p w:rsidR="00713B71" w:rsidRPr="000743C2" w:rsidRDefault="00713B71" w:rsidP="00713B71">
            <w:pPr>
              <w:widowControl w:val="0"/>
              <w:spacing w:after="0" w:line="240" w:lineRule="auto"/>
              <w:jc w:val="both"/>
              <w:rPr>
                <w:rFonts w:ascii="Arial Narrow" w:eastAsia="Times New Roman" w:hAnsi="Arial Narrow" w:cs="Times New Roman"/>
                <w:color w:val="000000"/>
                <w:sz w:val="24"/>
                <w:szCs w:val="24"/>
                <w:lang w:eastAsia="es-ES"/>
              </w:rPr>
            </w:pPr>
            <w:r w:rsidRPr="000743C2">
              <w:rPr>
                <w:rFonts w:ascii="Arial Narrow" w:eastAsia="Times New Roman" w:hAnsi="Arial Narrow" w:cs="Times New Roman"/>
                <w:color w:val="000000"/>
                <w:sz w:val="24"/>
                <w:szCs w:val="24"/>
                <w:lang w:eastAsia="es-ES"/>
              </w:rPr>
              <w:t>De Calidad del servicio</w:t>
            </w:r>
          </w:p>
          <w:p w:rsidR="00713B71" w:rsidRPr="000743C2" w:rsidRDefault="00713B71" w:rsidP="00713B71">
            <w:pPr>
              <w:widowControl w:val="0"/>
              <w:spacing w:after="0" w:line="240" w:lineRule="auto"/>
              <w:jc w:val="both"/>
              <w:rPr>
                <w:rFonts w:ascii="Arial Narrow" w:eastAsia="Times New Roman" w:hAnsi="Arial Narrow" w:cs="Times New Roman"/>
                <w:color w:val="000000"/>
                <w:sz w:val="24"/>
                <w:szCs w:val="24"/>
                <w:lang w:eastAsia="es-ES"/>
              </w:rPr>
            </w:pPr>
          </w:p>
        </w:tc>
        <w:tc>
          <w:tcPr>
            <w:tcW w:w="2647" w:type="dxa"/>
          </w:tcPr>
          <w:p w:rsidR="00713B71" w:rsidRPr="000743C2" w:rsidRDefault="00713B71" w:rsidP="00713B71">
            <w:pPr>
              <w:spacing w:after="0" w:line="240" w:lineRule="auto"/>
              <w:rPr>
                <w:rFonts w:ascii="Arial Narrow" w:eastAsia="Times New Roman" w:hAnsi="Arial Narrow" w:cs="Times New Roman"/>
                <w:color w:val="000000"/>
                <w:sz w:val="24"/>
                <w:szCs w:val="24"/>
                <w:lang w:eastAsia="es-ES"/>
              </w:rPr>
            </w:pPr>
            <w:r w:rsidRPr="000743C2">
              <w:rPr>
                <w:rFonts w:ascii="Arial Narrow" w:eastAsia="Times New Roman" w:hAnsi="Arial Narrow" w:cs="Times New Roman"/>
                <w:color w:val="000000"/>
                <w:sz w:val="24"/>
                <w:szCs w:val="24"/>
                <w:lang w:eastAsia="es-ES"/>
              </w:rPr>
              <w:t xml:space="preserve">20% del valor del contrato </w:t>
            </w:r>
          </w:p>
        </w:tc>
        <w:tc>
          <w:tcPr>
            <w:tcW w:w="2642" w:type="dxa"/>
          </w:tcPr>
          <w:p w:rsidR="00713B71" w:rsidRPr="000743C2" w:rsidRDefault="00713B71" w:rsidP="00713B71">
            <w:pPr>
              <w:widowControl w:val="0"/>
              <w:spacing w:after="0" w:line="240" w:lineRule="auto"/>
              <w:jc w:val="both"/>
              <w:rPr>
                <w:rFonts w:ascii="Arial Narrow" w:eastAsia="Times New Roman" w:hAnsi="Arial Narrow" w:cs="Times New Roman"/>
                <w:color w:val="000000"/>
                <w:sz w:val="24"/>
                <w:szCs w:val="24"/>
                <w:lang w:eastAsia="es-ES"/>
              </w:rPr>
            </w:pPr>
            <w:r w:rsidRPr="000743C2">
              <w:rPr>
                <w:rFonts w:ascii="Arial Narrow" w:eastAsia="Times New Roman" w:hAnsi="Arial Narrow" w:cs="Times New Roman"/>
                <w:color w:val="000000"/>
                <w:sz w:val="24"/>
                <w:szCs w:val="24"/>
                <w:lang w:eastAsia="es-ES"/>
              </w:rPr>
              <w:t>Por el término de ejecución del contrato y cuatro (4) meses más).</w:t>
            </w:r>
          </w:p>
        </w:tc>
      </w:tr>
      <w:tr w:rsidR="00713B71" w:rsidRPr="00713B71" w:rsidTr="00713B71">
        <w:tc>
          <w:tcPr>
            <w:tcW w:w="3784" w:type="dxa"/>
          </w:tcPr>
          <w:p w:rsidR="00713B71" w:rsidRPr="000743C2" w:rsidRDefault="00713B71" w:rsidP="00713B71">
            <w:pPr>
              <w:widowControl w:val="0"/>
              <w:spacing w:after="0" w:line="240" w:lineRule="auto"/>
              <w:jc w:val="both"/>
              <w:rPr>
                <w:rFonts w:ascii="Arial Narrow" w:eastAsia="Times New Roman" w:hAnsi="Arial Narrow" w:cs="Times New Roman"/>
                <w:color w:val="000000"/>
                <w:sz w:val="24"/>
                <w:szCs w:val="24"/>
                <w:lang w:eastAsia="es-ES"/>
              </w:rPr>
            </w:pPr>
            <w:r w:rsidRPr="000743C2">
              <w:rPr>
                <w:rFonts w:ascii="Arial Narrow" w:eastAsia="Times New Roman" w:hAnsi="Arial Narrow" w:cs="Times New Roman"/>
                <w:color w:val="000000"/>
                <w:sz w:val="24"/>
                <w:szCs w:val="24"/>
                <w:lang w:eastAsia="es-ES"/>
              </w:rPr>
              <w:t>Salarios y prestaciones sociales</w:t>
            </w:r>
          </w:p>
        </w:tc>
        <w:tc>
          <w:tcPr>
            <w:tcW w:w="2647" w:type="dxa"/>
          </w:tcPr>
          <w:p w:rsidR="00713B71" w:rsidRPr="000743C2" w:rsidRDefault="00713B71" w:rsidP="00713B71">
            <w:pPr>
              <w:spacing w:after="0" w:line="240" w:lineRule="auto"/>
              <w:rPr>
                <w:rFonts w:ascii="Arial Narrow" w:eastAsia="Times New Roman" w:hAnsi="Arial Narrow" w:cs="Times New Roman"/>
                <w:color w:val="000000"/>
                <w:sz w:val="24"/>
                <w:szCs w:val="24"/>
                <w:lang w:eastAsia="es-ES"/>
              </w:rPr>
            </w:pPr>
            <w:r w:rsidRPr="000743C2">
              <w:rPr>
                <w:rFonts w:ascii="Arial Narrow" w:eastAsia="Times New Roman" w:hAnsi="Arial Narrow" w:cs="Times New Roman"/>
                <w:color w:val="000000"/>
                <w:sz w:val="24"/>
                <w:szCs w:val="24"/>
                <w:lang w:eastAsia="es-ES"/>
              </w:rPr>
              <w:t>5% del valor del contrato</w:t>
            </w:r>
          </w:p>
        </w:tc>
        <w:tc>
          <w:tcPr>
            <w:tcW w:w="2642" w:type="dxa"/>
          </w:tcPr>
          <w:p w:rsidR="00713B71" w:rsidRPr="000743C2" w:rsidRDefault="00713B71" w:rsidP="00713B71">
            <w:pPr>
              <w:widowControl w:val="0"/>
              <w:spacing w:after="0" w:line="240" w:lineRule="auto"/>
              <w:jc w:val="both"/>
              <w:rPr>
                <w:rFonts w:ascii="Arial Narrow" w:eastAsia="Times New Roman" w:hAnsi="Arial Narrow" w:cs="Times New Roman"/>
                <w:color w:val="000000"/>
                <w:sz w:val="24"/>
                <w:szCs w:val="24"/>
                <w:lang w:eastAsia="es-ES"/>
              </w:rPr>
            </w:pPr>
            <w:r w:rsidRPr="000743C2">
              <w:rPr>
                <w:rFonts w:ascii="Arial Narrow" w:eastAsia="Times New Roman" w:hAnsi="Arial Narrow" w:cs="Times New Roman"/>
                <w:color w:val="000000"/>
                <w:sz w:val="24"/>
                <w:szCs w:val="24"/>
                <w:lang w:eastAsia="es-ES"/>
              </w:rPr>
              <w:t>cubrirá el plazo de ejecución del contrato y tres (3) años más</w:t>
            </w:r>
          </w:p>
        </w:tc>
      </w:tr>
    </w:tbl>
    <w:p w:rsidR="00713B71" w:rsidRPr="00713B71" w:rsidRDefault="00713B71" w:rsidP="00713B71">
      <w:pPr>
        <w:spacing w:after="0" w:line="240" w:lineRule="auto"/>
        <w:contextualSpacing/>
        <w:jc w:val="both"/>
        <w:rPr>
          <w:rFonts w:ascii="Arial Narrow" w:eastAsia="Times New Roman" w:hAnsi="Arial Narrow" w:cs="Times New Roman"/>
          <w:color w:val="FF0000"/>
          <w:sz w:val="16"/>
          <w:szCs w:val="16"/>
          <w:lang w:eastAsia="es-ES"/>
        </w:rPr>
      </w:pPr>
    </w:p>
    <w:p w:rsidR="00713B71" w:rsidRPr="00713B71" w:rsidRDefault="00713B71" w:rsidP="00713B71">
      <w:pPr>
        <w:jc w:val="both"/>
        <w:rPr>
          <w:rFonts w:ascii="Arial Narrow" w:hAnsi="Arial Narrow" w:cs="Arial"/>
          <w:sz w:val="24"/>
          <w:szCs w:val="24"/>
        </w:rPr>
      </w:pPr>
      <w:r w:rsidRPr="00713B71">
        <w:rPr>
          <w:rFonts w:ascii="Arial Narrow" w:hAnsi="Arial Narrow" w:cs="Arial"/>
          <w:b/>
          <w:sz w:val="24"/>
          <w:szCs w:val="24"/>
        </w:rPr>
        <w:t>PARÁGRAFO PRIMERO:</w:t>
      </w:r>
      <w:r w:rsidRPr="00713B71">
        <w:rPr>
          <w:rFonts w:ascii="Arial Narrow" w:hAnsi="Arial Narrow" w:cs="Arial"/>
          <w:sz w:val="24"/>
          <w:szCs w:val="24"/>
        </w:rPr>
        <w:t xml:space="preserve"> Las vigencias de todos los amparos deberán ajustarse a las fechas del Acta de Iniciación del contrato y mantenerse el plazo de ejecución del contrato vigentes hasta la liquidación del mismo. Así mismo, los valores asegurados y las vigencias deberán ajustarse al suscribir las actas de suspensión, y en todo caso se deberá ajustar al valor final del contrato según el Acta de Liquidación del mismo.</w:t>
      </w:r>
    </w:p>
    <w:p w:rsidR="00713B71" w:rsidRPr="00713B71" w:rsidRDefault="00713B71" w:rsidP="00713B71">
      <w:pPr>
        <w:jc w:val="both"/>
        <w:rPr>
          <w:rFonts w:ascii="Arial Narrow" w:hAnsi="Arial Narrow" w:cs="Arial"/>
          <w:sz w:val="24"/>
          <w:szCs w:val="24"/>
        </w:rPr>
      </w:pPr>
      <w:r w:rsidRPr="00713B71">
        <w:rPr>
          <w:rFonts w:ascii="Arial Narrow" w:hAnsi="Arial Narrow" w:cs="Arial"/>
          <w:b/>
          <w:sz w:val="24"/>
          <w:szCs w:val="24"/>
        </w:rPr>
        <w:t>PARÁGRAFO SEGUNDO:</w:t>
      </w:r>
      <w:r w:rsidRPr="00713B71">
        <w:rPr>
          <w:rFonts w:ascii="Arial Narrow" w:hAnsi="Arial Narrow" w:cs="Arial"/>
          <w:sz w:val="24"/>
          <w:szCs w:val="24"/>
        </w:rPr>
        <w:t xml:space="preserve"> En cualquier evento en que se modifique el contrato deberán modificarse las correspondientes garantías.</w:t>
      </w:r>
    </w:p>
    <w:p w:rsidR="00713B71" w:rsidRPr="00713B71" w:rsidRDefault="00713B71" w:rsidP="00713B71">
      <w:pPr>
        <w:jc w:val="both"/>
        <w:rPr>
          <w:rFonts w:ascii="Arial Narrow" w:hAnsi="Arial Narrow" w:cs="Arial"/>
          <w:sz w:val="24"/>
          <w:szCs w:val="24"/>
        </w:rPr>
      </w:pPr>
      <w:r w:rsidRPr="00713B71">
        <w:rPr>
          <w:rFonts w:ascii="Arial Narrow" w:hAnsi="Arial Narrow" w:cs="Arial"/>
          <w:b/>
          <w:sz w:val="24"/>
          <w:szCs w:val="24"/>
        </w:rPr>
        <w:t>PARÁGRAFO TERCERO:</w:t>
      </w:r>
      <w:r w:rsidRPr="00713B71">
        <w:rPr>
          <w:rFonts w:ascii="Arial Narrow" w:hAnsi="Arial Narrow" w:cs="Arial"/>
          <w:sz w:val="24"/>
          <w:szCs w:val="24"/>
        </w:rPr>
        <w:t xml:space="preserve"> El hecho de la constitución de estos amparos no exonera al CONTRATISTA de las responsabilidades legales en relación con los riesgos asegurados.</w:t>
      </w:r>
    </w:p>
    <w:p w:rsidR="00713B71" w:rsidRPr="00713B71" w:rsidRDefault="00713B71" w:rsidP="00713B71">
      <w:pPr>
        <w:jc w:val="both"/>
        <w:rPr>
          <w:rFonts w:ascii="Arial Narrow" w:hAnsi="Arial Narrow" w:cs="Arial"/>
          <w:sz w:val="24"/>
          <w:szCs w:val="24"/>
        </w:rPr>
      </w:pPr>
      <w:r w:rsidRPr="00713B71">
        <w:rPr>
          <w:rFonts w:ascii="Arial Narrow" w:hAnsi="Arial Narrow" w:cs="Arial"/>
          <w:b/>
          <w:sz w:val="24"/>
          <w:szCs w:val="24"/>
        </w:rPr>
        <w:t>PARÁGRAFO CUARTO:</w:t>
      </w:r>
      <w:r w:rsidRPr="00713B71">
        <w:rPr>
          <w:rFonts w:ascii="Arial Narrow" w:hAnsi="Arial Narrow" w:cs="Arial"/>
          <w:sz w:val="24"/>
          <w:szCs w:val="24"/>
        </w:rPr>
        <w:t xml:space="preserve"> Dentro de los términos estipulados en este contrato, ninguno de los amparos otorgados podrá ser cancelado o modificado sin la autorización expresa de LA AGENCIA. El CONTRATISTA deberá mantener vigente las garantías, amparos y pólizas a que se refiere esta cláusula y serán de su cargo el pago de todas las primas y demás erogaciones de constitución, mantenimiento y restablecimiento inmediato de su monto, cada vez que se disminuya o agote por razón de las sanciones que se impongan. Si el CONTRATISTA se demora en modificar las garantías, éstas podrán variarse por la aseguradora o banco a petición de LA AGENCIA y a cuenta </w:t>
      </w:r>
      <w:r w:rsidRPr="00713B71">
        <w:rPr>
          <w:rFonts w:ascii="Arial Narrow" w:hAnsi="Arial Narrow" w:cs="Arial"/>
          <w:sz w:val="24"/>
          <w:szCs w:val="24"/>
        </w:rPr>
        <w:lastRenderedPageBreak/>
        <w:t>del CONTRATISTA quien por la firma del presente contrato autoriza expresamente a LA AGENCIA para retener y descontar los valores respectivos de los saldos que hubiere a su favor.</w:t>
      </w:r>
    </w:p>
    <w:p w:rsidR="00713B71" w:rsidRPr="00713B71" w:rsidRDefault="00713B71" w:rsidP="00713B71">
      <w:pPr>
        <w:jc w:val="both"/>
        <w:rPr>
          <w:rFonts w:ascii="Arial Narrow" w:hAnsi="Arial Narrow" w:cs="Arial"/>
          <w:sz w:val="24"/>
          <w:szCs w:val="24"/>
        </w:rPr>
      </w:pPr>
      <w:r w:rsidRPr="00713B71">
        <w:rPr>
          <w:rFonts w:ascii="Arial Narrow" w:hAnsi="Arial Narrow" w:cs="Arial"/>
          <w:b/>
          <w:sz w:val="24"/>
          <w:szCs w:val="24"/>
        </w:rPr>
        <w:t>PARÁGRAFO QUINTO:</w:t>
      </w:r>
      <w:r w:rsidRPr="00713B71">
        <w:rPr>
          <w:rFonts w:ascii="Arial Narrow" w:hAnsi="Arial Narrow" w:cs="Arial"/>
          <w:sz w:val="24"/>
          <w:szCs w:val="24"/>
        </w:rPr>
        <w:t xml:space="preserve"> Las garantías deben ser aprobadas por la Agencia como requisitos para la ejecución del contrato, de conformidad con lo establecido en el Decreto 1510 de 2013.</w:t>
      </w:r>
    </w:p>
    <w:p w:rsidR="00713B71" w:rsidRPr="00713B71" w:rsidRDefault="00713B71" w:rsidP="00713B71">
      <w:pPr>
        <w:jc w:val="both"/>
        <w:rPr>
          <w:rFonts w:ascii="Arial Narrow" w:hAnsi="Arial Narrow" w:cs="Arial"/>
          <w:sz w:val="24"/>
          <w:szCs w:val="24"/>
        </w:rPr>
      </w:pPr>
      <w:r w:rsidRPr="00713B71">
        <w:rPr>
          <w:rFonts w:ascii="Arial Narrow" w:hAnsi="Arial Narrow" w:cs="Arial"/>
          <w:b/>
          <w:sz w:val="24"/>
          <w:szCs w:val="24"/>
        </w:rPr>
        <w:t>PARÁGRAFO SEXTO:</w:t>
      </w:r>
      <w:r w:rsidRPr="00713B71">
        <w:rPr>
          <w:rFonts w:ascii="Arial Narrow" w:hAnsi="Arial Narrow" w:cs="Arial"/>
          <w:sz w:val="24"/>
          <w:szCs w:val="24"/>
        </w:rPr>
        <w:t xml:space="preserve"> Las únicas exclusiones aceptables para las pólizas que se constituyan en relación con el presente contrato serán las señaladas en el Decreto 1510 de 2013. Las demás exclusiones se entenderán por no escritas.</w:t>
      </w:r>
    </w:p>
    <w:p w:rsidR="00A27D43" w:rsidRPr="0045762D" w:rsidRDefault="00A019A4" w:rsidP="00A019A4">
      <w:pPr>
        <w:spacing w:after="0" w:line="240" w:lineRule="auto"/>
        <w:jc w:val="both"/>
        <w:rPr>
          <w:rFonts w:ascii="Arial Narrow" w:eastAsia="Times New Roman" w:hAnsi="Arial Narrow" w:cs="Arial"/>
          <w:b/>
          <w:sz w:val="24"/>
          <w:szCs w:val="24"/>
          <w:lang w:val="es-ES" w:eastAsia="es-ES"/>
        </w:rPr>
      </w:pPr>
      <w:r w:rsidRPr="0045762D">
        <w:rPr>
          <w:rFonts w:ascii="Arial Narrow" w:eastAsia="Times New Roman" w:hAnsi="Arial Narrow" w:cs="Arial"/>
          <w:b/>
          <w:sz w:val="24"/>
          <w:szCs w:val="24"/>
          <w:lang w:val="es-ES" w:eastAsia="es-ES"/>
        </w:rPr>
        <w:t xml:space="preserve">8. </w:t>
      </w:r>
      <w:r w:rsidR="00A27D43" w:rsidRPr="0045762D">
        <w:rPr>
          <w:rFonts w:ascii="Arial Narrow" w:eastAsia="Times New Roman" w:hAnsi="Arial Narrow" w:cs="Arial"/>
          <w:b/>
          <w:sz w:val="24"/>
          <w:szCs w:val="24"/>
          <w:lang w:val="es-ES" w:eastAsia="es-ES"/>
        </w:rPr>
        <w:t>INDICACIÓN DE SI EL PROCESO DE CONTRATACIÓN ESTA COBIJADO POR UN ACUERDO COMERCIAL</w:t>
      </w:r>
    </w:p>
    <w:p w:rsidR="000743C2" w:rsidRDefault="000743C2" w:rsidP="0068687A">
      <w:pPr>
        <w:autoSpaceDE w:val="0"/>
        <w:autoSpaceDN w:val="0"/>
        <w:ind w:right="45"/>
        <w:jc w:val="both"/>
        <w:rPr>
          <w:rFonts w:ascii="Arial Narrow" w:hAnsi="Arial Narrow" w:cs="Arial"/>
          <w:color w:val="000000"/>
          <w:sz w:val="24"/>
          <w:szCs w:val="24"/>
        </w:rPr>
      </w:pPr>
    </w:p>
    <w:p w:rsidR="0068687A" w:rsidRDefault="0068687A" w:rsidP="0068687A">
      <w:pPr>
        <w:autoSpaceDE w:val="0"/>
        <w:autoSpaceDN w:val="0"/>
        <w:ind w:right="45"/>
        <w:jc w:val="both"/>
        <w:rPr>
          <w:rFonts w:ascii="Arial Narrow" w:hAnsi="Arial Narrow"/>
          <w:sz w:val="24"/>
          <w:szCs w:val="24"/>
        </w:rPr>
      </w:pPr>
      <w:r w:rsidRPr="000F43EE">
        <w:rPr>
          <w:rFonts w:ascii="Arial Narrow" w:hAnsi="Arial Narrow" w:cs="Arial"/>
          <w:color w:val="000000"/>
          <w:sz w:val="24"/>
          <w:szCs w:val="24"/>
        </w:rPr>
        <w:t>Para efectos de lo previsto en el ordenamiento jurídico sobre la materia</w:t>
      </w:r>
      <w:r w:rsidRPr="000F43EE">
        <w:rPr>
          <w:rFonts w:ascii="Arial Narrow" w:hAnsi="Arial Narrow"/>
          <w:sz w:val="24"/>
          <w:szCs w:val="24"/>
        </w:rPr>
        <w:t>, se indic</w:t>
      </w:r>
      <w:r>
        <w:rPr>
          <w:rFonts w:ascii="Arial Narrow" w:hAnsi="Arial Narrow"/>
          <w:sz w:val="24"/>
          <w:szCs w:val="24"/>
        </w:rPr>
        <w:t xml:space="preserve">a que la contratación objeto del </w:t>
      </w:r>
      <w:r w:rsidRPr="000F43EE">
        <w:rPr>
          <w:rFonts w:ascii="Arial Narrow" w:hAnsi="Arial Narrow"/>
          <w:sz w:val="24"/>
          <w:szCs w:val="24"/>
        </w:rPr>
        <w:t xml:space="preserve">proceso se encuentra cubierta por los siguientes tratados: </w:t>
      </w:r>
    </w:p>
    <w:tbl>
      <w:tblPr>
        <w:tblStyle w:val="Tablaconcuadrcula1"/>
        <w:tblW w:w="0" w:type="auto"/>
        <w:tblLayout w:type="fixed"/>
        <w:tblLook w:val="04A0" w:firstRow="1" w:lastRow="0" w:firstColumn="1" w:lastColumn="0" w:noHBand="0" w:noVBand="1"/>
      </w:tblPr>
      <w:tblGrid>
        <w:gridCol w:w="1838"/>
        <w:gridCol w:w="1134"/>
        <w:gridCol w:w="1985"/>
        <w:gridCol w:w="1842"/>
        <w:gridCol w:w="1985"/>
      </w:tblGrid>
      <w:tr w:rsidR="00526EE9" w:rsidRPr="0045762D" w:rsidTr="0005402E">
        <w:tc>
          <w:tcPr>
            <w:tcW w:w="1838" w:type="dxa"/>
          </w:tcPr>
          <w:p w:rsidR="00526EE9" w:rsidRPr="0045762D" w:rsidRDefault="00526EE9" w:rsidP="002E0EA3">
            <w:pPr>
              <w:autoSpaceDE w:val="0"/>
              <w:autoSpaceDN w:val="0"/>
              <w:ind w:right="45"/>
              <w:jc w:val="center"/>
              <w:rPr>
                <w:rFonts w:ascii="Arial Narrow" w:hAnsi="Arial Narrow" w:cs="Calibri"/>
                <w:b/>
                <w:sz w:val="24"/>
                <w:szCs w:val="24"/>
              </w:rPr>
            </w:pPr>
            <w:r w:rsidRPr="0045762D">
              <w:rPr>
                <w:rFonts w:ascii="Arial Narrow" w:hAnsi="Arial Narrow" w:cs="Calibri"/>
                <w:b/>
                <w:sz w:val="24"/>
                <w:szCs w:val="24"/>
              </w:rPr>
              <w:t>Acuerdo</w:t>
            </w:r>
          </w:p>
          <w:p w:rsidR="00526EE9" w:rsidRPr="0045762D" w:rsidRDefault="00526EE9" w:rsidP="002E0EA3">
            <w:pPr>
              <w:autoSpaceDE w:val="0"/>
              <w:autoSpaceDN w:val="0"/>
              <w:ind w:right="45"/>
              <w:jc w:val="center"/>
              <w:rPr>
                <w:rFonts w:ascii="Arial Narrow" w:hAnsi="Arial Narrow" w:cs="Calibri"/>
                <w:b/>
                <w:sz w:val="24"/>
                <w:szCs w:val="24"/>
              </w:rPr>
            </w:pPr>
            <w:r w:rsidRPr="0045762D">
              <w:rPr>
                <w:rFonts w:ascii="Arial Narrow" w:hAnsi="Arial Narrow" w:cs="Calibri"/>
                <w:b/>
                <w:sz w:val="24"/>
                <w:szCs w:val="24"/>
              </w:rPr>
              <w:t>Comercial</w:t>
            </w:r>
          </w:p>
        </w:tc>
        <w:tc>
          <w:tcPr>
            <w:tcW w:w="1134" w:type="dxa"/>
          </w:tcPr>
          <w:p w:rsidR="00526EE9" w:rsidRPr="0045762D" w:rsidRDefault="00526EE9" w:rsidP="002E0EA3">
            <w:pPr>
              <w:autoSpaceDE w:val="0"/>
              <w:autoSpaceDN w:val="0"/>
              <w:ind w:right="45"/>
              <w:jc w:val="center"/>
              <w:rPr>
                <w:rFonts w:ascii="Arial Narrow" w:hAnsi="Arial Narrow" w:cs="Calibri"/>
                <w:b/>
                <w:sz w:val="24"/>
                <w:szCs w:val="24"/>
              </w:rPr>
            </w:pPr>
            <w:r w:rsidRPr="0045762D">
              <w:rPr>
                <w:rFonts w:ascii="Arial Narrow" w:hAnsi="Arial Narrow" w:cs="Calibri"/>
                <w:b/>
                <w:sz w:val="24"/>
                <w:szCs w:val="24"/>
              </w:rPr>
              <w:t>Entidad</w:t>
            </w:r>
          </w:p>
          <w:p w:rsidR="00526EE9" w:rsidRPr="0045762D" w:rsidRDefault="00526EE9" w:rsidP="002E0EA3">
            <w:pPr>
              <w:autoSpaceDE w:val="0"/>
              <w:autoSpaceDN w:val="0"/>
              <w:ind w:right="45"/>
              <w:jc w:val="center"/>
              <w:rPr>
                <w:rFonts w:ascii="Arial Narrow" w:hAnsi="Arial Narrow" w:cs="Calibri"/>
                <w:b/>
                <w:sz w:val="24"/>
                <w:szCs w:val="24"/>
              </w:rPr>
            </w:pPr>
            <w:r w:rsidRPr="0045762D">
              <w:rPr>
                <w:rFonts w:ascii="Arial Narrow" w:hAnsi="Arial Narrow" w:cs="Calibri"/>
                <w:b/>
                <w:sz w:val="24"/>
                <w:szCs w:val="24"/>
              </w:rPr>
              <w:t>Estatal</w:t>
            </w:r>
          </w:p>
          <w:p w:rsidR="00526EE9" w:rsidRPr="0045762D" w:rsidRDefault="00526EE9" w:rsidP="002E0EA3">
            <w:pPr>
              <w:autoSpaceDE w:val="0"/>
              <w:autoSpaceDN w:val="0"/>
              <w:ind w:right="45"/>
              <w:jc w:val="center"/>
              <w:rPr>
                <w:rFonts w:ascii="Arial Narrow" w:hAnsi="Arial Narrow" w:cs="Calibri"/>
                <w:b/>
                <w:sz w:val="24"/>
                <w:szCs w:val="24"/>
              </w:rPr>
            </w:pPr>
            <w:r w:rsidRPr="0045762D">
              <w:rPr>
                <w:rFonts w:ascii="Arial Narrow" w:hAnsi="Arial Narrow" w:cs="Calibri"/>
                <w:b/>
                <w:sz w:val="24"/>
                <w:szCs w:val="24"/>
              </w:rPr>
              <w:t>incluida</w:t>
            </w:r>
          </w:p>
        </w:tc>
        <w:tc>
          <w:tcPr>
            <w:tcW w:w="1985" w:type="dxa"/>
          </w:tcPr>
          <w:p w:rsidR="00526EE9" w:rsidRPr="0045762D" w:rsidRDefault="00526EE9" w:rsidP="002E0EA3">
            <w:pPr>
              <w:autoSpaceDE w:val="0"/>
              <w:autoSpaceDN w:val="0"/>
              <w:ind w:right="45"/>
              <w:jc w:val="center"/>
              <w:rPr>
                <w:rFonts w:ascii="Arial Narrow" w:hAnsi="Arial Narrow" w:cs="Calibri"/>
                <w:b/>
                <w:sz w:val="24"/>
                <w:szCs w:val="24"/>
              </w:rPr>
            </w:pPr>
            <w:r w:rsidRPr="0045762D">
              <w:rPr>
                <w:rFonts w:ascii="Arial Narrow" w:hAnsi="Arial Narrow" w:cs="Calibri"/>
                <w:b/>
                <w:sz w:val="24"/>
                <w:szCs w:val="24"/>
              </w:rPr>
              <w:t>Presupuesto del Proceso de</w:t>
            </w:r>
          </w:p>
          <w:p w:rsidR="00526EE9" w:rsidRPr="0045762D" w:rsidRDefault="00526EE9" w:rsidP="002E0EA3">
            <w:pPr>
              <w:autoSpaceDE w:val="0"/>
              <w:autoSpaceDN w:val="0"/>
              <w:ind w:right="45"/>
              <w:jc w:val="center"/>
              <w:rPr>
                <w:rFonts w:ascii="Arial Narrow" w:hAnsi="Arial Narrow" w:cs="Calibri"/>
                <w:b/>
                <w:sz w:val="24"/>
                <w:szCs w:val="24"/>
              </w:rPr>
            </w:pPr>
            <w:r w:rsidRPr="0045762D">
              <w:rPr>
                <w:rFonts w:ascii="Arial Narrow" w:hAnsi="Arial Narrow" w:cs="Calibri"/>
                <w:b/>
                <w:sz w:val="24"/>
                <w:szCs w:val="24"/>
              </w:rPr>
              <w:t>Contratación superior al valor</w:t>
            </w:r>
          </w:p>
          <w:p w:rsidR="00526EE9" w:rsidRPr="0045762D" w:rsidRDefault="00526EE9" w:rsidP="002E0EA3">
            <w:pPr>
              <w:autoSpaceDE w:val="0"/>
              <w:autoSpaceDN w:val="0"/>
              <w:ind w:right="45"/>
              <w:jc w:val="center"/>
              <w:rPr>
                <w:rFonts w:ascii="Arial Narrow" w:hAnsi="Arial Narrow" w:cs="Calibri"/>
                <w:b/>
                <w:sz w:val="24"/>
                <w:szCs w:val="24"/>
              </w:rPr>
            </w:pPr>
            <w:r w:rsidRPr="0045762D">
              <w:rPr>
                <w:rFonts w:ascii="Arial Narrow" w:hAnsi="Arial Narrow" w:cs="Calibri"/>
                <w:b/>
                <w:sz w:val="24"/>
                <w:szCs w:val="24"/>
              </w:rPr>
              <w:t>del Acuerdo Comercial</w:t>
            </w:r>
          </w:p>
        </w:tc>
        <w:tc>
          <w:tcPr>
            <w:tcW w:w="1842" w:type="dxa"/>
          </w:tcPr>
          <w:p w:rsidR="00526EE9" w:rsidRPr="0045762D" w:rsidRDefault="00526EE9" w:rsidP="002E0EA3">
            <w:pPr>
              <w:autoSpaceDE w:val="0"/>
              <w:autoSpaceDN w:val="0"/>
              <w:ind w:right="45"/>
              <w:jc w:val="center"/>
              <w:rPr>
                <w:rFonts w:ascii="Arial Narrow" w:hAnsi="Arial Narrow" w:cs="Calibri"/>
                <w:b/>
                <w:sz w:val="24"/>
                <w:szCs w:val="24"/>
              </w:rPr>
            </w:pPr>
          </w:p>
          <w:p w:rsidR="00526EE9" w:rsidRPr="0045762D" w:rsidRDefault="00526EE9" w:rsidP="002E0EA3">
            <w:pPr>
              <w:jc w:val="center"/>
              <w:rPr>
                <w:rFonts w:ascii="Arial Narrow" w:hAnsi="Arial Narrow" w:cs="Calibri"/>
                <w:b/>
                <w:sz w:val="24"/>
                <w:szCs w:val="24"/>
              </w:rPr>
            </w:pPr>
            <w:r w:rsidRPr="0045762D">
              <w:rPr>
                <w:rFonts w:ascii="Arial Narrow" w:hAnsi="Arial Narrow" w:cs="Calibri"/>
                <w:b/>
                <w:sz w:val="24"/>
                <w:szCs w:val="24"/>
              </w:rPr>
              <w:t>Excepción</w:t>
            </w:r>
          </w:p>
          <w:p w:rsidR="00526EE9" w:rsidRPr="0045762D" w:rsidRDefault="00526EE9" w:rsidP="002E0EA3">
            <w:pPr>
              <w:jc w:val="center"/>
              <w:rPr>
                <w:rFonts w:ascii="Arial Narrow" w:hAnsi="Arial Narrow" w:cs="Calibri"/>
                <w:b/>
                <w:sz w:val="24"/>
                <w:szCs w:val="24"/>
              </w:rPr>
            </w:pPr>
            <w:r w:rsidRPr="0045762D">
              <w:rPr>
                <w:rFonts w:ascii="Arial Narrow" w:hAnsi="Arial Narrow" w:cs="Calibri"/>
                <w:b/>
                <w:sz w:val="24"/>
                <w:szCs w:val="24"/>
              </w:rPr>
              <w:t>Aplicable al</w:t>
            </w:r>
          </w:p>
          <w:p w:rsidR="00526EE9" w:rsidRPr="0045762D" w:rsidRDefault="00526EE9" w:rsidP="002E0EA3">
            <w:pPr>
              <w:jc w:val="center"/>
              <w:rPr>
                <w:rFonts w:ascii="Arial Narrow" w:hAnsi="Arial Narrow" w:cs="Calibri"/>
                <w:b/>
                <w:sz w:val="24"/>
                <w:szCs w:val="24"/>
              </w:rPr>
            </w:pPr>
            <w:r w:rsidRPr="0045762D">
              <w:rPr>
                <w:rFonts w:ascii="Arial Narrow" w:hAnsi="Arial Narrow" w:cs="Calibri"/>
                <w:b/>
                <w:sz w:val="24"/>
                <w:szCs w:val="24"/>
              </w:rPr>
              <w:t>Proceso</w:t>
            </w:r>
          </w:p>
          <w:p w:rsidR="00526EE9" w:rsidRPr="0045762D" w:rsidRDefault="00526EE9" w:rsidP="002E0EA3">
            <w:pPr>
              <w:jc w:val="center"/>
              <w:rPr>
                <w:rFonts w:ascii="Arial Narrow" w:hAnsi="Arial Narrow" w:cs="Calibri"/>
                <w:b/>
                <w:sz w:val="24"/>
                <w:szCs w:val="24"/>
              </w:rPr>
            </w:pPr>
            <w:r w:rsidRPr="0045762D">
              <w:rPr>
                <w:rFonts w:ascii="Arial Narrow" w:hAnsi="Arial Narrow" w:cs="Calibri"/>
                <w:b/>
                <w:sz w:val="24"/>
                <w:szCs w:val="24"/>
              </w:rPr>
              <w:t>de Contratación</w:t>
            </w:r>
          </w:p>
        </w:tc>
        <w:tc>
          <w:tcPr>
            <w:tcW w:w="1985" w:type="dxa"/>
          </w:tcPr>
          <w:p w:rsidR="00526EE9" w:rsidRPr="0045762D" w:rsidRDefault="00526EE9" w:rsidP="002E0EA3">
            <w:pPr>
              <w:autoSpaceDE w:val="0"/>
              <w:autoSpaceDN w:val="0"/>
              <w:ind w:right="45"/>
              <w:jc w:val="center"/>
              <w:rPr>
                <w:rFonts w:ascii="Arial Narrow" w:hAnsi="Arial Narrow" w:cs="Calibri"/>
                <w:b/>
                <w:sz w:val="24"/>
                <w:szCs w:val="24"/>
              </w:rPr>
            </w:pPr>
            <w:r w:rsidRPr="0045762D">
              <w:rPr>
                <w:rFonts w:ascii="Arial Narrow" w:hAnsi="Arial Narrow" w:cs="Calibri"/>
                <w:b/>
                <w:sz w:val="24"/>
                <w:szCs w:val="24"/>
              </w:rPr>
              <w:t>Proceso de</w:t>
            </w:r>
          </w:p>
          <w:p w:rsidR="00526EE9" w:rsidRPr="0045762D" w:rsidRDefault="00526EE9" w:rsidP="002E0EA3">
            <w:pPr>
              <w:autoSpaceDE w:val="0"/>
              <w:autoSpaceDN w:val="0"/>
              <w:ind w:right="45"/>
              <w:jc w:val="center"/>
              <w:rPr>
                <w:rFonts w:ascii="Arial Narrow" w:hAnsi="Arial Narrow" w:cs="Calibri"/>
                <w:b/>
                <w:sz w:val="24"/>
                <w:szCs w:val="24"/>
              </w:rPr>
            </w:pPr>
            <w:r w:rsidRPr="0045762D">
              <w:rPr>
                <w:rFonts w:ascii="Arial Narrow" w:hAnsi="Arial Narrow" w:cs="Calibri"/>
                <w:b/>
                <w:sz w:val="24"/>
                <w:szCs w:val="24"/>
              </w:rPr>
              <w:t>Contratación cubierto</w:t>
            </w:r>
          </w:p>
          <w:p w:rsidR="00526EE9" w:rsidRPr="0045762D" w:rsidRDefault="00526EE9" w:rsidP="002E0EA3">
            <w:pPr>
              <w:autoSpaceDE w:val="0"/>
              <w:autoSpaceDN w:val="0"/>
              <w:ind w:right="45"/>
              <w:jc w:val="center"/>
              <w:rPr>
                <w:rFonts w:ascii="Arial Narrow" w:hAnsi="Arial Narrow" w:cs="Calibri"/>
                <w:b/>
                <w:sz w:val="24"/>
                <w:szCs w:val="24"/>
              </w:rPr>
            </w:pPr>
            <w:r w:rsidRPr="0045762D">
              <w:rPr>
                <w:rFonts w:ascii="Arial Narrow" w:hAnsi="Arial Narrow" w:cs="Calibri"/>
                <w:b/>
                <w:sz w:val="24"/>
                <w:szCs w:val="24"/>
              </w:rPr>
              <w:t>por el Acuerdo</w:t>
            </w:r>
          </w:p>
          <w:p w:rsidR="00526EE9" w:rsidRPr="0045762D" w:rsidRDefault="00526EE9" w:rsidP="002E0EA3">
            <w:pPr>
              <w:jc w:val="center"/>
              <w:rPr>
                <w:rFonts w:ascii="Arial Narrow" w:hAnsi="Arial Narrow" w:cs="Calibri"/>
                <w:b/>
                <w:sz w:val="24"/>
                <w:szCs w:val="24"/>
              </w:rPr>
            </w:pPr>
            <w:r w:rsidRPr="0045762D">
              <w:rPr>
                <w:rFonts w:ascii="Arial Narrow" w:hAnsi="Arial Narrow" w:cs="Calibri"/>
                <w:b/>
                <w:sz w:val="24"/>
                <w:szCs w:val="24"/>
              </w:rPr>
              <w:t>Comercial</w:t>
            </w:r>
          </w:p>
        </w:tc>
      </w:tr>
      <w:tr w:rsidR="00526EE9" w:rsidRPr="0045762D" w:rsidTr="0005402E">
        <w:tc>
          <w:tcPr>
            <w:tcW w:w="1838" w:type="dxa"/>
          </w:tcPr>
          <w:p w:rsidR="00526EE9" w:rsidRPr="0045762D" w:rsidRDefault="00526EE9" w:rsidP="002E0EA3">
            <w:pPr>
              <w:autoSpaceDE w:val="0"/>
              <w:autoSpaceDN w:val="0"/>
              <w:ind w:right="45"/>
              <w:rPr>
                <w:rFonts w:ascii="Arial Narrow" w:hAnsi="Arial Narrow" w:cs="Calibri"/>
                <w:sz w:val="24"/>
                <w:szCs w:val="24"/>
              </w:rPr>
            </w:pPr>
            <w:r w:rsidRPr="0045762D">
              <w:rPr>
                <w:rFonts w:ascii="Arial Narrow" w:hAnsi="Arial Narrow" w:cs="Calibri"/>
                <w:sz w:val="24"/>
                <w:szCs w:val="24"/>
              </w:rPr>
              <w:t>Canadá</w:t>
            </w:r>
          </w:p>
        </w:tc>
        <w:tc>
          <w:tcPr>
            <w:tcW w:w="1134"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Si</w:t>
            </w:r>
          </w:p>
        </w:tc>
        <w:tc>
          <w:tcPr>
            <w:tcW w:w="1985"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Si</w:t>
            </w:r>
          </w:p>
        </w:tc>
        <w:tc>
          <w:tcPr>
            <w:tcW w:w="1842"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No</w:t>
            </w:r>
          </w:p>
        </w:tc>
        <w:tc>
          <w:tcPr>
            <w:tcW w:w="1985"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Si</w:t>
            </w:r>
          </w:p>
        </w:tc>
      </w:tr>
      <w:tr w:rsidR="00526EE9" w:rsidRPr="0045762D" w:rsidTr="0005402E">
        <w:tc>
          <w:tcPr>
            <w:tcW w:w="1838" w:type="dxa"/>
          </w:tcPr>
          <w:p w:rsidR="00526EE9" w:rsidRPr="0045762D" w:rsidRDefault="00526EE9" w:rsidP="002E0EA3">
            <w:pPr>
              <w:autoSpaceDE w:val="0"/>
              <w:autoSpaceDN w:val="0"/>
              <w:ind w:right="45"/>
              <w:jc w:val="both"/>
              <w:rPr>
                <w:rFonts w:ascii="Arial Narrow" w:hAnsi="Arial Narrow" w:cs="Calibri"/>
                <w:sz w:val="24"/>
                <w:szCs w:val="24"/>
              </w:rPr>
            </w:pPr>
            <w:r w:rsidRPr="0045762D">
              <w:rPr>
                <w:rFonts w:ascii="Arial Narrow" w:hAnsi="Arial Narrow" w:cs="Calibri"/>
                <w:sz w:val="24"/>
                <w:szCs w:val="24"/>
              </w:rPr>
              <w:t>Chile</w:t>
            </w:r>
          </w:p>
        </w:tc>
        <w:tc>
          <w:tcPr>
            <w:tcW w:w="1134"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Si</w:t>
            </w:r>
          </w:p>
        </w:tc>
        <w:tc>
          <w:tcPr>
            <w:tcW w:w="1985"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Si</w:t>
            </w:r>
          </w:p>
        </w:tc>
        <w:tc>
          <w:tcPr>
            <w:tcW w:w="1842"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No</w:t>
            </w:r>
          </w:p>
        </w:tc>
        <w:tc>
          <w:tcPr>
            <w:tcW w:w="1985"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Si</w:t>
            </w:r>
          </w:p>
        </w:tc>
      </w:tr>
      <w:tr w:rsidR="00526EE9" w:rsidRPr="0045762D" w:rsidTr="0005402E">
        <w:tc>
          <w:tcPr>
            <w:tcW w:w="1838" w:type="dxa"/>
          </w:tcPr>
          <w:p w:rsidR="00526EE9" w:rsidRPr="0045762D" w:rsidRDefault="00526EE9" w:rsidP="002E0EA3">
            <w:pPr>
              <w:autoSpaceDE w:val="0"/>
              <w:autoSpaceDN w:val="0"/>
              <w:ind w:right="45"/>
              <w:jc w:val="both"/>
              <w:rPr>
                <w:rFonts w:ascii="Arial Narrow" w:hAnsi="Arial Narrow" w:cs="Calibri"/>
                <w:sz w:val="24"/>
                <w:szCs w:val="24"/>
              </w:rPr>
            </w:pPr>
            <w:r w:rsidRPr="0045762D">
              <w:rPr>
                <w:rFonts w:ascii="Arial Narrow" w:hAnsi="Arial Narrow" w:cs="Calibri"/>
                <w:sz w:val="24"/>
                <w:szCs w:val="24"/>
              </w:rPr>
              <w:t>Estados Unidos</w:t>
            </w:r>
          </w:p>
        </w:tc>
        <w:tc>
          <w:tcPr>
            <w:tcW w:w="1134"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Si</w:t>
            </w:r>
          </w:p>
        </w:tc>
        <w:tc>
          <w:tcPr>
            <w:tcW w:w="1985"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Si</w:t>
            </w:r>
          </w:p>
        </w:tc>
        <w:tc>
          <w:tcPr>
            <w:tcW w:w="1842"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No</w:t>
            </w:r>
          </w:p>
        </w:tc>
        <w:tc>
          <w:tcPr>
            <w:tcW w:w="1985"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Si</w:t>
            </w:r>
          </w:p>
        </w:tc>
      </w:tr>
      <w:tr w:rsidR="00526EE9" w:rsidRPr="0045762D" w:rsidTr="0005402E">
        <w:tc>
          <w:tcPr>
            <w:tcW w:w="1838" w:type="dxa"/>
          </w:tcPr>
          <w:p w:rsidR="00526EE9" w:rsidRPr="0045762D" w:rsidRDefault="00526EE9" w:rsidP="002E0EA3">
            <w:pPr>
              <w:autoSpaceDE w:val="0"/>
              <w:autoSpaceDN w:val="0"/>
              <w:ind w:right="45"/>
              <w:jc w:val="both"/>
              <w:rPr>
                <w:rFonts w:ascii="Arial Narrow" w:hAnsi="Arial Narrow" w:cs="Calibri"/>
                <w:sz w:val="24"/>
                <w:szCs w:val="24"/>
              </w:rPr>
            </w:pPr>
            <w:r w:rsidRPr="0045762D">
              <w:rPr>
                <w:rFonts w:ascii="Arial Narrow" w:hAnsi="Arial Narrow" w:cs="Calibri"/>
                <w:sz w:val="24"/>
                <w:szCs w:val="24"/>
              </w:rPr>
              <w:t>El Salvador</w:t>
            </w:r>
          </w:p>
        </w:tc>
        <w:tc>
          <w:tcPr>
            <w:tcW w:w="1134"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Si</w:t>
            </w:r>
          </w:p>
        </w:tc>
        <w:tc>
          <w:tcPr>
            <w:tcW w:w="1985"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Si</w:t>
            </w:r>
          </w:p>
        </w:tc>
        <w:tc>
          <w:tcPr>
            <w:tcW w:w="1842"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No</w:t>
            </w:r>
          </w:p>
        </w:tc>
        <w:tc>
          <w:tcPr>
            <w:tcW w:w="1985"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Si</w:t>
            </w:r>
          </w:p>
        </w:tc>
      </w:tr>
      <w:tr w:rsidR="00526EE9" w:rsidRPr="0045762D" w:rsidTr="0005402E">
        <w:tc>
          <w:tcPr>
            <w:tcW w:w="1838" w:type="dxa"/>
          </w:tcPr>
          <w:p w:rsidR="00526EE9" w:rsidRPr="0045762D" w:rsidRDefault="00526EE9" w:rsidP="002E0EA3">
            <w:pPr>
              <w:autoSpaceDE w:val="0"/>
              <w:autoSpaceDN w:val="0"/>
              <w:ind w:right="45"/>
              <w:jc w:val="both"/>
              <w:rPr>
                <w:rFonts w:ascii="Arial Narrow" w:hAnsi="Arial Narrow" w:cs="Calibri"/>
                <w:sz w:val="24"/>
                <w:szCs w:val="24"/>
              </w:rPr>
            </w:pPr>
            <w:r w:rsidRPr="0045762D">
              <w:rPr>
                <w:rFonts w:ascii="Arial Narrow" w:hAnsi="Arial Narrow" w:cs="Calibri"/>
                <w:sz w:val="24"/>
                <w:szCs w:val="24"/>
              </w:rPr>
              <w:t>Guatemala</w:t>
            </w:r>
          </w:p>
        </w:tc>
        <w:tc>
          <w:tcPr>
            <w:tcW w:w="1134"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Si</w:t>
            </w:r>
          </w:p>
        </w:tc>
        <w:tc>
          <w:tcPr>
            <w:tcW w:w="1985"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Si</w:t>
            </w:r>
          </w:p>
        </w:tc>
        <w:tc>
          <w:tcPr>
            <w:tcW w:w="1842"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No</w:t>
            </w:r>
          </w:p>
        </w:tc>
        <w:tc>
          <w:tcPr>
            <w:tcW w:w="1985"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Si</w:t>
            </w:r>
          </w:p>
        </w:tc>
      </w:tr>
      <w:tr w:rsidR="00526EE9" w:rsidRPr="0045762D" w:rsidTr="0005402E">
        <w:tc>
          <w:tcPr>
            <w:tcW w:w="1838" w:type="dxa"/>
          </w:tcPr>
          <w:p w:rsidR="00526EE9" w:rsidRPr="0045762D" w:rsidRDefault="00526EE9" w:rsidP="002E0EA3">
            <w:pPr>
              <w:autoSpaceDE w:val="0"/>
              <w:autoSpaceDN w:val="0"/>
              <w:ind w:right="45"/>
              <w:jc w:val="both"/>
              <w:rPr>
                <w:rFonts w:ascii="Arial Narrow" w:hAnsi="Arial Narrow" w:cs="Calibri"/>
                <w:sz w:val="24"/>
                <w:szCs w:val="24"/>
              </w:rPr>
            </w:pPr>
            <w:r w:rsidRPr="0045762D">
              <w:rPr>
                <w:rFonts w:ascii="Arial Narrow" w:hAnsi="Arial Narrow" w:cs="Calibri"/>
                <w:sz w:val="24"/>
                <w:szCs w:val="24"/>
              </w:rPr>
              <w:t>Honduras</w:t>
            </w:r>
          </w:p>
        </w:tc>
        <w:tc>
          <w:tcPr>
            <w:tcW w:w="1134"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Si</w:t>
            </w:r>
          </w:p>
        </w:tc>
        <w:tc>
          <w:tcPr>
            <w:tcW w:w="1985"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Si</w:t>
            </w:r>
          </w:p>
        </w:tc>
        <w:tc>
          <w:tcPr>
            <w:tcW w:w="1842"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No</w:t>
            </w:r>
          </w:p>
        </w:tc>
        <w:tc>
          <w:tcPr>
            <w:tcW w:w="1985"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Si</w:t>
            </w:r>
          </w:p>
        </w:tc>
      </w:tr>
      <w:tr w:rsidR="00526EE9" w:rsidRPr="0045762D" w:rsidTr="0005402E">
        <w:tc>
          <w:tcPr>
            <w:tcW w:w="1838" w:type="dxa"/>
          </w:tcPr>
          <w:p w:rsidR="00526EE9" w:rsidRPr="0045762D" w:rsidRDefault="00526EE9" w:rsidP="002E0EA3">
            <w:pPr>
              <w:autoSpaceDE w:val="0"/>
              <w:autoSpaceDN w:val="0"/>
              <w:ind w:right="45"/>
              <w:jc w:val="both"/>
              <w:rPr>
                <w:rFonts w:ascii="Arial Narrow" w:hAnsi="Arial Narrow" w:cs="Calibri"/>
                <w:sz w:val="24"/>
                <w:szCs w:val="24"/>
              </w:rPr>
            </w:pPr>
            <w:r w:rsidRPr="0045762D">
              <w:rPr>
                <w:rFonts w:ascii="Arial Narrow" w:hAnsi="Arial Narrow" w:cs="Calibri"/>
                <w:sz w:val="24"/>
                <w:szCs w:val="24"/>
              </w:rPr>
              <w:t>México</w:t>
            </w:r>
          </w:p>
        </w:tc>
        <w:tc>
          <w:tcPr>
            <w:tcW w:w="1134"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Si</w:t>
            </w:r>
          </w:p>
        </w:tc>
        <w:tc>
          <w:tcPr>
            <w:tcW w:w="1985"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Si</w:t>
            </w:r>
          </w:p>
        </w:tc>
        <w:tc>
          <w:tcPr>
            <w:tcW w:w="1842"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No</w:t>
            </w:r>
          </w:p>
        </w:tc>
        <w:tc>
          <w:tcPr>
            <w:tcW w:w="1985" w:type="dxa"/>
          </w:tcPr>
          <w:p w:rsidR="00526EE9" w:rsidRPr="0045762D" w:rsidRDefault="00526EE9" w:rsidP="002E0EA3">
            <w:pPr>
              <w:autoSpaceDE w:val="0"/>
              <w:autoSpaceDN w:val="0"/>
              <w:ind w:right="45"/>
              <w:jc w:val="center"/>
              <w:rPr>
                <w:rFonts w:ascii="Arial Narrow" w:hAnsi="Arial Narrow" w:cs="Calibri"/>
                <w:sz w:val="24"/>
                <w:szCs w:val="24"/>
              </w:rPr>
            </w:pPr>
            <w:r w:rsidRPr="0045762D">
              <w:rPr>
                <w:rFonts w:ascii="Arial Narrow" w:hAnsi="Arial Narrow" w:cs="Calibri"/>
                <w:sz w:val="24"/>
                <w:szCs w:val="24"/>
              </w:rPr>
              <w:t>Si</w:t>
            </w:r>
          </w:p>
        </w:tc>
      </w:tr>
    </w:tbl>
    <w:p w:rsidR="00713B71" w:rsidRDefault="00713B71" w:rsidP="00526EE9">
      <w:pPr>
        <w:autoSpaceDE w:val="0"/>
        <w:autoSpaceDN w:val="0"/>
        <w:spacing w:after="0" w:line="240" w:lineRule="auto"/>
        <w:ind w:right="45"/>
        <w:contextualSpacing/>
        <w:jc w:val="both"/>
        <w:rPr>
          <w:rFonts w:ascii="Arial Narrow" w:hAnsi="Arial Narrow"/>
          <w:sz w:val="24"/>
          <w:szCs w:val="24"/>
        </w:rPr>
      </w:pPr>
    </w:p>
    <w:p w:rsidR="00CB68CC" w:rsidRPr="0045762D" w:rsidRDefault="00526EE9" w:rsidP="00526EE9">
      <w:pPr>
        <w:autoSpaceDE w:val="0"/>
        <w:autoSpaceDN w:val="0"/>
        <w:spacing w:after="0" w:line="240" w:lineRule="auto"/>
        <w:ind w:right="45"/>
        <w:contextualSpacing/>
        <w:jc w:val="both"/>
        <w:rPr>
          <w:rFonts w:ascii="Arial Narrow" w:eastAsia="Times New Roman" w:hAnsi="Arial Narrow" w:cs="Arial"/>
          <w:sz w:val="24"/>
          <w:szCs w:val="24"/>
          <w:lang w:eastAsia="es-ES"/>
        </w:rPr>
      </w:pPr>
      <w:r w:rsidRPr="0045762D">
        <w:rPr>
          <w:rFonts w:ascii="Arial Narrow" w:hAnsi="Arial Narrow"/>
          <w:sz w:val="24"/>
          <w:szCs w:val="24"/>
        </w:rPr>
        <w:t> </w:t>
      </w:r>
      <w:r w:rsidRPr="0045762D">
        <w:rPr>
          <w:rFonts w:ascii="Arial Narrow" w:eastAsia="Times New Roman" w:hAnsi="Arial Narrow" w:cs="Arial"/>
          <w:b/>
          <w:sz w:val="24"/>
          <w:szCs w:val="24"/>
          <w:lang w:val="es-ES" w:eastAsia="es-ES"/>
        </w:rPr>
        <w:t xml:space="preserve">9. </w:t>
      </w:r>
      <w:r w:rsidR="00CB68CC" w:rsidRPr="0045762D">
        <w:rPr>
          <w:rFonts w:ascii="Arial Narrow" w:eastAsia="Times New Roman" w:hAnsi="Arial Narrow" w:cs="Arial"/>
          <w:b/>
          <w:sz w:val="24"/>
          <w:szCs w:val="24"/>
          <w:lang w:val="es-ES" w:eastAsia="es-ES"/>
        </w:rPr>
        <w:t>CONTROL Y SEGUIMIENTO</w:t>
      </w:r>
    </w:p>
    <w:p w:rsidR="00E065EA" w:rsidRPr="0045762D" w:rsidRDefault="00E065EA" w:rsidP="00EF2323">
      <w:pPr>
        <w:autoSpaceDE w:val="0"/>
        <w:autoSpaceDN w:val="0"/>
        <w:spacing w:after="0" w:line="240" w:lineRule="auto"/>
        <w:ind w:right="44"/>
        <w:jc w:val="both"/>
        <w:rPr>
          <w:rFonts w:ascii="Arial Narrow" w:eastAsia="Times New Roman" w:hAnsi="Arial Narrow" w:cs="Arial Narrow"/>
          <w:color w:val="000000"/>
          <w:sz w:val="24"/>
          <w:szCs w:val="24"/>
          <w:lang w:val="es-ES" w:eastAsia="es-ES"/>
        </w:rPr>
      </w:pPr>
    </w:p>
    <w:p w:rsidR="007F6F5B" w:rsidRPr="0045762D" w:rsidRDefault="00CB68CC" w:rsidP="007F6F5B">
      <w:pPr>
        <w:pStyle w:val="Textoindependiente"/>
        <w:spacing w:after="0" w:line="240" w:lineRule="auto"/>
        <w:jc w:val="both"/>
        <w:rPr>
          <w:rFonts w:ascii="Arial Narrow" w:eastAsia="Times New Roman" w:hAnsi="Arial Narrow" w:cs="Arial Narrow"/>
          <w:color w:val="000000"/>
          <w:sz w:val="24"/>
          <w:szCs w:val="24"/>
          <w:lang w:val="es-ES" w:eastAsia="es-ES"/>
        </w:rPr>
      </w:pPr>
      <w:r w:rsidRPr="0045762D">
        <w:rPr>
          <w:rFonts w:ascii="Arial Narrow" w:eastAsia="Times New Roman" w:hAnsi="Arial Narrow" w:cs="Arial Narrow"/>
          <w:color w:val="000000"/>
          <w:sz w:val="24"/>
          <w:szCs w:val="24"/>
          <w:lang w:val="es-ES" w:eastAsia="es-ES"/>
        </w:rPr>
        <w:t xml:space="preserve">El control y seguimiento de la ejecución del contrato estará a cargo </w:t>
      </w:r>
      <w:r w:rsidR="0058401D" w:rsidRPr="0045762D">
        <w:rPr>
          <w:rFonts w:ascii="Arial Narrow" w:eastAsia="Times New Roman" w:hAnsi="Arial Narrow" w:cs="Arial Narrow"/>
          <w:color w:val="000000"/>
          <w:sz w:val="24"/>
          <w:szCs w:val="24"/>
          <w:lang w:val="es-ES" w:eastAsia="es-ES"/>
        </w:rPr>
        <w:t>de</w:t>
      </w:r>
      <w:r w:rsidR="002E4B42" w:rsidRPr="0045762D">
        <w:rPr>
          <w:rFonts w:ascii="Arial Narrow" w:eastAsia="Times New Roman" w:hAnsi="Arial Narrow" w:cs="Arial Narrow"/>
          <w:color w:val="000000"/>
          <w:sz w:val="24"/>
          <w:szCs w:val="24"/>
          <w:lang w:val="es-ES" w:eastAsia="es-ES"/>
        </w:rPr>
        <w:t xml:space="preserve">l </w:t>
      </w:r>
      <w:r w:rsidR="001E6EAC">
        <w:rPr>
          <w:rFonts w:ascii="Arial Narrow" w:eastAsia="Times New Roman" w:hAnsi="Arial Narrow" w:cs="Arial Narrow"/>
          <w:color w:val="000000"/>
          <w:sz w:val="24"/>
          <w:szCs w:val="24"/>
          <w:lang w:val="es-ES" w:eastAsia="es-ES"/>
        </w:rPr>
        <w:t xml:space="preserve">Experto G3-06 del área de archivo y correspondencia </w:t>
      </w:r>
    </w:p>
    <w:p w:rsidR="00A13F25" w:rsidRPr="0045762D" w:rsidRDefault="00A13F25" w:rsidP="00EF2323">
      <w:pPr>
        <w:spacing w:after="0" w:line="240" w:lineRule="auto"/>
        <w:jc w:val="both"/>
        <w:rPr>
          <w:rFonts w:ascii="Arial Narrow" w:eastAsia="Times New Roman" w:hAnsi="Arial Narrow" w:cs="Times New Roman"/>
          <w:bCs/>
          <w:spacing w:val="-3"/>
          <w:sz w:val="24"/>
          <w:szCs w:val="24"/>
          <w:lang w:val="es-ES" w:eastAsia="es-ES"/>
        </w:rPr>
      </w:pPr>
    </w:p>
    <w:p w:rsidR="00CB68CC" w:rsidRPr="0045762D" w:rsidRDefault="00CB68CC" w:rsidP="00EF2323">
      <w:pPr>
        <w:spacing w:after="0" w:line="240" w:lineRule="auto"/>
        <w:jc w:val="both"/>
        <w:rPr>
          <w:rFonts w:ascii="Arial Narrow" w:eastAsia="Times New Roman" w:hAnsi="Arial Narrow" w:cs="Times New Roman"/>
          <w:bCs/>
          <w:spacing w:val="-3"/>
          <w:sz w:val="24"/>
          <w:szCs w:val="24"/>
          <w:lang w:val="es-ES" w:eastAsia="es-ES"/>
        </w:rPr>
      </w:pPr>
      <w:r w:rsidRPr="0045762D">
        <w:rPr>
          <w:rFonts w:ascii="Arial Narrow" w:eastAsia="Times New Roman" w:hAnsi="Arial Narrow" w:cs="Times New Roman"/>
          <w:bCs/>
          <w:spacing w:val="-3"/>
          <w:sz w:val="24"/>
          <w:szCs w:val="24"/>
          <w:lang w:val="es-ES" w:eastAsia="es-ES"/>
        </w:rPr>
        <w:t xml:space="preserve">Cordialmente, </w:t>
      </w:r>
    </w:p>
    <w:p w:rsidR="00CB68CC" w:rsidRPr="0045762D" w:rsidRDefault="00CB68CC" w:rsidP="00EF2323">
      <w:pPr>
        <w:spacing w:after="0" w:line="240" w:lineRule="auto"/>
        <w:jc w:val="both"/>
        <w:rPr>
          <w:rFonts w:ascii="Arial Narrow" w:eastAsia="Times New Roman" w:hAnsi="Arial Narrow" w:cs="Times New Roman"/>
          <w:b/>
          <w:sz w:val="24"/>
          <w:szCs w:val="24"/>
          <w:lang w:val="es-ES" w:eastAsia="es-ES"/>
        </w:rPr>
      </w:pPr>
    </w:p>
    <w:p w:rsidR="00DB5398" w:rsidRDefault="00FA5B99" w:rsidP="005D43F3">
      <w:pPr>
        <w:widowControl w:val="0"/>
        <w:spacing w:after="0" w:line="240" w:lineRule="auto"/>
        <w:jc w:val="both"/>
        <w:rPr>
          <w:rFonts w:ascii="Arial Narrow" w:hAnsi="Arial Narrow"/>
          <w:b/>
          <w:sz w:val="24"/>
          <w:szCs w:val="24"/>
        </w:rPr>
      </w:pPr>
      <w:r>
        <w:rPr>
          <w:rFonts w:ascii="Arial Narrow" w:hAnsi="Arial Narrow"/>
          <w:b/>
          <w:sz w:val="24"/>
          <w:szCs w:val="24"/>
        </w:rPr>
        <w:t>(Original firmado por)</w:t>
      </w:r>
    </w:p>
    <w:p w:rsidR="008C3859" w:rsidRDefault="008C3859" w:rsidP="005D43F3">
      <w:pPr>
        <w:widowControl w:val="0"/>
        <w:spacing w:after="0" w:line="240" w:lineRule="auto"/>
        <w:jc w:val="both"/>
        <w:rPr>
          <w:rFonts w:ascii="Arial Narrow" w:hAnsi="Arial Narrow"/>
          <w:b/>
          <w:sz w:val="24"/>
          <w:szCs w:val="24"/>
        </w:rPr>
      </w:pPr>
    </w:p>
    <w:p w:rsidR="005D43F3" w:rsidRPr="0045762D" w:rsidRDefault="005D43F3" w:rsidP="005D43F3">
      <w:pPr>
        <w:widowControl w:val="0"/>
        <w:spacing w:after="0" w:line="240" w:lineRule="auto"/>
        <w:jc w:val="both"/>
        <w:rPr>
          <w:rFonts w:ascii="Arial Narrow" w:hAnsi="Arial Narrow"/>
          <w:b/>
          <w:sz w:val="24"/>
          <w:szCs w:val="24"/>
        </w:rPr>
      </w:pPr>
      <w:r w:rsidRPr="0045762D">
        <w:rPr>
          <w:rFonts w:ascii="Arial Narrow" w:hAnsi="Arial Narrow"/>
          <w:b/>
          <w:sz w:val="24"/>
          <w:szCs w:val="24"/>
        </w:rPr>
        <w:t xml:space="preserve">CARMEN JANETH RODRIGUEZ MORA               </w:t>
      </w:r>
      <w:r w:rsidR="0005402E">
        <w:rPr>
          <w:rFonts w:ascii="Arial Narrow" w:hAnsi="Arial Narrow"/>
          <w:b/>
          <w:sz w:val="24"/>
          <w:szCs w:val="24"/>
        </w:rPr>
        <w:tab/>
      </w:r>
    </w:p>
    <w:p w:rsidR="008C3859" w:rsidRDefault="005D43F3" w:rsidP="0005402E">
      <w:pPr>
        <w:widowControl w:val="0"/>
        <w:spacing w:after="0" w:line="240" w:lineRule="auto"/>
        <w:ind w:left="4956" w:hanging="4950"/>
        <w:jc w:val="both"/>
        <w:rPr>
          <w:rFonts w:ascii="Arial Narrow" w:hAnsi="Arial Narrow"/>
          <w:sz w:val="24"/>
          <w:szCs w:val="24"/>
        </w:rPr>
      </w:pPr>
      <w:r w:rsidRPr="0045762D">
        <w:rPr>
          <w:rFonts w:ascii="Arial Narrow" w:hAnsi="Arial Narrow"/>
          <w:sz w:val="24"/>
          <w:szCs w:val="24"/>
        </w:rPr>
        <w:t>Experto G3  Grado 06- Archivo y Correspondencia</w:t>
      </w:r>
    </w:p>
    <w:p w:rsidR="008C3859" w:rsidRDefault="008C3859" w:rsidP="0005402E">
      <w:pPr>
        <w:widowControl w:val="0"/>
        <w:spacing w:after="0" w:line="240" w:lineRule="auto"/>
        <w:ind w:left="4956" w:hanging="4950"/>
        <w:jc w:val="both"/>
        <w:rPr>
          <w:rFonts w:ascii="Arial Narrow" w:hAnsi="Arial Narrow"/>
          <w:sz w:val="24"/>
          <w:szCs w:val="24"/>
        </w:rPr>
      </w:pPr>
    </w:p>
    <w:p w:rsidR="008C3859" w:rsidRDefault="008C3859" w:rsidP="0005402E">
      <w:pPr>
        <w:widowControl w:val="0"/>
        <w:spacing w:after="0" w:line="240" w:lineRule="auto"/>
        <w:ind w:left="4956" w:hanging="4950"/>
        <w:jc w:val="both"/>
        <w:rPr>
          <w:rFonts w:ascii="Arial Narrow" w:hAnsi="Arial Narrow"/>
          <w:sz w:val="24"/>
          <w:szCs w:val="24"/>
        </w:rPr>
      </w:pPr>
    </w:p>
    <w:p w:rsidR="00FA5B99" w:rsidRDefault="00FA5B99" w:rsidP="0005402E">
      <w:pPr>
        <w:widowControl w:val="0"/>
        <w:spacing w:after="0" w:line="240" w:lineRule="auto"/>
        <w:ind w:left="4956" w:hanging="4950"/>
        <w:jc w:val="both"/>
        <w:rPr>
          <w:rFonts w:ascii="Arial Narrow" w:hAnsi="Arial Narrow"/>
          <w:sz w:val="24"/>
          <w:szCs w:val="24"/>
        </w:rPr>
      </w:pPr>
    </w:p>
    <w:p w:rsidR="008C3859" w:rsidRDefault="008C3859" w:rsidP="0005402E">
      <w:pPr>
        <w:widowControl w:val="0"/>
        <w:spacing w:after="0" w:line="240" w:lineRule="auto"/>
        <w:ind w:left="4956" w:hanging="4950"/>
        <w:jc w:val="both"/>
        <w:rPr>
          <w:rFonts w:ascii="Arial Narrow" w:hAnsi="Arial Narrow"/>
          <w:b/>
          <w:sz w:val="24"/>
          <w:szCs w:val="24"/>
        </w:rPr>
      </w:pPr>
    </w:p>
    <w:p w:rsidR="00FA5B99" w:rsidRDefault="00FA5B99" w:rsidP="00FA5B99">
      <w:pPr>
        <w:widowControl w:val="0"/>
        <w:spacing w:after="0" w:line="240" w:lineRule="auto"/>
        <w:jc w:val="both"/>
        <w:rPr>
          <w:rFonts w:ascii="Arial Narrow" w:hAnsi="Arial Narrow"/>
          <w:b/>
          <w:sz w:val="24"/>
          <w:szCs w:val="24"/>
        </w:rPr>
      </w:pPr>
      <w:r>
        <w:rPr>
          <w:rFonts w:ascii="Arial Narrow" w:hAnsi="Arial Narrow"/>
          <w:b/>
          <w:sz w:val="24"/>
          <w:szCs w:val="24"/>
        </w:rPr>
        <w:t>(Original firmado por)</w:t>
      </w:r>
    </w:p>
    <w:p w:rsidR="008C3859" w:rsidRDefault="008C3859" w:rsidP="0005402E">
      <w:pPr>
        <w:widowControl w:val="0"/>
        <w:spacing w:after="0" w:line="240" w:lineRule="auto"/>
        <w:ind w:left="4956" w:hanging="4950"/>
        <w:jc w:val="both"/>
        <w:rPr>
          <w:rFonts w:ascii="Arial Narrow" w:hAnsi="Arial Narrow"/>
          <w:b/>
          <w:sz w:val="24"/>
          <w:szCs w:val="24"/>
        </w:rPr>
      </w:pPr>
    </w:p>
    <w:p w:rsidR="008C3859" w:rsidRDefault="008C3859" w:rsidP="0005402E">
      <w:pPr>
        <w:widowControl w:val="0"/>
        <w:spacing w:after="0" w:line="240" w:lineRule="auto"/>
        <w:ind w:left="4956" w:hanging="4950"/>
        <w:jc w:val="both"/>
        <w:rPr>
          <w:rFonts w:ascii="Arial Narrow" w:hAnsi="Arial Narrow"/>
          <w:sz w:val="24"/>
          <w:szCs w:val="24"/>
        </w:rPr>
      </w:pPr>
      <w:r w:rsidRPr="0045762D">
        <w:rPr>
          <w:rFonts w:ascii="Arial Narrow" w:hAnsi="Arial Narrow"/>
          <w:b/>
          <w:sz w:val="24"/>
          <w:szCs w:val="24"/>
        </w:rPr>
        <w:t>NELSY MALDONADO BALLÉN</w:t>
      </w:r>
    </w:p>
    <w:p w:rsidR="005D43F3" w:rsidRPr="0045762D" w:rsidRDefault="005D43F3" w:rsidP="0005402E">
      <w:pPr>
        <w:widowControl w:val="0"/>
        <w:spacing w:after="0" w:line="240" w:lineRule="auto"/>
        <w:ind w:left="4956" w:hanging="4950"/>
        <w:jc w:val="both"/>
        <w:rPr>
          <w:rFonts w:ascii="Arial Narrow" w:hAnsi="Arial Narrow"/>
          <w:sz w:val="24"/>
          <w:szCs w:val="24"/>
        </w:rPr>
      </w:pPr>
      <w:r w:rsidRPr="0045762D">
        <w:rPr>
          <w:rFonts w:ascii="Arial Narrow" w:hAnsi="Arial Narrow"/>
          <w:sz w:val="24"/>
          <w:szCs w:val="24"/>
        </w:rPr>
        <w:t>Coordinadora G.I.T. Administrativo y Financiero</w:t>
      </w:r>
    </w:p>
    <w:p w:rsidR="008C3859" w:rsidRDefault="008C3859" w:rsidP="008C3859">
      <w:pPr>
        <w:widowControl w:val="0"/>
        <w:rPr>
          <w:rFonts w:ascii="Arial Narrow" w:hAnsi="Arial Narrow"/>
          <w:sz w:val="24"/>
          <w:szCs w:val="24"/>
        </w:rPr>
      </w:pPr>
    </w:p>
    <w:p w:rsidR="000F4FBC" w:rsidRPr="0045762D" w:rsidRDefault="000F4FBC" w:rsidP="008C3859">
      <w:pPr>
        <w:widowControl w:val="0"/>
        <w:rPr>
          <w:rFonts w:ascii="Arial Narrow" w:hAnsi="Arial Narrow"/>
          <w:sz w:val="24"/>
          <w:szCs w:val="24"/>
        </w:rPr>
      </w:pPr>
      <w:r w:rsidRPr="0045762D">
        <w:rPr>
          <w:rFonts w:ascii="Arial Narrow" w:hAnsi="Arial Narrow"/>
          <w:sz w:val="24"/>
          <w:szCs w:val="24"/>
        </w:rPr>
        <w:t>Vo. Bo. Ordenador del Gasto:</w:t>
      </w:r>
    </w:p>
    <w:p w:rsidR="008C3859" w:rsidRDefault="008C3859" w:rsidP="008C3859">
      <w:pPr>
        <w:widowControl w:val="0"/>
        <w:spacing w:after="0" w:line="240" w:lineRule="auto"/>
        <w:rPr>
          <w:rFonts w:ascii="Arial Narrow" w:hAnsi="Arial Narrow"/>
          <w:b/>
          <w:i/>
          <w:sz w:val="24"/>
          <w:szCs w:val="24"/>
        </w:rPr>
      </w:pPr>
    </w:p>
    <w:p w:rsidR="00FA5B99" w:rsidRDefault="00FA5B99" w:rsidP="008C3859">
      <w:pPr>
        <w:widowControl w:val="0"/>
        <w:spacing w:after="0" w:line="240" w:lineRule="auto"/>
        <w:rPr>
          <w:rFonts w:ascii="Arial Narrow" w:hAnsi="Arial Narrow"/>
          <w:b/>
          <w:i/>
          <w:sz w:val="24"/>
          <w:szCs w:val="24"/>
        </w:rPr>
      </w:pPr>
    </w:p>
    <w:p w:rsidR="00FA5B99" w:rsidRDefault="00FA5B99" w:rsidP="00FA5B99">
      <w:pPr>
        <w:widowControl w:val="0"/>
        <w:spacing w:after="0" w:line="240" w:lineRule="auto"/>
        <w:jc w:val="both"/>
        <w:rPr>
          <w:rFonts w:ascii="Arial Narrow" w:hAnsi="Arial Narrow"/>
          <w:b/>
          <w:sz w:val="24"/>
          <w:szCs w:val="24"/>
        </w:rPr>
      </w:pPr>
      <w:r>
        <w:rPr>
          <w:rFonts w:ascii="Arial Narrow" w:hAnsi="Arial Narrow"/>
          <w:b/>
          <w:sz w:val="24"/>
          <w:szCs w:val="24"/>
        </w:rPr>
        <w:t>(Original firmado por)</w:t>
      </w:r>
    </w:p>
    <w:p w:rsidR="008C3859" w:rsidRDefault="008C3859" w:rsidP="008C3859">
      <w:pPr>
        <w:widowControl w:val="0"/>
        <w:spacing w:after="0" w:line="240" w:lineRule="auto"/>
        <w:rPr>
          <w:rFonts w:ascii="Arial Narrow" w:hAnsi="Arial Narrow"/>
          <w:b/>
          <w:i/>
          <w:sz w:val="24"/>
          <w:szCs w:val="24"/>
        </w:rPr>
      </w:pPr>
    </w:p>
    <w:p w:rsidR="000F4FBC" w:rsidRPr="0045762D" w:rsidRDefault="004645C5" w:rsidP="008C3859">
      <w:pPr>
        <w:widowControl w:val="0"/>
        <w:spacing w:after="0" w:line="240" w:lineRule="auto"/>
        <w:rPr>
          <w:rFonts w:ascii="Arial Narrow" w:hAnsi="Arial Narrow"/>
          <w:b/>
          <w:sz w:val="24"/>
          <w:szCs w:val="24"/>
        </w:rPr>
      </w:pPr>
      <w:r>
        <w:rPr>
          <w:rFonts w:ascii="Arial Narrow" w:hAnsi="Arial Narrow"/>
          <w:b/>
          <w:sz w:val="24"/>
          <w:szCs w:val="24"/>
        </w:rPr>
        <w:t xml:space="preserve">OMAR AUGUSTO CAMARGO </w:t>
      </w:r>
      <w:r w:rsidR="00280E1C">
        <w:rPr>
          <w:rFonts w:ascii="Arial Narrow" w:hAnsi="Arial Narrow"/>
          <w:b/>
          <w:sz w:val="24"/>
          <w:szCs w:val="24"/>
        </w:rPr>
        <w:t>MORENO</w:t>
      </w:r>
    </w:p>
    <w:p w:rsidR="004514CA" w:rsidRPr="0045762D" w:rsidRDefault="00526EE9" w:rsidP="008C3859">
      <w:pPr>
        <w:widowControl w:val="0"/>
        <w:spacing w:after="0" w:line="240" w:lineRule="auto"/>
        <w:rPr>
          <w:rFonts w:ascii="Arial Narrow" w:hAnsi="Arial Narrow" w:cs="Arial"/>
          <w:b/>
          <w:sz w:val="24"/>
          <w:szCs w:val="24"/>
        </w:rPr>
      </w:pPr>
      <w:r w:rsidRPr="0045762D">
        <w:rPr>
          <w:rFonts w:ascii="Arial Narrow" w:hAnsi="Arial Narrow"/>
          <w:sz w:val="24"/>
          <w:szCs w:val="24"/>
        </w:rPr>
        <w:t>Vicepresident</w:t>
      </w:r>
      <w:r w:rsidR="004645C5">
        <w:rPr>
          <w:rFonts w:ascii="Arial Narrow" w:hAnsi="Arial Narrow"/>
          <w:sz w:val="24"/>
          <w:szCs w:val="24"/>
        </w:rPr>
        <w:t>e Administrativo y Financiero (E)</w:t>
      </w:r>
    </w:p>
    <w:p w:rsidR="00A27D43" w:rsidRPr="009050D3" w:rsidRDefault="00A27D43" w:rsidP="00A27D43">
      <w:pPr>
        <w:pStyle w:val="Textoindependiente"/>
        <w:spacing w:after="0" w:line="240" w:lineRule="auto"/>
        <w:rPr>
          <w:rFonts w:ascii="Arial Narrow" w:hAnsi="Arial Narrow"/>
          <w:sz w:val="24"/>
          <w:szCs w:val="24"/>
        </w:rPr>
      </w:pPr>
    </w:p>
    <w:p w:rsidR="008C3859" w:rsidRDefault="008C3859" w:rsidP="00A27D43">
      <w:pPr>
        <w:pStyle w:val="Textoindependiente"/>
        <w:spacing w:after="0" w:line="240" w:lineRule="auto"/>
        <w:rPr>
          <w:rFonts w:ascii="Arial Narrow" w:hAnsi="Arial Narrow"/>
          <w:b/>
          <w:sz w:val="16"/>
          <w:szCs w:val="16"/>
        </w:rPr>
      </w:pPr>
    </w:p>
    <w:p w:rsidR="008C3859" w:rsidRDefault="008C3859" w:rsidP="00A27D43">
      <w:pPr>
        <w:pStyle w:val="Textoindependiente"/>
        <w:spacing w:after="0" w:line="240" w:lineRule="auto"/>
        <w:rPr>
          <w:rFonts w:ascii="Arial Narrow" w:hAnsi="Arial Narrow"/>
          <w:b/>
          <w:sz w:val="16"/>
          <w:szCs w:val="16"/>
        </w:rPr>
      </w:pPr>
    </w:p>
    <w:p w:rsidR="008C3859" w:rsidRDefault="008C3859" w:rsidP="00A27D43">
      <w:pPr>
        <w:pStyle w:val="Textoindependiente"/>
        <w:spacing w:after="0" w:line="240" w:lineRule="auto"/>
        <w:rPr>
          <w:rFonts w:ascii="Arial Narrow" w:hAnsi="Arial Narrow"/>
          <w:b/>
          <w:sz w:val="16"/>
          <w:szCs w:val="16"/>
        </w:rPr>
      </w:pPr>
    </w:p>
    <w:p w:rsidR="008C3859" w:rsidRDefault="008C3859" w:rsidP="00A27D43">
      <w:pPr>
        <w:pStyle w:val="Textoindependiente"/>
        <w:spacing w:after="0" w:line="240" w:lineRule="auto"/>
        <w:rPr>
          <w:rFonts w:ascii="Arial Narrow" w:hAnsi="Arial Narrow"/>
          <w:b/>
          <w:sz w:val="16"/>
          <w:szCs w:val="16"/>
        </w:rPr>
      </w:pPr>
    </w:p>
    <w:p w:rsidR="00C17B5C" w:rsidRDefault="00A27D43" w:rsidP="00A27D43">
      <w:pPr>
        <w:pStyle w:val="Textoindependiente"/>
        <w:spacing w:after="0" w:line="240" w:lineRule="auto"/>
        <w:rPr>
          <w:rFonts w:ascii="Arial Narrow" w:hAnsi="Arial Narrow"/>
          <w:sz w:val="16"/>
          <w:szCs w:val="16"/>
        </w:rPr>
      </w:pPr>
      <w:r w:rsidRPr="00526EE9">
        <w:rPr>
          <w:rFonts w:ascii="Arial Narrow" w:hAnsi="Arial Narrow"/>
          <w:b/>
          <w:sz w:val="16"/>
          <w:szCs w:val="16"/>
        </w:rPr>
        <w:t>Preparo</w:t>
      </w:r>
      <w:r w:rsidRPr="00A27D43">
        <w:rPr>
          <w:rFonts w:ascii="Arial Narrow" w:hAnsi="Arial Narrow"/>
          <w:sz w:val="16"/>
          <w:szCs w:val="16"/>
        </w:rPr>
        <w:t>:</w:t>
      </w:r>
      <w:r>
        <w:rPr>
          <w:rFonts w:ascii="Arial Narrow" w:hAnsi="Arial Narrow"/>
          <w:sz w:val="16"/>
          <w:szCs w:val="16"/>
        </w:rPr>
        <w:tab/>
      </w:r>
      <w:r w:rsidR="002A1858">
        <w:rPr>
          <w:rFonts w:ascii="Arial Narrow" w:hAnsi="Arial Narrow"/>
          <w:sz w:val="16"/>
          <w:szCs w:val="16"/>
        </w:rPr>
        <w:t>Luis Fabi</w:t>
      </w:r>
      <w:r w:rsidR="00526EE9">
        <w:rPr>
          <w:rFonts w:ascii="Arial Narrow" w:hAnsi="Arial Narrow"/>
          <w:sz w:val="16"/>
          <w:szCs w:val="16"/>
        </w:rPr>
        <w:t xml:space="preserve">an Ramos Barrera / Experto G3-06 / </w:t>
      </w:r>
      <w:r w:rsidR="00C17B5C">
        <w:rPr>
          <w:rFonts w:ascii="Arial Narrow" w:hAnsi="Arial Narrow"/>
          <w:sz w:val="16"/>
          <w:szCs w:val="16"/>
        </w:rPr>
        <w:t>Servicios Generales</w:t>
      </w:r>
    </w:p>
    <w:p w:rsidR="00A27D43" w:rsidRPr="00A27D43" w:rsidRDefault="00C17B5C" w:rsidP="00B13622">
      <w:pPr>
        <w:pStyle w:val="Textoindependiente"/>
        <w:spacing w:after="0" w:line="240" w:lineRule="auto"/>
        <w:ind w:firstLine="708"/>
        <w:rPr>
          <w:rFonts w:ascii="Arial Narrow" w:hAnsi="Arial Narrow"/>
          <w:sz w:val="16"/>
          <w:szCs w:val="16"/>
        </w:rPr>
      </w:pPr>
      <w:r>
        <w:rPr>
          <w:rFonts w:ascii="Arial Narrow" w:hAnsi="Arial Narrow"/>
          <w:sz w:val="16"/>
          <w:szCs w:val="16"/>
        </w:rPr>
        <w:t>Ad</w:t>
      </w:r>
      <w:r w:rsidR="00A27D43">
        <w:rPr>
          <w:rFonts w:ascii="Arial Narrow" w:hAnsi="Arial Narrow"/>
          <w:sz w:val="16"/>
          <w:szCs w:val="16"/>
        </w:rPr>
        <w:t>riana Hidalgo Aguilar/ Experto G3/03</w:t>
      </w:r>
      <w:r w:rsidR="00526EE9">
        <w:rPr>
          <w:rFonts w:ascii="Arial Narrow" w:hAnsi="Arial Narrow"/>
          <w:sz w:val="16"/>
          <w:szCs w:val="16"/>
        </w:rPr>
        <w:t xml:space="preserve"> / </w:t>
      </w:r>
      <w:r w:rsidR="00A27D43">
        <w:rPr>
          <w:rFonts w:ascii="Arial Narrow" w:hAnsi="Arial Narrow"/>
          <w:sz w:val="16"/>
          <w:szCs w:val="16"/>
        </w:rPr>
        <w:t>Servicios Generales</w:t>
      </w:r>
      <w:r w:rsidR="00A27D43" w:rsidRPr="00A27D43">
        <w:rPr>
          <w:rFonts w:ascii="Arial Narrow" w:hAnsi="Arial Narrow"/>
          <w:sz w:val="16"/>
          <w:szCs w:val="16"/>
        </w:rPr>
        <w:tab/>
      </w:r>
      <w:r w:rsidR="00A27D43" w:rsidRPr="00A27D43">
        <w:rPr>
          <w:rFonts w:ascii="Arial Narrow" w:hAnsi="Arial Narrow"/>
          <w:sz w:val="16"/>
          <w:szCs w:val="16"/>
        </w:rPr>
        <w:tab/>
      </w:r>
    </w:p>
    <w:p w:rsidR="00526EE9" w:rsidRDefault="00CB68CC" w:rsidP="00A27D43">
      <w:pPr>
        <w:spacing w:after="0" w:line="240" w:lineRule="auto"/>
        <w:jc w:val="both"/>
        <w:rPr>
          <w:rFonts w:ascii="Arial Narrow" w:eastAsia="Calibri" w:hAnsi="Arial Narrow" w:cs="Times New Roman"/>
          <w:sz w:val="16"/>
          <w:szCs w:val="16"/>
          <w:lang w:val="es-MX"/>
        </w:rPr>
      </w:pPr>
      <w:r w:rsidRPr="00526EE9">
        <w:rPr>
          <w:rFonts w:ascii="Arial Narrow" w:eastAsia="Calibri" w:hAnsi="Arial Narrow" w:cs="Times New Roman"/>
          <w:b/>
          <w:sz w:val="16"/>
          <w:szCs w:val="16"/>
          <w:lang w:val="es-MX"/>
        </w:rPr>
        <w:t>Rev</w:t>
      </w:r>
      <w:r w:rsidR="004514CA" w:rsidRPr="00526EE9">
        <w:rPr>
          <w:rFonts w:ascii="Arial Narrow" w:eastAsia="Calibri" w:hAnsi="Arial Narrow" w:cs="Times New Roman"/>
          <w:b/>
          <w:sz w:val="16"/>
          <w:szCs w:val="16"/>
          <w:lang w:val="es-MX"/>
        </w:rPr>
        <w:t>isó</w:t>
      </w:r>
      <w:r w:rsidR="004514CA">
        <w:rPr>
          <w:rFonts w:ascii="Arial Narrow" w:eastAsia="Calibri" w:hAnsi="Arial Narrow" w:cs="Times New Roman"/>
          <w:sz w:val="16"/>
          <w:szCs w:val="16"/>
          <w:lang w:val="es-MX"/>
        </w:rPr>
        <w:t>:</w:t>
      </w:r>
      <w:r w:rsidR="00B56D49">
        <w:rPr>
          <w:rFonts w:ascii="Arial Narrow" w:eastAsia="Calibri" w:hAnsi="Arial Narrow" w:cs="Times New Roman"/>
          <w:sz w:val="16"/>
          <w:szCs w:val="16"/>
          <w:lang w:val="es-MX"/>
        </w:rPr>
        <w:tab/>
      </w:r>
      <w:r w:rsidR="00526EE9">
        <w:rPr>
          <w:rFonts w:ascii="Arial Narrow" w:eastAsia="Calibri" w:hAnsi="Arial Narrow" w:cs="Times New Roman"/>
          <w:sz w:val="16"/>
          <w:szCs w:val="16"/>
          <w:lang w:val="es-MX"/>
        </w:rPr>
        <w:t>Nelcy Maldonado Ballen / C.I.T. Administrativo y Financiero</w:t>
      </w:r>
    </w:p>
    <w:sectPr w:rsidR="00526EE9" w:rsidSect="00245272">
      <w:headerReference w:type="default" r:id="rId56"/>
      <w:footerReference w:type="default" r:id="rId57"/>
      <w:pgSz w:w="12242" w:h="15842" w:code="1"/>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5C5" w:rsidRDefault="004645C5">
      <w:pPr>
        <w:spacing w:after="0" w:line="240" w:lineRule="auto"/>
      </w:pPr>
      <w:r>
        <w:separator/>
      </w:r>
    </w:p>
  </w:endnote>
  <w:endnote w:type="continuationSeparator" w:id="0">
    <w:p w:rsidR="004645C5" w:rsidRDefault="00464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T1C3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99579"/>
      <w:docPartObj>
        <w:docPartGallery w:val="Page Numbers (Bottom of Page)"/>
        <w:docPartUnique/>
      </w:docPartObj>
    </w:sdtPr>
    <w:sdtEndPr/>
    <w:sdtContent>
      <w:p w:rsidR="004645C5" w:rsidRDefault="004645C5">
        <w:pPr>
          <w:pStyle w:val="Piedepgina"/>
          <w:jc w:val="center"/>
        </w:pPr>
        <w:r>
          <w:fldChar w:fldCharType="begin"/>
        </w:r>
        <w:r>
          <w:instrText xml:space="preserve"> PAGE   \* MERGEFORMAT </w:instrText>
        </w:r>
        <w:r>
          <w:fldChar w:fldCharType="separate"/>
        </w:r>
        <w:r w:rsidR="00681B32">
          <w:rPr>
            <w:noProof/>
          </w:rPr>
          <w:t>1</w:t>
        </w:r>
        <w:r>
          <w:rPr>
            <w:noProof/>
          </w:rPr>
          <w:fldChar w:fldCharType="end"/>
        </w:r>
      </w:p>
    </w:sdtContent>
  </w:sdt>
  <w:p w:rsidR="004645C5" w:rsidRDefault="004645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5C5" w:rsidRDefault="004645C5">
      <w:pPr>
        <w:spacing w:after="0" w:line="240" w:lineRule="auto"/>
      </w:pPr>
      <w:r>
        <w:separator/>
      </w:r>
    </w:p>
  </w:footnote>
  <w:footnote w:type="continuationSeparator" w:id="0">
    <w:p w:rsidR="004645C5" w:rsidRDefault="004645C5">
      <w:pPr>
        <w:spacing w:after="0" w:line="240" w:lineRule="auto"/>
      </w:pPr>
      <w:r>
        <w:continuationSeparator/>
      </w:r>
    </w:p>
  </w:footnote>
  <w:footnote w:id="1">
    <w:p w:rsidR="004645C5" w:rsidRPr="005D3E4C" w:rsidRDefault="004645C5" w:rsidP="00897815">
      <w:pPr>
        <w:pStyle w:val="Textonotapie"/>
        <w:jc w:val="both"/>
        <w:rPr>
          <w:rFonts w:ascii="Arial Narrow" w:hAnsi="Arial Narrow"/>
          <w:lang w:val="es-CO"/>
        </w:rPr>
      </w:pPr>
      <w:r>
        <w:rPr>
          <w:rStyle w:val="Refdenotaalpie"/>
        </w:rPr>
        <w:footnoteRef/>
      </w:r>
      <w:r w:rsidRPr="005D3E4C">
        <w:rPr>
          <w:rFonts w:ascii="Arial Narrow" w:hAnsi="Arial Narrow"/>
          <w:lang w:val="es-CO"/>
        </w:rPr>
        <w:t xml:space="preserve">Sobre el particular se indica que para la elaboración de este </w:t>
      </w:r>
      <w:r>
        <w:rPr>
          <w:rFonts w:ascii="Arial Narrow" w:hAnsi="Arial Narrow"/>
          <w:lang w:val="es-CO"/>
        </w:rPr>
        <w:t>E</w:t>
      </w:r>
      <w:r w:rsidRPr="005D3E4C">
        <w:rPr>
          <w:rFonts w:ascii="Arial Narrow" w:hAnsi="Arial Narrow"/>
          <w:lang w:val="es-CO"/>
        </w:rPr>
        <w:t xml:space="preserve">studio de Sector se tuvo en cuenta lo indicado por Colombia Compra Eficiente en su </w:t>
      </w:r>
      <w:r w:rsidRPr="005D3E4C">
        <w:rPr>
          <w:rFonts w:ascii="Arial Narrow" w:hAnsi="Arial Narrow"/>
          <w:i/>
          <w:lang w:val="es-CO"/>
        </w:rPr>
        <w:t>“Guía para la Elaboración de Estudios de Sector</w:t>
      </w:r>
      <w:r>
        <w:rPr>
          <w:rFonts w:ascii="Arial Narrow" w:hAnsi="Arial Narrow"/>
          <w:i/>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4820"/>
      <w:gridCol w:w="2126"/>
    </w:tblGrid>
    <w:tr w:rsidR="004645C5" w:rsidRPr="00F17916" w:rsidTr="00245272">
      <w:trPr>
        <w:jc w:val="center"/>
      </w:trPr>
      <w:tc>
        <w:tcPr>
          <w:tcW w:w="1951" w:type="dxa"/>
          <w:vMerge w:val="restart"/>
        </w:tcPr>
        <w:p w:rsidR="004645C5" w:rsidRPr="007C4E9B" w:rsidRDefault="004645C5" w:rsidP="00245272">
          <w:pPr>
            <w:pStyle w:val="Sinespaciado"/>
            <w:rPr>
              <w:lang w:val="en-US"/>
            </w:rPr>
          </w:pPr>
          <w:r w:rsidRPr="00874654">
            <w:rPr>
              <w:noProof/>
              <w:lang w:eastAsia="es-CO"/>
            </w:rPr>
            <w:drawing>
              <wp:inline distT="0" distB="0" distL="0" distR="0">
                <wp:extent cx="1133475" cy="8286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828675"/>
                        </a:xfrm>
                        <a:prstGeom prst="rect">
                          <a:avLst/>
                        </a:prstGeom>
                        <a:noFill/>
                        <a:ln>
                          <a:noFill/>
                        </a:ln>
                      </pic:spPr>
                    </pic:pic>
                  </a:graphicData>
                </a:graphic>
              </wp:inline>
            </w:drawing>
          </w:r>
        </w:p>
      </w:tc>
      <w:tc>
        <w:tcPr>
          <w:tcW w:w="4820" w:type="dxa"/>
        </w:tcPr>
        <w:p w:rsidR="004645C5" w:rsidRPr="00874654" w:rsidRDefault="004645C5" w:rsidP="00245272">
          <w:pPr>
            <w:pStyle w:val="Sinespaciado"/>
            <w:jc w:val="center"/>
            <w:rPr>
              <w:rFonts w:ascii="Arial" w:hAnsi="Arial" w:cs="Arial"/>
              <w:sz w:val="20"/>
              <w:szCs w:val="20"/>
            </w:rPr>
          </w:pPr>
          <w:r w:rsidRPr="00874654">
            <w:rPr>
              <w:rFonts w:ascii="Arial" w:hAnsi="Arial" w:cs="Arial"/>
              <w:sz w:val="20"/>
              <w:szCs w:val="20"/>
            </w:rPr>
            <w:t>AGENCIA NACIONAL DE INFRAESTRUCTURA</w:t>
          </w:r>
        </w:p>
      </w:tc>
      <w:tc>
        <w:tcPr>
          <w:tcW w:w="2126" w:type="dxa"/>
        </w:tcPr>
        <w:p w:rsidR="004645C5" w:rsidRPr="00874654" w:rsidRDefault="004645C5" w:rsidP="0040180B">
          <w:pPr>
            <w:pStyle w:val="Sinespaciado"/>
            <w:rPr>
              <w:rFonts w:ascii="Arial" w:hAnsi="Arial" w:cs="Arial"/>
              <w:sz w:val="20"/>
              <w:szCs w:val="20"/>
            </w:rPr>
          </w:pPr>
          <w:r w:rsidRPr="00874654">
            <w:rPr>
              <w:rFonts w:ascii="Arial" w:hAnsi="Arial" w:cs="Arial"/>
              <w:sz w:val="20"/>
              <w:szCs w:val="20"/>
            </w:rPr>
            <w:t>Código:GADF-F-</w:t>
          </w:r>
          <w:r>
            <w:rPr>
              <w:rFonts w:ascii="Arial" w:hAnsi="Arial" w:cs="Arial"/>
              <w:sz w:val="20"/>
              <w:szCs w:val="20"/>
            </w:rPr>
            <w:t>0</w:t>
          </w:r>
          <w:r w:rsidRPr="00874654">
            <w:rPr>
              <w:rFonts w:ascii="Arial" w:hAnsi="Arial" w:cs="Arial"/>
              <w:sz w:val="20"/>
              <w:szCs w:val="20"/>
            </w:rPr>
            <w:t>25</w:t>
          </w:r>
        </w:p>
      </w:tc>
    </w:tr>
    <w:tr w:rsidR="004645C5" w:rsidRPr="00F17916" w:rsidTr="00245272">
      <w:trPr>
        <w:jc w:val="center"/>
      </w:trPr>
      <w:tc>
        <w:tcPr>
          <w:tcW w:w="1951" w:type="dxa"/>
          <w:vMerge/>
        </w:tcPr>
        <w:p w:rsidR="004645C5" w:rsidRPr="00874654" w:rsidRDefault="004645C5" w:rsidP="00245272">
          <w:pPr>
            <w:pStyle w:val="Sinespaciado"/>
          </w:pPr>
        </w:p>
      </w:tc>
      <w:tc>
        <w:tcPr>
          <w:tcW w:w="4820" w:type="dxa"/>
        </w:tcPr>
        <w:p w:rsidR="004645C5" w:rsidRPr="00874654" w:rsidRDefault="004645C5" w:rsidP="00245272">
          <w:pPr>
            <w:pStyle w:val="Sinespaciado"/>
            <w:jc w:val="center"/>
            <w:rPr>
              <w:rFonts w:ascii="Arial" w:hAnsi="Arial" w:cs="Arial"/>
              <w:sz w:val="20"/>
              <w:szCs w:val="20"/>
            </w:rPr>
          </w:pPr>
          <w:r w:rsidRPr="00874654">
            <w:rPr>
              <w:rFonts w:ascii="Arial" w:hAnsi="Arial" w:cs="Arial"/>
              <w:sz w:val="20"/>
              <w:szCs w:val="20"/>
            </w:rPr>
            <w:t>SISTEMA INTEGRADO DE GESTIÓN</w:t>
          </w:r>
        </w:p>
      </w:tc>
      <w:tc>
        <w:tcPr>
          <w:tcW w:w="2126" w:type="dxa"/>
        </w:tcPr>
        <w:p w:rsidR="004645C5" w:rsidRPr="00874654" w:rsidRDefault="004645C5" w:rsidP="00245272">
          <w:pPr>
            <w:pStyle w:val="Sinespaciado"/>
            <w:rPr>
              <w:rFonts w:ascii="Arial" w:hAnsi="Arial" w:cs="Arial"/>
              <w:sz w:val="20"/>
              <w:szCs w:val="20"/>
            </w:rPr>
          </w:pPr>
          <w:r w:rsidRPr="00874654">
            <w:rPr>
              <w:rFonts w:ascii="Arial" w:hAnsi="Arial" w:cs="Arial"/>
              <w:sz w:val="20"/>
              <w:szCs w:val="20"/>
            </w:rPr>
            <w:t>Versión: 001</w:t>
          </w:r>
        </w:p>
      </w:tc>
    </w:tr>
    <w:tr w:rsidR="004645C5" w:rsidRPr="00F17916" w:rsidTr="00245272">
      <w:trPr>
        <w:jc w:val="center"/>
      </w:trPr>
      <w:tc>
        <w:tcPr>
          <w:tcW w:w="1951" w:type="dxa"/>
          <w:vMerge/>
        </w:tcPr>
        <w:p w:rsidR="004645C5" w:rsidRPr="00874654" w:rsidRDefault="004645C5" w:rsidP="00245272">
          <w:pPr>
            <w:pStyle w:val="Sinespaciado"/>
          </w:pPr>
        </w:p>
      </w:tc>
      <w:tc>
        <w:tcPr>
          <w:tcW w:w="4820" w:type="dxa"/>
        </w:tcPr>
        <w:p w:rsidR="004645C5" w:rsidRPr="00874654" w:rsidRDefault="004645C5" w:rsidP="00245272">
          <w:pPr>
            <w:pStyle w:val="Sinespaciado"/>
            <w:jc w:val="center"/>
            <w:rPr>
              <w:rFonts w:ascii="Arial" w:hAnsi="Arial" w:cs="Arial"/>
              <w:sz w:val="20"/>
              <w:szCs w:val="20"/>
            </w:rPr>
          </w:pPr>
          <w:r w:rsidRPr="00874654">
            <w:rPr>
              <w:rFonts w:ascii="Arial" w:hAnsi="Arial" w:cs="Arial"/>
              <w:sz w:val="20"/>
              <w:szCs w:val="20"/>
            </w:rPr>
            <w:t>FORMATO</w:t>
          </w:r>
        </w:p>
      </w:tc>
      <w:tc>
        <w:tcPr>
          <w:tcW w:w="2126" w:type="dxa"/>
        </w:tcPr>
        <w:p w:rsidR="004645C5" w:rsidRPr="00874654" w:rsidRDefault="004645C5" w:rsidP="00245272">
          <w:pPr>
            <w:pStyle w:val="Sinespaciado"/>
            <w:rPr>
              <w:rFonts w:ascii="Arial" w:hAnsi="Arial" w:cs="Arial"/>
              <w:sz w:val="20"/>
              <w:szCs w:val="20"/>
            </w:rPr>
          </w:pPr>
          <w:r w:rsidRPr="00874654">
            <w:rPr>
              <w:rFonts w:ascii="Arial" w:hAnsi="Arial" w:cs="Arial"/>
              <w:sz w:val="20"/>
              <w:szCs w:val="20"/>
            </w:rPr>
            <w:t>Fecha:  14/11/2013</w:t>
          </w:r>
        </w:p>
      </w:tc>
    </w:tr>
    <w:tr w:rsidR="004645C5" w:rsidRPr="00F17916" w:rsidTr="00245272">
      <w:trPr>
        <w:jc w:val="center"/>
      </w:trPr>
      <w:tc>
        <w:tcPr>
          <w:tcW w:w="1951" w:type="dxa"/>
          <w:vMerge/>
        </w:tcPr>
        <w:p w:rsidR="004645C5" w:rsidRPr="00874654" w:rsidRDefault="004645C5" w:rsidP="00245272">
          <w:pPr>
            <w:pStyle w:val="Sinespaciado"/>
          </w:pPr>
        </w:p>
      </w:tc>
      <w:tc>
        <w:tcPr>
          <w:tcW w:w="4820" w:type="dxa"/>
        </w:tcPr>
        <w:p w:rsidR="004645C5" w:rsidRDefault="004645C5" w:rsidP="00275E8A">
          <w:pPr>
            <w:pStyle w:val="Sinespaciado"/>
            <w:jc w:val="center"/>
            <w:rPr>
              <w:rFonts w:ascii="Arial Narrow" w:eastAsia="Times New Roman" w:hAnsi="Arial Narrow" w:cs="Calibri"/>
              <w:b/>
              <w:bCs/>
              <w:lang w:val="es-ES" w:eastAsia="es-ES"/>
            </w:rPr>
          </w:pPr>
        </w:p>
        <w:p w:rsidR="004645C5" w:rsidRPr="00EF65DB" w:rsidRDefault="004645C5" w:rsidP="00275E8A">
          <w:pPr>
            <w:pStyle w:val="Sinespaciado"/>
            <w:jc w:val="center"/>
            <w:rPr>
              <w:rFonts w:ascii="Arial Narrow" w:eastAsia="Times New Roman" w:hAnsi="Arial Narrow" w:cs="Calibri"/>
              <w:b/>
              <w:bCs/>
              <w:lang w:val="es-ES" w:eastAsia="es-ES"/>
            </w:rPr>
          </w:pPr>
          <w:r w:rsidRPr="00234275">
            <w:rPr>
              <w:rFonts w:ascii="Arial Narrow" w:eastAsia="Times New Roman" w:hAnsi="Arial Narrow" w:cs="Calibri"/>
              <w:b/>
              <w:bCs/>
              <w:lang w:val="es-ES" w:eastAsia="es-ES"/>
            </w:rPr>
            <w:t>ESTUDIO</w:t>
          </w:r>
          <w:r>
            <w:rPr>
              <w:rFonts w:ascii="Arial Narrow" w:eastAsia="Times New Roman" w:hAnsi="Arial Narrow" w:cs="Calibri"/>
              <w:b/>
              <w:bCs/>
              <w:lang w:val="es-ES" w:eastAsia="es-ES"/>
            </w:rPr>
            <w:t>S Y DOCUMENTOS PREVIOS</w:t>
          </w:r>
        </w:p>
      </w:tc>
      <w:tc>
        <w:tcPr>
          <w:tcW w:w="2126" w:type="dxa"/>
        </w:tcPr>
        <w:p w:rsidR="004645C5" w:rsidRPr="00874654" w:rsidRDefault="004645C5" w:rsidP="00245272">
          <w:pPr>
            <w:pStyle w:val="Sinespaciado"/>
            <w:rPr>
              <w:rFonts w:ascii="Arial" w:hAnsi="Arial" w:cs="Arial"/>
              <w:sz w:val="18"/>
              <w:szCs w:val="18"/>
            </w:rPr>
          </w:pPr>
        </w:p>
      </w:tc>
    </w:tr>
  </w:tbl>
  <w:p w:rsidR="004645C5" w:rsidRDefault="004645C5" w:rsidP="00245272">
    <w:pPr>
      <w:pStyle w:val="Encabezado"/>
    </w:pPr>
  </w:p>
  <w:p w:rsidR="004645C5" w:rsidRDefault="004645C5" w:rsidP="0045762D">
    <w:pPr>
      <w:autoSpaceDE w:val="0"/>
      <w:autoSpaceDN w:val="0"/>
      <w:adjustRightInd w:val="0"/>
      <w:jc w:val="both"/>
      <w:rPr>
        <w:rFonts w:ascii="Arial Narrow" w:hAnsi="Arial Narrow"/>
        <w:b/>
      </w:rPr>
    </w:pPr>
    <w:r w:rsidRPr="00EC1878">
      <w:rPr>
        <w:rFonts w:ascii="Arial Narrow" w:hAnsi="Arial Narrow"/>
        <w:b/>
      </w:rPr>
      <w:t xml:space="preserve">ESTUDIOS PREVIOS </w:t>
    </w:r>
    <w:r w:rsidRPr="00EC1878">
      <w:rPr>
        <w:rFonts w:ascii="Arial Narrow" w:hAnsi="Arial Narrow" w:cs="Arial"/>
        <w:b/>
      </w:rPr>
      <w:t xml:space="preserve">PARA </w:t>
    </w:r>
    <w:r>
      <w:rPr>
        <w:rFonts w:ascii="Arial Narrow" w:hAnsi="Arial Narrow" w:cs="Arial"/>
        <w:b/>
      </w:rPr>
      <w:t xml:space="preserve">CONTRATAR LOS SERVICIOS DE ORGANIZACIÓN DE PLANOS </w:t>
    </w:r>
    <w:r>
      <w:rPr>
        <w:rFonts w:ascii="Arial Narrow" w:hAnsi="Arial Narrow"/>
        <w:b/>
      </w:rPr>
      <w:t>DE LA AGENCIA NACIONAL DE INFRAESTRUCTURA.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3200B2D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1"/>
      <w:numFmt w:val="lowerLetter"/>
      <w:lvlText w:val="%3."/>
      <w:lvlJc w:val="left"/>
      <w:rPr>
        <w:rFonts w:ascii="Arial" w:hAnsi="Arial" w:cs="Arial"/>
        <w:b/>
        <w:bCs/>
        <w:i w:val="0"/>
        <w:iCs w:val="0"/>
        <w:smallCaps w:val="0"/>
        <w:strike w:val="0"/>
        <w:color w:val="000000"/>
        <w:spacing w:val="0"/>
        <w:w w:val="100"/>
        <w:position w:val="0"/>
        <w:sz w:val="22"/>
        <w:szCs w:val="22"/>
        <w:u w:val="none"/>
      </w:rPr>
    </w:lvl>
    <w:lvl w:ilvl="3">
      <w:start w:val="1"/>
      <w:numFmt w:val="lowerLetter"/>
      <w:lvlText w:val="%3."/>
      <w:lvlJc w:val="left"/>
      <w:rPr>
        <w:rFonts w:ascii="Arial" w:hAnsi="Arial" w:cs="Arial"/>
        <w:b/>
        <w:bCs/>
        <w:i w:val="0"/>
        <w:iCs w:val="0"/>
        <w:smallCaps w:val="0"/>
        <w:strike w:val="0"/>
        <w:color w:val="000000"/>
        <w:spacing w:val="0"/>
        <w:w w:val="100"/>
        <w:position w:val="0"/>
        <w:sz w:val="22"/>
        <w:szCs w:val="22"/>
        <w:u w:val="none"/>
      </w:rPr>
    </w:lvl>
    <w:lvl w:ilvl="4">
      <w:start w:val="1"/>
      <w:numFmt w:val="lowerLetter"/>
      <w:lvlText w:val="%3."/>
      <w:lvlJc w:val="left"/>
      <w:rPr>
        <w:rFonts w:ascii="Arial" w:hAnsi="Arial" w:cs="Arial"/>
        <w:b/>
        <w:bCs/>
        <w:i w:val="0"/>
        <w:iCs w:val="0"/>
        <w:smallCaps w:val="0"/>
        <w:strike w:val="0"/>
        <w:color w:val="000000"/>
        <w:spacing w:val="0"/>
        <w:w w:val="100"/>
        <w:position w:val="0"/>
        <w:sz w:val="22"/>
        <w:szCs w:val="22"/>
        <w:u w:val="none"/>
      </w:rPr>
    </w:lvl>
    <w:lvl w:ilvl="5">
      <w:start w:val="1"/>
      <w:numFmt w:val="lowerLetter"/>
      <w:lvlText w:val="%3."/>
      <w:lvlJc w:val="left"/>
      <w:rPr>
        <w:rFonts w:ascii="Arial" w:hAnsi="Arial" w:cs="Arial"/>
        <w:b/>
        <w:bCs/>
        <w:i w:val="0"/>
        <w:iCs w:val="0"/>
        <w:smallCaps w:val="0"/>
        <w:strike w:val="0"/>
        <w:color w:val="000000"/>
        <w:spacing w:val="0"/>
        <w:w w:val="100"/>
        <w:position w:val="0"/>
        <w:sz w:val="22"/>
        <w:szCs w:val="22"/>
        <w:u w:val="none"/>
      </w:rPr>
    </w:lvl>
    <w:lvl w:ilvl="6">
      <w:start w:val="1"/>
      <w:numFmt w:val="lowerLetter"/>
      <w:lvlText w:val="%3."/>
      <w:lvlJc w:val="left"/>
      <w:rPr>
        <w:rFonts w:ascii="Arial" w:hAnsi="Arial" w:cs="Arial"/>
        <w:b/>
        <w:bCs/>
        <w:i w:val="0"/>
        <w:iCs w:val="0"/>
        <w:smallCaps w:val="0"/>
        <w:strike w:val="0"/>
        <w:color w:val="000000"/>
        <w:spacing w:val="0"/>
        <w:w w:val="100"/>
        <w:position w:val="0"/>
        <w:sz w:val="22"/>
        <w:szCs w:val="22"/>
        <w:u w:val="none"/>
      </w:rPr>
    </w:lvl>
    <w:lvl w:ilvl="7">
      <w:start w:val="1"/>
      <w:numFmt w:val="lowerLetter"/>
      <w:lvlText w:val="%3."/>
      <w:lvlJc w:val="left"/>
      <w:rPr>
        <w:rFonts w:ascii="Arial" w:hAnsi="Arial" w:cs="Arial"/>
        <w:b/>
        <w:bCs/>
        <w:i w:val="0"/>
        <w:iCs w:val="0"/>
        <w:smallCaps w:val="0"/>
        <w:strike w:val="0"/>
        <w:color w:val="000000"/>
        <w:spacing w:val="0"/>
        <w:w w:val="100"/>
        <w:position w:val="0"/>
        <w:sz w:val="22"/>
        <w:szCs w:val="22"/>
        <w:u w:val="none"/>
      </w:rPr>
    </w:lvl>
    <w:lvl w:ilvl="8">
      <w:start w:val="1"/>
      <w:numFmt w:val="lowerLetter"/>
      <w:lvlText w:val="%3."/>
      <w:lvlJc w:val="left"/>
      <w:rPr>
        <w:rFonts w:ascii="Arial" w:hAnsi="Arial" w:cs="Arial"/>
        <w:b/>
        <w:bCs/>
        <w:i w:val="0"/>
        <w:iCs w:val="0"/>
        <w:smallCaps w:val="0"/>
        <w:strike w:val="0"/>
        <w:color w:val="000000"/>
        <w:spacing w:val="0"/>
        <w:w w:val="100"/>
        <w:position w:val="0"/>
        <w:sz w:val="22"/>
        <w:szCs w:val="22"/>
        <w:u w:val="none"/>
      </w:rPr>
    </w:lvl>
  </w:abstractNum>
  <w:abstractNum w:abstractNumId="2">
    <w:nsid w:val="03D95561"/>
    <w:multiLevelType w:val="hybridMultilevel"/>
    <w:tmpl w:val="5406D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187EDB"/>
    <w:multiLevelType w:val="hybridMultilevel"/>
    <w:tmpl w:val="D9901D9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AA32DD1"/>
    <w:multiLevelType w:val="hybridMultilevel"/>
    <w:tmpl w:val="E2A69128"/>
    <w:lvl w:ilvl="0" w:tplc="473E9680">
      <w:start w:val="1"/>
      <w:numFmt w:val="lowerLetter"/>
      <w:lvlText w:val="%1."/>
      <w:lvlJc w:val="left"/>
      <w:pPr>
        <w:ind w:left="1211" w:hanging="360"/>
      </w:pPr>
      <w:rPr>
        <w:rFonts w:ascii="Arial Narrow" w:eastAsia="Times New Roman" w:hAnsi="Arial Narrow" w:cs="Arial"/>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nsid w:val="0BA97164"/>
    <w:multiLevelType w:val="hybridMultilevel"/>
    <w:tmpl w:val="C068E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DDE25CF"/>
    <w:multiLevelType w:val="hybridMultilevel"/>
    <w:tmpl w:val="542A5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4BC3444"/>
    <w:multiLevelType w:val="hybridMultilevel"/>
    <w:tmpl w:val="B9662E62"/>
    <w:lvl w:ilvl="0" w:tplc="A7C4A2CA">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5687B9B"/>
    <w:multiLevelType w:val="hybridMultilevel"/>
    <w:tmpl w:val="D43489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61E2F66"/>
    <w:multiLevelType w:val="hybridMultilevel"/>
    <w:tmpl w:val="2472759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ACF38D2"/>
    <w:multiLevelType w:val="hybridMultilevel"/>
    <w:tmpl w:val="F44EF5E0"/>
    <w:lvl w:ilvl="0" w:tplc="15ACCCB4">
      <w:start w:val="1"/>
      <w:numFmt w:val="lowerLetter"/>
      <w:lvlText w:val="%1."/>
      <w:lvlJc w:val="left"/>
      <w:pPr>
        <w:ind w:left="720" w:hanging="360"/>
      </w:pPr>
      <w:rPr>
        <w:rFonts w:ascii="Arial Narrow" w:eastAsiaTheme="minorHAnsi" w:hAnsi="Arial Narrow" w:cs="TT1C3t00"/>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CF40571"/>
    <w:multiLevelType w:val="hybridMultilevel"/>
    <w:tmpl w:val="55F890F6"/>
    <w:lvl w:ilvl="0" w:tplc="AB929C10">
      <w:start w:val="1"/>
      <w:numFmt w:val="lowerLetter"/>
      <w:lvlText w:val="%1."/>
      <w:lvlJc w:val="left"/>
      <w:pPr>
        <w:ind w:left="720" w:hanging="360"/>
      </w:pPr>
      <w:rPr>
        <w:rFonts w:ascii="Arial Narrow" w:eastAsiaTheme="minorHAnsi" w:hAnsi="Arial Narrow" w:cstheme="minorBidi"/>
        <w:b/>
      </w:r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2">
    <w:nsid w:val="21283A6C"/>
    <w:multiLevelType w:val="hybridMultilevel"/>
    <w:tmpl w:val="E7763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1723CE4"/>
    <w:multiLevelType w:val="hybridMultilevel"/>
    <w:tmpl w:val="3AFC3ED6"/>
    <w:lvl w:ilvl="0" w:tplc="F210F234">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5130B76"/>
    <w:multiLevelType w:val="hybridMultilevel"/>
    <w:tmpl w:val="ED6858E2"/>
    <w:lvl w:ilvl="0" w:tplc="401617D4">
      <w:start w:val="1"/>
      <w:numFmt w:val="lowerLetter"/>
      <w:lvlText w:val="%1."/>
      <w:lvlJc w:val="left"/>
      <w:pPr>
        <w:ind w:left="720" w:hanging="360"/>
      </w:pPr>
      <w:rPr>
        <w:rFonts w:ascii="Arial Narrow" w:eastAsia="Times New Roman" w:hAnsi="Arial Narrow" w:cs="Arial"/>
        <w:b/>
      </w:rPr>
    </w:lvl>
    <w:lvl w:ilvl="1" w:tplc="10726732">
      <w:start w:val="1"/>
      <w:numFmt w:val="lowerRoman"/>
      <w:lvlText w:val="%2."/>
      <w:lvlJc w:val="left"/>
      <w:pPr>
        <w:ind w:left="1800" w:hanging="72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7260E9A"/>
    <w:multiLevelType w:val="hybridMultilevel"/>
    <w:tmpl w:val="2C6A49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84523EB"/>
    <w:multiLevelType w:val="hybridMultilevel"/>
    <w:tmpl w:val="48BE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4D34F7A"/>
    <w:multiLevelType w:val="hybridMultilevel"/>
    <w:tmpl w:val="E8082E6A"/>
    <w:lvl w:ilvl="0" w:tplc="240A000F">
      <w:start w:val="1"/>
      <w:numFmt w:val="decimal"/>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8">
    <w:nsid w:val="37CD03B9"/>
    <w:multiLevelType w:val="hybridMultilevel"/>
    <w:tmpl w:val="0420C19E"/>
    <w:lvl w:ilvl="0" w:tplc="7852629A">
      <w:start w:val="1"/>
      <w:numFmt w:val="lowerLetter"/>
      <w:lvlText w:val="%1."/>
      <w:lvlJc w:val="left"/>
      <w:pPr>
        <w:ind w:left="1080" w:hanging="360"/>
      </w:pPr>
      <w:rPr>
        <w:rFonts w:ascii="Arial Narrow" w:eastAsiaTheme="minorHAnsi" w:hAnsi="Arial Narrow" w:cstheme="minorBidi"/>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nsid w:val="390C3FE6"/>
    <w:multiLevelType w:val="hybridMultilevel"/>
    <w:tmpl w:val="34D42E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1B73E0A"/>
    <w:multiLevelType w:val="hybridMultilevel"/>
    <w:tmpl w:val="8DEC2DF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nsid w:val="48732E66"/>
    <w:multiLevelType w:val="hybridMultilevel"/>
    <w:tmpl w:val="B51EDC44"/>
    <w:lvl w:ilvl="0" w:tplc="240A000F">
      <w:start w:val="1"/>
      <w:numFmt w:val="decimal"/>
      <w:lvlText w:val="%1."/>
      <w:lvlJc w:val="left"/>
      <w:pPr>
        <w:ind w:left="360" w:hanging="360"/>
      </w:pPr>
      <w:rPr>
        <w:rFonts w:cs="Times New Roman" w:hint="default"/>
      </w:rPr>
    </w:lvl>
    <w:lvl w:ilvl="1" w:tplc="240A0019">
      <w:start w:val="1"/>
      <w:numFmt w:val="lowerLetter"/>
      <w:lvlText w:val="%2."/>
      <w:lvlJc w:val="left"/>
      <w:pPr>
        <w:ind w:left="36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3DE3075"/>
    <w:multiLevelType w:val="hybridMultilevel"/>
    <w:tmpl w:val="96AA7F2C"/>
    <w:lvl w:ilvl="0" w:tplc="240A000B">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3">
    <w:nsid w:val="59751977"/>
    <w:multiLevelType w:val="hybridMultilevel"/>
    <w:tmpl w:val="7EE81F78"/>
    <w:lvl w:ilvl="0" w:tplc="A90E23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EA41701"/>
    <w:multiLevelType w:val="multilevel"/>
    <w:tmpl w:val="88B063FC"/>
    <w:lvl w:ilvl="0">
      <w:start w:val="2"/>
      <w:numFmt w:val="decimal"/>
      <w:lvlText w:val="%1."/>
      <w:lvlJc w:val="left"/>
      <w:pPr>
        <w:ind w:left="360" w:hanging="360"/>
      </w:pPr>
      <w:rPr>
        <w:rFonts w:cstheme="minorBidi" w:hint="default"/>
      </w:rPr>
    </w:lvl>
    <w:lvl w:ilvl="1">
      <w:start w:val="5"/>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5">
    <w:nsid w:val="5EF24706"/>
    <w:multiLevelType w:val="hybridMultilevel"/>
    <w:tmpl w:val="1DDCDC9A"/>
    <w:lvl w:ilvl="0" w:tplc="2B8AC49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D1E7319"/>
    <w:multiLevelType w:val="hybridMultilevel"/>
    <w:tmpl w:val="0324EC16"/>
    <w:lvl w:ilvl="0" w:tplc="240A0017">
      <w:start w:val="1"/>
      <w:numFmt w:val="lowerLetter"/>
      <w:lvlText w:val="%1)"/>
      <w:lvlJc w:val="left"/>
      <w:pPr>
        <w:ind w:left="720" w:hanging="360"/>
      </w:pPr>
      <w:rPr>
        <w:rFonts w:hint="default"/>
      </w:rPr>
    </w:lvl>
    <w:lvl w:ilvl="1" w:tplc="912CDE2C">
      <w:start w:val="1"/>
      <w:numFmt w:val="lowerLetter"/>
      <w:lvlText w:val="%2."/>
      <w:lvlJc w:val="left"/>
      <w:pPr>
        <w:ind w:left="1440" w:hanging="360"/>
      </w:pPr>
      <w:rPr>
        <w:rFonts w:hint="default"/>
        <w:b/>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5337303"/>
    <w:multiLevelType w:val="hybridMultilevel"/>
    <w:tmpl w:val="49B880BA"/>
    <w:lvl w:ilvl="0" w:tplc="A0DA50EE">
      <w:start w:val="1"/>
      <w:numFmt w:val="decimal"/>
      <w:lvlText w:val="%1."/>
      <w:lvlJc w:val="left"/>
      <w:pPr>
        <w:ind w:left="720" w:hanging="360"/>
      </w:pPr>
      <w:rPr>
        <w:rFonts w:ascii="Verdana" w:hAnsi="Verdana" w:hint="default"/>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9C12C89"/>
    <w:multiLevelType w:val="hybridMultilevel"/>
    <w:tmpl w:val="2B8887F0"/>
    <w:lvl w:ilvl="0" w:tplc="9BEE6EA2">
      <w:start w:val="1"/>
      <w:numFmt w:val="lowerLetter"/>
      <w:lvlText w:val="%1."/>
      <w:lvlJc w:val="left"/>
      <w:pPr>
        <w:ind w:left="720" w:hanging="360"/>
      </w:pPr>
      <w:rPr>
        <w:rFonts w:ascii="Arial Narrow" w:eastAsiaTheme="minorHAnsi" w:hAnsi="Arial Narrow" w:cs="TT1C3t00"/>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4"/>
  </w:num>
  <w:num w:numId="3">
    <w:abstractNumId w:val="13"/>
  </w:num>
  <w:num w:numId="4">
    <w:abstractNumId w:val="0"/>
  </w:num>
  <w:num w:numId="5">
    <w:abstractNumId w:val="16"/>
  </w:num>
  <w:num w:numId="6">
    <w:abstractNumId w:val="12"/>
  </w:num>
  <w:num w:numId="7">
    <w:abstractNumId w:val="24"/>
  </w:num>
  <w:num w:numId="8">
    <w:abstractNumId w:val="15"/>
  </w:num>
  <w:num w:numId="9">
    <w:abstractNumId w:val="9"/>
  </w:num>
  <w:num w:numId="10">
    <w:abstractNumId w:val="22"/>
  </w:num>
  <w:num w:numId="11">
    <w:abstractNumId w:val="6"/>
  </w:num>
  <w:num w:numId="12">
    <w:abstractNumId w:val="7"/>
  </w:num>
  <w:num w:numId="13">
    <w:abstractNumId w:val="8"/>
  </w:num>
  <w:num w:numId="14">
    <w:abstractNumId w:val="1"/>
  </w:num>
  <w:num w:numId="15">
    <w:abstractNumId w:val="1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8"/>
  </w:num>
  <w:num w:numId="19">
    <w:abstractNumId w:val="10"/>
  </w:num>
  <w:num w:numId="20">
    <w:abstractNumId w:val="14"/>
  </w:num>
  <w:num w:numId="21">
    <w:abstractNumId w:val="20"/>
  </w:num>
  <w:num w:numId="22">
    <w:abstractNumId w:val="5"/>
  </w:num>
  <w:num w:numId="23">
    <w:abstractNumId w:val="23"/>
  </w:num>
  <w:num w:numId="24">
    <w:abstractNumId w:val="27"/>
  </w:num>
  <w:num w:numId="25">
    <w:abstractNumId w:val="17"/>
  </w:num>
  <w:num w:numId="26">
    <w:abstractNumId w:val="2"/>
  </w:num>
  <w:num w:numId="27">
    <w:abstractNumId w:val="25"/>
  </w:num>
  <w:num w:numId="28">
    <w:abstractNumId w:val="26"/>
  </w:num>
  <w:num w:numId="29">
    <w:abstractNumId w:val="3"/>
  </w:num>
  <w:num w:numId="30">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CB68CC"/>
    <w:rsid w:val="00002E70"/>
    <w:rsid w:val="000046E5"/>
    <w:rsid w:val="00010992"/>
    <w:rsid w:val="00010BA6"/>
    <w:rsid w:val="00010CA0"/>
    <w:rsid w:val="00012B97"/>
    <w:rsid w:val="0001591F"/>
    <w:rsid w:val="00016406"/>
    <w:rsid w:val="00021FE9"/>
    <w:rsid w:val="00022A23"/>
    <w:rsid w:val="00023508"/>
    <w:rsid w:val="0002745B"/>
    <w:rsid w:val="00032691"/>
    <w:rsid w:val="0003601D"/>
    <w:rsid w:val="00037422"/>
    <w:rsid w:val="00046A61"/>
    <w:rsid w:val="00051ADE"/>
    <w:rsid w:val="000521FE"/>
    <w:rsid w:val="000538E5"/>
    <w:rsid w:val="00053B8B"/>
    <w:rsid w:val="0005402E"/>
    <w:rsid w:val="00056616"/>
    <w:rsid w:val="00062072"/>
    <w:rsid w:val="000651AE"/>
    <w:rsid w:val="0006576E"/>
    <w:rsid w:val="00065C8D"/>
    <w:rsid w:val="00067C92"/>
    <w:rsid w:val="0007166F"/>
    <w:rsid w:val="00072EED"/>
    <w:rsid w:val="000743C2"/>
    <w:rsid w:val="00077F61"/>
    <w:rsid w:val="00082670"/>
    <w:rsid w:val="00083747"/>
    <w:rsid w:val="00085459"/>
    <w:rsid w:val="0008548B"/>
    <w:rsid w:val="000869B0"/>
    <w:rsid w:val="00094097"/>
    <w:rsid w:val="00097C9B"/>
    <w:rsid w:val="000A1F1A"/>
    <w:rsid w:val="000A598B"/>
    <w:rsid w:val="000A5A31"/>
    <w:rsid w:val="000A6445"/>
    <w:rsid w:val="000A68EE"/>
    <w:rsid w:val="000B2599"/>
    <w:rsid w:val="000C0321"/>
    <w:rsid w:val="000C0CEF"/>
    <w:rsid w:val="000D0129"/>
    <w:rsid w:val="000D19DB"/>
    <w:rsid w:val="000D286B"/>
    <w:rsid w:val="000D510E"/>
    <w:rsid w:val="000E01F8"/>
    <w:rsid w:val="000E34A6"/>
    <w:rsid w:val="000F1B14"/>
    <w:rsid w:val="000F4FBC"/>
    <w:rsid w:val="00104BF3"/>
    <w:rsid w:val="00111B59"/>
    <w:rsid w:val="001147C1"/>
    <w:rsid w:val="001149E1"/>
    <w:rsid w:val="00115CAC"/>
    <w:rsid w:val="001166BA"/>
    <w:rsid w:val="00116D8C"/>
    <w:rsid w:val="0011753B"/>
    <w:rsid w:val="0012116C"/>
    <w:rsid w:val="001236D7"/>
    <w:rsid w:val="00125C5B"/>
    <w:rsid w:val="0012701A"/>
    <w:rsid w:val="001348FE"/>
    <w:rsid w:val="001375BE"/>
    <w:rsid w:val="00143EB4"/>
    <w:rsid w:val="00147BD7"/>
    <w:rsid w:val="00150BAB"/>
    <w:rsid w:val="0015174D"/>
    <w:rsid w:val="0015725E"/>
    <w:rsid w:val="001627A6"/>
    <w:rsid w:val="00163D1A"/>
    <w:rsid w:val="00164FCB"/>
    <w:rsid w:val="001674DD"/>
    <w:rsid w:val="001705A6"/>
    <w:rsid w:val="00171A08"/>
    <w:rsid w:val="00171E44"/>
    <w:rsid w:val="00172C54"/>
    <w:rsid w:val="00174935"/>
    <w:rsid w:val="00180531"/>
    <w:rsid w:val="0018308C"/>
    <w:rsid w:val="0018452A"/>
    <w:rsid w:val="0018727A"/>
    <w:rsid w:val="001917FB"/>
    <w:rsid w:val="00196798"/>
    <w:rsid w:val="001A4313"/>
    <w:rsid w:val="001A4F21"/>
    <w:rsid w:val="001B10CE"/>
    <w:rsid w:val="001B35F2"/>
    <w:rsid w:val="001B5A93"/>
    <w:rsid w:val="001B7F1B"/>
    <w:rsid w:val="001C1F24"/>
    <w:rsid w:val="001C1F4F"/>
    <w:rsid w:val="001C2B2E"/>
    <w:rsid w:val="001C698E"/>
    <w:rsid w:val="001C6EFF"/>
    <w:rsid w:val="001D05A8"/>
    <w:rsid w:val="001D1CD3"/>
    <w:rsid w:val="001D6E55"/>
    <w:rsid w:val="001E0853"/>
    <w:rsid w:val="001E3156"/>
    <w:rsid w:val="001E3DB9"/>
    <w:rsid w:val="001E42E2"/>
    <w:rsid w:val="001E6EAC"/>
    <w:rsid w:val="001F0B85"/>
    <w:rsid w:val="001F66BE"/>
    <w:rsid w:val="001F7194"/>
    <w:rsid w:val="00210073"/>
    <w:rsid w:val="00225526"/>
    <w:rsid w:val="00226E84"/>
    <w:rsid w:val="0022787A"/>
    <w:rsid w:val="00227DF1"/>
    <w:rsid w:val="0023517C"/>
    <w:rsid w:val="00245272"/>
    <w:rsid w:val="00246567"/>
    <w:rsid w:val="002503C8"/>
    <w:rsid w:val="00252C62"/>
    <w:rsid w:val="00253BF7"/>
    <w:rsid w:val="002618CA"/>
    <w:rsid w:val="00261A5C"/>
    <w:rsid w:val="0026343F"/>
    <w:rsid w:val="00267016"/>
    <w:rsid w:val="00275E8A"/>
    <w:rsid w:val="00277E22"/>
    <w:rsid w:val="00280E1C"/>
    <w:rsid w:val="00283054"/>
    <w:rsid w:val="00291AAF"/>
    <w:rsid w:val="002A0ECA"/>
    <w:rsid w:val="002A1858"/>
    <w:rsid w:val="002A3802"/>
    <w:rsid w:val="002A3BF8"/>
    <w:rsid w:val="002B4E7E"/>
    <w:rsid w:val="002B5296"/>
    <w:rsid w:val="002C1F1C"/>
    <w:rsid w:val="002C2D81"/>
    <w:rsid w:val="002C3658"/>
    <w:rsid w:val="002C37EC"/>
    <w:rsid w:val="002C4C15"/>
    <w:rsid w:val="002C755D"/>
    <w:rsid w:val="002E0EA3"/>
    <w:rsid w:val="002E0EED"/>
    <w:rsid w:val="002E213E"/>
    <w:rsid w:val="002E3B33"/>
    <w:rsid w:val="002E4049"/>
    <w:rsid w:val="002E4B42"/>
    <w:rsid w:val="002E6268"/>
    <w:rsid w:val="002E6E1B"/>
    <w:rsid w:val="002F6685"/>
    <w:rsid w:val="002F72D4"/>
    <w:rsid w:val="002F77BF"/>
    <w:rsid w:val="00301879"/>
    <w:rsid w:val="003022B7"/>
    <w:rsid w:val="0031095A"/>
    <w:rsid w:val="003153C2"/>
    <w:rsid w:val="00326023"/>
    <w:rsid w:val="00331302"/>
    <w:rsid w:val="00341993"/>
    <w:rsid w:val="00343223"/>
    <w:rsid w:val="003467D3"/>
    <w:rsid w:val="00355194"/>
    <w:rsid w:val="00356F35"/>
    <w:rsid w:val="003578C6"/>
    <w:rsid w:val="00363076"/>
    <w:rsid w:val="003638C3"/>
    <w:rsid w:val="003705B3"/>
    <w:rsid w:val="0037228F"/>
    <w:rsid w:val="003810E0"/>
    <w:rsid w:val="003837BA"/>
    <w:rsid w:val="003839F8"/>
    <w:rsid w:val="00386170"/>
    <w:rsid w:val="00387959"/>
    <w:rsid w:val="00387F39"/>
    <w:rsid w:val="003908B5"/>
    <w:rsid w:val="0039132B"/>
    <w:rsid w:val="00394D46"/>
    <w:rsid w:val="00395C47"/>
    <w:rsid w:val="00396B72"/>
    <w:rsid w:val="003A36B7"/>
    <w:rsid w:val="003A578E"/>
    <w:rsid w:val="003B0938"/>
    <w:rsid w:val="003B1D76"/>
    <w:rsid w:val="003B33C6"/>
    <w:rsid w:val="003B3EC3"/>
    <w:rsid w:val="003B4020"/>
    <w:rsid w:val="003B6CB7"/>
    <w:rsid w:val="003B72E9"/>
    <w:rsid w:val="003C09D6"/>
    <w:rsid w:val="003C1BD1"/>
    <w:rsid w:val="003C3E64"/>
    <w:rsid w:val="003C4C68"/>
    <w:rsid w:val="003C5770"/>
    <w:rsid w:val="003C726D"/>
    <w:rsid w:val="003C7D57"/>
    <w:rsid w:val="003D44EA"/>
    <w:rsid w:val="003E6CEB"/>
    <w:rsid w:val="003F0016"/>
    <w:rsid w:val="003F51F9"/>
    <w:rsid w:val="003F5863"/>
    <w:rsid w:val="0040081C"/>
    <w:rsid w:val="00400CB2"/>
    <w:rsid w:val="0040180B"/>
    <w:rsid w:val="0040560B"/>
    <w:rsid w:val="00405F9F"/>
    <w:rsid w:val="00411EE4"/>
    <w:rsid w:val="00422E8E"/>
    <w:rsid w:val="004245E2"/>
    <w:rsid w:val="00426EFE"/>
    <w:rsid w:val="00430060"/>
    <w:rsid w:val="00433A12"/>
    <w:rsid w:val="00433CEB"/>
    <w:rsid w:val="00436B93"/>
    <w:rsid w:val="00441B6E"/>
    <w:rsid w:val="004430F2"/>
    <w:rsid w:val="004467A4"/>
    <w:rsid w:val="00450F4A"/>
    <w:rsid w:val="004514CA"/>
    <w:rsid w:val="00452528"/>
    <w:rsid w:val="004544F4"/>
    <w:rsid w:val="004563EB"/>
    <w:rsid w:val="004568E8"/>
    <w:rsid w:val="0045762D"/>
    <w:rsid w:val="0046007C"/>
    <w:rsid w:val="00462027"/>
    <w:rsid w:val="0046448D"/>
    <w:rsid w:val="004645C5"/>
    <w:rsid w:val="00465CF9"/>
    <w:rsid w:val="00465FA9"/>
    <w:rsid w:val="00467E65"/>
    <w:rsid w:val="00470F62"/>
    <w:rsid w:val="00477300"/>
    <w:rsid w:val="0048208F"/>
    <w:rsid w:val="004829C2"/>
    <w:rsid w:val="00483576"/>
    <w:rsid w:val="00487BE8"/>
    <w:rsid w:val="00487EAC"/>
    <w:rsid w:val="004965ED"/>
    <w:rsid w:val="004A2D6C"/>
    <w:rsid w:val="004A3D3E"/>
    <w:rsid w:val="004A4209"/>
    <w:rsid w:val="004B054F"/>
    <w:rsid w:val="004B2E37"/>
    <w:rsid w:val="004B320C"/>
    <w:rsid w:val="004B5E8D"/>
    <w:rsid w:val="004B6544"/>
    <w:rsid w:val="004C41EA"/>
    <w:rsid w:val="004C4D8F"/>
    <w:rsid w:val="004C6EC1"/>
    <w:rsid w:val="004C74B4"/>
    <w:rsid w:val="004C774A"/>
    <w:rsid w:val="004D0114"/>
    <w:rsid w:val="004D1C40"/>
    <w:rsid w:val="004D2E78"/>
    <w:rsid w:val="004E05B7"/>
    <w:rsid w:val="004E0B0A"/>
    <w:rsid w:val="004E7150"/>
    <w:rsid w:val="004F0468"/>
    <w:rsid w:val="004F15AA"/>
    <w:rsid w:val="004F37F8"/>
    <w:rsid w:val="004F39B5"/>
    <w:rsid w:val="00500094"/>
    <w:rsid w:val="005001F6"/>
    <w:rsid w:val="0050036C"/>
    <w:rsid w:val="00504414"/>
    <w:rsid w:val="00505C78"/>
    <w:rsid w:val="00511AAC"/>
    <w:rsid w:val="005120CA"/>
    <w:rsid w:val="00513301"/>
    <w:rsid w:val="00525BCA"/>
    <w:rsid w:val="00525E74"/>
    <w:rsid w:val="00526EE9"/>
    <w:rsid w:val="00527E38"/>
    <w:rsid w:val="00527FA8"/>
    <w:rsid w:val="005311F9"/>
    <w:rsid w:val="0053490E"/>
    <w:rsid w:val="0054107A"/>
    <w:rsid w:val="005411DB"/>
    <w:rsid w:val="00542B47"/>
    <w:rsid w:val="00542FAA"/>
    <w:rsid w:val="00546ACE"/>
    <w:rsid w:val="00551F62"/>
    <w:rsid w:val="00554053"/>
    <w:rsid w:val="00554729"/>
    <w:rsid w:val="005548E1"/>
    <w:rsid w:val="00560C16"/>
    <w:rsid w:val="00561295"/>
    <w:rsid w:val="005631E6"/>
    <w:rsid w:val="00564D10"/>
    <w:rsid w:val="005678D2"/>
    <w:rsid w:val="00570C01"/>
    <w:rsid w:val="00573627"/>
    <w:rsid w:val="00575355"/>
    <w:rsid w:val="0058401D"/>
    <w:rsid w:val="00587F4E"/>
    <w:rsid w:val="00591A72"/>
    <w:rsid w:val="00592D29"/>
    <w:rsid w:val="005945D2"/>
    <w:rsid w:val="00596677"/>
    <w:rsid w:val="005A3153"/>
    <w:rsid w:val="005A3214"/>
    <w:rsid w:val="005A689A"/>
    <w:rsid w:val="005B1D16"/>
    <w:rsid w:val="005B4B03"/>
    <w:rsid w:val="005C33F0"/>
    <w:rsid w:val="005C3552"/>
    <w:rsid w:val="005C3C29"/>
    <w:rsid w:val="005C74D9"/>
    <w:rsid w:val="005D2D70"/>
    <w:rsid w:val="005D43F3"/>
    <w:rsid w:val="005D5415"/>
    <w:rsid w:val="005D5657"/>
    <w:rsid w:val="005E29B7"/>
    <w:rsid w:val="005E42FE"/>
    <w:rsid w:val="005E45EB"/>
    <w:rsid w:val="005E7B95"/>
    <w:rsid w:val="005F2AC7"/>
    <w:rsid w:val="005F6540"/>
    <w:rsid w:val="005F6B21"/>
    <w:rsid w:val="0060036A"/>
    <w:rsid w:val="00600555"/>
    <w:rsid w:val="00600FC8"/>
    <w:rsid w:val="00605462"/>
    <w:rsid w:val="00614759"/>
    <w:rsid w:val="0061517B"/>
    <w:rsid w:val="0061531C"/>
    <w:rsid w:val="006153FD"/>
    <w:rsid w:val="00616461"/>
    <w:rsid w:val="006206CA"/>
    <w:rsid w:val="00620DD9"/>
    <w:rsid w:val="00625148"/>
    <w:rsid w:val="00626250"/>
    <w:rsid w:val="00627081"/>
    <w:rsid w:val="00627C81"/>
    <w:rsid w:val="0063449B"/>
    <w:rsid w:val="00636A43"/>
    <w:rsid w:val="00641CE8"/>
    <w:rsid w:val="006449A9"/>
    <w:rsid w:val="00646F3F"/>
    <w:rsid w:val="00647FC3"/>
    <w:rsid w:val="00652308"/>
    <w:rsid w:val="00653334"/>
    <w:rsid w:val="00654153"/>
    <w:rsid w:val="00654475"/>
    <w:rsid w:val="00657914"/>
    <w:rsid w:val="0066222B"/>
    <w:rsid w:val="00667CEA"/>
    <w:rsid w:val="0067097B"/>
    <w:rsid w:val="00677D05"/>
    <w:rsid w:val="00681B32"/>
    <w:rsid w:val="00683906"/>
    <w:rsid w:val="0068540B"/>
    <w:rsid w:val="0068687A"/>
    <w:rsid w:val="006872FD"/>
    <w:rsid w:val="00692E35"/>
    <w:rsid w:val="006A1C90"/>
    <w:rsid w:val="006A4657"/>
    <w:rsid w:val="006A5556"/>
    <w:rsid w:val="006B0996"/>
    <w:rsid w:val="006B2027"/>
    <w:rsid w:val="006B311D"/>
    <w:rsid w:val="006D0B8A"/>
    <w:rsid w:val="006D620F"/>
    <w:rsid w:val="006E0B1F"/>
    <w:rsid w:val="006E623D"/>
    <w:rsid w:val="006F1435"/>
    <w:rsid w:val="006F1525"/>
    <w:rsid w:val="006F4B9E"/>
    <w:rsid w:val="006F539A"/>
    <w:rsid w:val="006F6C69"/>
    <w:rsid w:val="006F726A"/>
    <w:rsid w:val="006F74FD"/>
    <w:rsid w:val="00701346"/>
    <w:rsid w:val="00704536"/>
    <w:rsid w:val="007100DD"/>
    <w:rsid w:val="00710DA8"/>
    <w:rsid w:val="007136F8"/>
    <w:rsid w:val="00713B71"/>
    <w:rsid w:val="00715207"/>
    <w:rsid w:val="00716700"/>
    <w:rsid w:val="007203AD"/>
    <w:rsid w:val="00720B1D"/>
    <w:rsid w:val="00722173"/>
    <w:rsid w:val="0072587E"/>
    <w:rsid w:val="00727CCE"/>
    <w:rsid w:val="00730525"/>
    <w:rsid w:val="00730A08"/>
    <w:rsid w:val="00732EAE"/>
    <w:rsid w:val="00733FD8"/>
    <w:rsid w:val="00735001"/>
    <w:rsid w:val="00740F0C"/>
    <w:rsid w:val="00741754"/>
    <w:rsid w:val="007419A1"/>
    <w:rsid w:val="00741D89"/>
    <w:rsid w:val="00742BCB"/>
    <w:rsid w:val="007464FF"/>
    <w:rsid w:val="00754B95"/>
    <w:rsid w:val="00756A37"/>
    <w:rsid w:val="00763E72"/>
    <w:rsid w:val="00764A36"/>
    <w:rsid w:val="00765440"/>
    <w:rsid w:val="00773204"/>
    <w:rsid w:val="00780E8D"/>
    <w:rsid w:val="007829AC"/>
    <w:rsid w:val="00783CC1"/>
    <w:rsid w:val="00783FC9"/>
    <w:rsid w:val="007844EB"/>
    <w:rsid w:val="00791731"/>
    <w:rsid w:val="007951F8"/>
    <w:rsid w:val="007A1CB4"/>
    <w:rsid w:val="007A3AD5"/>
    <w:rsid w:val="007A66DA"/>
    <w:rsid w:val="007A742F"/>
    <w:rsid w:val="007B33CC"/>
    <w:rsid w:val="007B456B"/>
    <w:rsid w:val="007B7A69"/>
    <w:rsid w:val="007C4185"/>
    <w:rsid w:val="007C440A"/>
    <w:rsid w:val="007C474D"/>
    <w:rsid w:val="007D5A52"/>
    <w:rsid w:val="007D6D9A"/>
    <w:rsid w:val="007D73CF"/>
    <w:rsid w:val="007E0DDD"/>
    <w:rsid w:val="007E0E46"/>
    <w:rsid w:val="007E15EE"/>
    <w:rsid w:val="007E5EDD"/>
    <w:rsid w:val="007F1788"/>
    <w:rsid w:val="007F3EFB"/>
    <w:rsid w:val="007F43A5"/>
    <w:rsid w:val="007F644B"/>
    <w:rsid w:val="007F6F5B"/>
    <w:rsid w:val="00801598"/>
    <w:rsid w:val="008027E5"/>
    <w:rsid w:val="00804835"/>
    <w:rsid w:val="00812DA3"/>
    <w:rsid w:val="0081770C"/>
    <w:rsid w:val="00820479"/>
    <w:rsid w:val="008258AA"/>
    <w:rsid w:val="00825E29"/>
    <w:rsid w:val="008308CB"/>
    <w:rsid w:val="00832B28"/>
    <w:rsid w:val="0083480A"/>
    <w:rsid w:val="00837FC8"/>
    <w:rsid w:val="008420A7"/>
    <w:rsid w:val="00842DC2"/>
    <w:rsid w:val="00850410"/>
    <w:rsid w:val="00851646"/>
    <w:rsid w:val="0085420F"/>
    <w:rsid w:val="00854290"/>
    <w:rsid w:val="0085429D"/>
    <w:rsid w:val="00855879"/>
    <w:rsid w:val="008569E1"/>
    <w:rsid w:val="008609AE"/>
    <w:rsid w:val="00861586"/>
    <w:rsid w:val="00865BCD"/>
    <w:rsid w:val="00866393"/>
    <w:rsid w:val="00866EED"/>
    <w:rsid w:val="00866F46"/>
    <w:rsid w:val="00870EC5"/>
    <w:rsid w:val="00873CF7"/>
    <w:rsid w:val="00876794"/>
    <w:rsid w:val="0088191A"/>
    <w:rsid w:val="00884EC8"/>
    <w:rsid w:val="00891BE8"/>
    <w:rsid w:val="008927E9"/>
    <w:rsid w:val="00897026"/>
    <w:rsid w:val="00897312"/>
    <w:rsid w:val="00897815"/>
    <w:rsid w:val="008A0207"/>
    <w:rsid w:val="008A447E"/>
    <w:rsid w:val="008A6CA0"/>
    <w:rsid w:val="008B1873"/>
    <w:rsid w:val="008B389E"/>
    <w:rsid w:val="008B68D9"/>
    <w:rsid w:val="008B6E11"/>
    <w:rsid w:val="008B7977"/>
    <w:rsid w:val="008C28E5"/>
    <w:rsid w:val="008C3859"/>
    <w:rsid w:val="008D5FF5"/>
    <w:rsid w:val="008E1B53"/>
    <w:rsid w:val="008E639E"/>
    <w:rsid w:val="008E7359"/>
    <w:rsid w:val="008F1850"/>
    <w:rsid w:val="008F2FF8"/>
    <w:rsid w:val="008F4EA4"/>
    <w:rsid w:val="009050D3"/>
    <w:rsid w:val="00907AE5"/>
    <w:rsid w:val="00907D6D"/>
    <w:rsid w:val="00915530"/>
    <w:rsid w:val="00915ED4"/>
    <w:rsid w:val="009177E4"/>
    <w:rsid w:val="00922AD0"/>
    <w:rsid w:val="009232D8"/>
    <w:rsid w:val="00923C2F"/>
    <w:rsid w:val="00930156"/>
    <w:rsid w:val="009301B9"/>
    <w:rsid w:val="00931043"/>
    <w:rsid w:val="00931141"/>
    <w:rsid w:val="009312C9"/>
    <w:rsid w:val="00937CE4"/>
    <w:rsid w:val="00943434"/>
    <w:rsid w:val="00946A4F"/>
    <w:rsid w:val="00951A9D"/>
    <w:rsid w:val="00952DA1"/>
    <w:rsid w:val="00953D2C"/>
    <w:rsid w:val="00963302"/>
    <w:rsid w:val="00972A81"/>
    <w:rsid w:val="0097749B"/>
    <w:rsid w:val="009775A9"/>
    <w:rsid w:val="00977616"/>
    <w:rsid w:val="00983CAA"/>
    <w:rsid w:val="00992642"/>
    <w:rsid w:val="00994C3F"/>
    <w:rsid w:val="009963CD"/>
    <w:rsid w:val="009A076A"/>
    <w:rsid w:val="009A4D58"/>
    <w:rsid w:val="009A6031"/>
    <w:rsid w:val="009B4957"/>
    <w:rsid w:val="009B5DBB"/>
    <w:rsid w:val="009C0286"/>
    <w:rsid w:val="009C0C1A"/>
    <w:rsid w:val="009C3909"/>
    <w:rsid w:val="009C7293"/>
    <w:rsid w:val="009C75F2"/>
    <w:rsid w:val="009E6A1D"/>
    <w:rsid w:val="009F2E8E"/>
    <w:rsid w:val="009F39A6"/>
    <w:rsid w:val="00A019A4"/>
    <w:rsid w:val="00A03CD8"/>
    <w:rsid w:val="00A13F25"/>
    <w:rsid w:val="00A202BF"/>
    <w:rsid w:val="00A20708"/>
    <w:rsid w:val="00A21A9E"/>
    <w:rsid w:val="00A2271D"/>
    <w:rsid w:val="00A22D72"/>
    <w:rsid w:val="00A24977"/>
    <w:rsid w:val="00A25B64"/>
    <w:rsid w:val="00A27A89"/>
    <w:rsid w:val="00A27D43"/>
    <w:rsid w:val="00A41199"/>
    <w:rsid w:val="00A43B13"/>
    <w:rsid w:val="00A43C39"/>
    <w:rsid w:val="00A45758"/>
    <w:rsid w:val="00A50420"/>
    <w:rsid w:val="00A562B4"/>
    <w:rsid w:val="00A618BF"/>
    <w:rsid w:val="00A61E91"/>
    <w:rsid w:val="00A63D4B"/>
    <w:rsid w:val="00A65B4F"/>
    <w:rsid w:val="00A67BA3"/>
    <w:rsid w:val="00A67E2F"/>
    <w:rsid w:val="00A719B6"/>
    <w:rsid w:val="00A72301"/>
    <w:rsid w:val="00A73641"/>
    <w:rsid w:val="00A83D13"/>
    <w:rsid w:val="00A95789"/>
    <w:rsid w:val="00A9751C"/>
    <w:rsid w:val="00AA0988"/>
    <w:rsid w:val="00AA0BE1"/>
    <w:rsid w:val="00AA2AC1"/>
    <w:rsid w:val="00AA52BB"/>
    <w:rsid w:val="00AB043F"/>
    <w:rsid w:val="00AB1E32"/>
    <w:rsid w:val="00AB7D5F"/>
    <w:rsid w:val="00AC6289"/>
    <w:rsid w:val="00AC7ED5"/>
    <w:rsid w:val="00AD0E49"/>
    <w:rsid w:val="00AD6E56"/>
    <w:rsid w:val="00AE0C91"/>
    <w:rsid w:val="00AE3B8D"/>
    <w:rsid w:val="00AE6E08"/>
    <w:rsid w:val="00AF2CCE"/>
    <w:rsid w:val="00AF45B6"/>
    <w:rsid w:val="00AF575E"/>
    <w:rsid w:val="00AF6C34"/>
    <w:rsid w:val="00B03F47"/>
    <w:rsid w:val="00B076A4"/>
    <w:rsid w:val="00B133E5"/>
    <w:rsid w:val="00B13622"/>
    <w:rsid w:val="00B13A5E"/>
    <w:rsid w:val="00B13FC8"/>
    <w:rsid w:val="00B15F9D"/>
    <w:rsid w:val="00B219DD"/>
    <w:rsid w:val="00B23461"/>
    <w:rsid w:val="00B235EB"/>
    <w:rsid w:val="00B25DCA"/>
    <w:rsid w:val="00B33925"/>
    <w:rsid w:val="00B33B7E"/>
    <w:rsid w:val="00B35C11"/>
    <w:rsid w:val="00B35CE7"/>
    <w:rsid w:val="00B37A12"/>
    <w:rsid w:val="00B40F62"/>
    <w:rsid w:val="00B434B6"/>
    <w:rsid w:val="00B44947"/>
    <w:rsid w:val="00B44B4F"/>
    <w:rsid w:val="00B466FD"/>
    <w:rsid w:val="00B542EA"/>
    <w:rsid w:val="00B55A9C"/>
    <w:rsid w:val="00B56D49"/>
    <w:rsid w:val="00B61258"/>
    <w:rsid w:val="00B628BB"/>
    <w:rsid w:val="00B63E27"/>
    <w:rsid w:val="00B66297"/>
    <w:rsid w:val="00B869F7"/>
    <w:rsid w:val="00B90738"/>
    <w:rsid w:val="00B9176B"/>
    <w:rsid w:val="00B9602E"/>
    <w:rsid w:val="00B96736"/>
    <w:rsid w:val="00BA02E5"/>
    <w:rsid w:val="00BA4CB0"/>
    <w:rsid w:val="00BA5566"/>
    <w:rsid w:val="00BB6E71"/>
    <w:rsid w:val="00BB7BE4"/>
    <w:rsid w:val="00BC03ED"/>
    <w:rsid w:val="00BC5A42"/>
    <w:rsid w:val="00BD23DF"/>
    <w:rsid w:val="00BD774A"/>
    <w:rsid w:val="00BE0B10"/>
    <w:rsid w:val="00BE31CD"/>
    <w:rsid w:val="00BE361E"/>
    <w:rsid w:val="00BF1A64"/>
    <w:rsid w:val="00BF4661"/>
    <w:rsid w:val="00C071F4"/>
    <w:rsid w:val="00C0751A"/>
    <w:rsid w:val="00C1062A"/>
    <w:rsid w:val="00C10C78"/>
    <w:rsid w:val="00C10FC9"/>
    <w:rsid w:val="00C15960"/>
    <w:rsid w:val="00C17B5C"/>
    <w:rsid w:val="00C17F53"/>
    <w:rsid w:val="00C20B9A"/>
    <w:rsid w:val="00C21461"/>
    <w:rsid w:val="00C243BB"/>
    <w:rsid w:val="00C25D55"/>
    <w:rsid w:val="00C265CA"/>
    <w:rsid w:val="00C30019"/>
    <w:rsid w:val="00C33D27"/>
    <w:rsid w:val="00C346DD"/>
    <w:rsid w:val="00C36320"/>
    <w:rsid w:val="00C419AD"/>
    <w:rsid w:val="00C421A2"/>
    <w:rsid w:val="00C43C76"/>
    <w:rsid w:val="00C43FD4"/>
    <w:rsid w:val="00C447CC"/>
    <w:rsid w:val="00C44D47"/>
    <w:rsid w:val="00C51293"/>
    <w:rsid w:val="00C55C0F"/>
    <w:rsid w:val="00C57297"/>
    <w:rsid w:val="00C73B47"/>
    <w:rsid w:val="00C74F1A"/>
    <w:rsid w:val="00C757A7"/>
    <w:rsid w:val="00C75A47"/>
    <w:rsid w:val="00C77301"/>
    <w:rsid w:val="00C80134"/>
    <w:rsid w:val="00C819AC"/>
    <w:rsid w:val="00C84C36"/>
    <w:rsid w:val="00C87705"/>
    <w:rsid w:val="00C8792C"/>
    <w:rsid w:val="00C92FF9"/>
    <w:rsid w:val="00C95C85"/>
    <w:rsid w:val="00CA1BC9"/>
    <w:rsid w:val="00CA1FFD"/>
    <w:rsid w:val="00CA3611"/>
    <w:rsid w:val="00CA4690"/>
    <w:rsid w:val="00CA79CA"/>
    <w:rsid w:val="00CB3FF8"/>
    <w:rsid w:val="00CB5FAF"/>
    <w:rsid w:val="00CB68CC"/>
    <w:rsid w:val="00CD0F59"/>
    <w:rsid w:val="00CD68D0"/>
    <w:rsid w:val="00CE737E"/>
    <w:rsid w:val="00CF0668"/>
    <w:rsid w:val="00CF0D9F"/>
    <w:rsid w:val="00CF660F"/>
    <w:rsid w:val="00D00888"/>
    <w:rsid w:val="00D03064"/>
    <w:rsid w:val="00D04043"/>
    <w:rsid w:val="00D0448B"/>
    <w:rsid w:val="00D064D0"/>
    <w:rsid w:val="00D06C9E"/>
    <w:rsid w:val="00D1263F"/>
    <w:rsid w:val="00D14C7E"/>
    <w:rsid w:val="00D15EB9"/>
    <w:rsid w:val="00D17D06"/>
    <w:rsid w:val="00D17FCE"/>
    <w:rsid w:val="00D258BC"/>
    <w:rsid w:val="00D26B02"/>
    <w:rsid w:val="00D34F1D"/>
    <w:rsid w:val="00D379E9"/>
    <w:rsid w:val="00D4121B"/>
    <w:rsid w:val="00D4652A"/>
    <w:rsid w:val="00D47834"/>
    <w:rsid w:val="00D531D6"/>
    <w:rsid w:val="00D538B3"/>
    <w:rsid w:val="00D605D4"/>
    <w:rsid w:val="00D72CF4"/>
    <w:rsid w:val="00D7315B"/>
    <w:rsid w:val="00D73260"/>
    <w:rsid w:val="00D761B3"/>
    <w:rsid w:val="00D80CED"/>
    <w:rsid w:val="00D82026"/>
    <w:rsid w:val="00D967A4"/>
    <w:rsid w:val="00DA3BF3"/>
    <w:rsid w:val="00DA59D7"/>
    <w:rsid w:val="00DB128C"/>
    <w:rsid w:val="00DB5398"/>
    <w:rsid w:val="00DB5C73"/>
    <w:rsid w:val="00DB6D7D"/>
    <w:rsid w:val="00DC292C"/>
    <w:rsid w:val="00DC2F15"/>
    <w:rsid w:val="00DC5232"/>
    <w:rsid w:val="00DC6AA2"/>
    <w:rsid w:val="00DC6F36"/>
    <w:rsid w:val="00DD01FC"/>
    <w:rsid w:val="00DD57EA"/>
    <w:rsid w:val="00DD699B"/>
    <w:rsid w:val="00DE236E"/>
    <w:rsid w:val="00DE5331"/>
    <w:rsid w:val="00DF1AB7"/>
    <w:rsid w:val="00DF70CB"/>
    <w:rsid w:val="00DF721D"/>
    <w:rsid w:val="00DF72F6"/>
    <w:rsid w:val="00E065EA"/>
    <w:rsid w:val="00E06EC9"/>
    <w:rsid w:val="00E117F9"/>
    <w:rsid w:val="00E23933"/>
    <w:rsid w:val="00E25654"/>
    <w:rsid w:val="00E27F59"/>
    <w:rsid w:val="00E30557"/>
    <w:rsid w:val="00E31593"/>
    <w:rsid w:val="00E32FC9"/>
    <w:rsid w:val="00E3694F"/>
    <w:rsid w:val="00E375C1"/>
    <w:rsid w:val="00E5202A"/>
    <w:rsid w:val="00E559F6"/>
    <w:rsid w:val="00E6036C"/>
    <w:rsid w:val="00E60B0E"/>
    <w:rsid w:val="00E66CE8"/>
    <w:rsid w:val="00E703F7"/>
    <w:rsid w:val="00E733A9"/>
    <w:rsid w:val="00E74A04"/>
    <w:rsid w:val="00E80EFE"/>
    <w:rsid w:val="00E8341F"/>
    <w:rsid w:val="00E90E79"/>
    <w:rsid w:val="00E92955"/>
    <w:rsid w:val="00E9469B"/>
    <w:rsid w:val="00EB03E0"/>
    <w:rsid w:val="00EB102D"/>
    <w:rsid w:val="00EB6F3B"/>
    <w:rsid w:val="00EC222F"/>
    <w:rsid w:val="00EC488F"/>
    <w:rsid w:val="00EC5E9D"/>
    <w:rsid w:val="00ED1C6C"/>
    <w:rsid w:val="00ED235F"/>
    <w:rsid w:val="00ED362E"/>
    <w:rsid w:val="00ED58F8"/>
    <w:rsid w:val="00EE0890"/>
    <w:rsid w:val="00EE13D6"/>
    <w:rsid w:val="00EE5EFF"/>
    <w:rsid w:val="00EE6228"/>
    <w:rsid w:val="00EF0F5C"/>
    <w:rsid w:val="00EF1425"/>
    <w:rsid w:val="00EF1926"/>
    <w:rsid w:val="00EF2323"/>
    <w:rsid w:val="00EF3B61"/>
    <w:rsid w:val="00EF4A89"/>
    <w:rsid w:val="00EF5A77"/>
    <w:rsid w:val="00EF7B79"/>
    <w:rsid w:val="00F01155"/>
    <w:rsid w:val="00F019A4"/>
    <w:rsid w:val="00F03CF7"/>
    <w:rsid w:val="00F03D34"/>
    <w:rsid w:val="00F074CE"/>
    <w:rsid w:val="00F11B99"/>
    <w:rsid w:val="00F158C7"/>
    <w:rsid w:val="00F1767F"/>
    <w:rsid w:val="00F17D2D"/>
    <w:rsid w:val="00F208B7"/>
    <w:rsid w:val="00F20DA6"/>
    <w:rsid w:val="00F21532"/>
    <w:rsid w:val="00F265EA"/>
    <w:rsid w:val="00F304DD"/>
    <w:rsid w:val="00F310CE"/>
    <w:rsid w:val="00F34170"/>
    <w:rsid w:val="00F3775A"/>
    <w:rsid w:val="00F37E23"/>
    <w:rsid w:val="00F4076D"/>
    <w:rsid w:val="00F416C4"/>
    <w:rsid w:val="00F450AC"/>
    <w:rsid w:val="00F4526E"/>
    <w:rsid w:val="00F466E0"/>
    <w:rsid w:val="00F51F43"/>
    <w:rsid w:val="00F521C0"/>
    <w:rsid w:val="00F521FF"/>
    <w:rsid w:val="00F5496B"/>
    <w:rsid w:val="00F56B7E"/>
    <w:rsid w:val="00F71314"/>
    <w:rsid w:val="00F71B0B"/>
    <w:rsid w:val="00F71B1F"/>
    <w:rsid w:val="00F726EA"/>
    <w:rsid w:val="00F748C5"/>
    <w:rsid w:val="00F74B03"/>
    <w:rsid w:val="00F76B06"/>
    <w:rsid w:val="00F80B4F"/>
    <w:rsid w:val="00F80B99"/>
    <w:rsid w:val="00F86C89"/>
    <w:rsid w:val="00F90024"/>
    <w:rsid w:val="00F900EB"/>
    <w:rsid w:val="00F91043"/>
    <w:rsid w:val="00F91CDF"/>
    <w:rsid w:val="00F93690"/>
    <w:rsid w:val="00F96E9C"/>
    <w:rsid w:val="00FA1281"/>
    <w:rsid w:val="00FA35B9"/>
    <w:rsid w:val="00FA5588"/>
    <w:rsid w:val="00FA5B99"/>
    <w:rsid w:val="00FB0702"/>
    <w:rsid w:val="00FB1B3C"/>
    <w:rsid w:val="00FB252B"/>
    <w:rsid w:val="00FB32B5"/>
    <w:rsid w:val="00FB3C58"/>
    <w:rsid w:val="00FB4B33"/>
    <w:rsid w:val="00FB7F9D"/>
    <w:rsid w:val="00FD3C84"/>
    <w:rsid w:val="00FD420B"/>
    <w:rsid w:val="00FD4F2F"/>
    <w:rsid w:val="00FD5B91"/>
    <w:rsid w:val="00FD77BF"/>
    <w:rsid w:val="00FE2560"/>
    <w:rsid w:val="00FE3574"/>
    <w:rsid w:val="00FE54EF"/>
    <w:rsid w:val="00FF1013"/>
    <w:rsid w:val="00FF307B"/>
    <w:rsid w:val="00FF3CCA"/>
    <w:rsid w:val="00FF78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BAAA8350-2FB1-46AC-8226-F8D53CB7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E37"/>
  </w:style>
  <w:style w:type="paragraph" w:styleId="Ttulo1">
    <w:name w:val="heading 1"/>
    <w:basedOn w:val="Normal"/>
    <w:next w:val="Normal"/>
    <w:link w:val="Ttulo1Car"/>
    <w:uiPriority w:val="99"/>
    <w:qFormat/>
    <w:rsid w:val="009C3909"/>
    <w:pPr>
      <w:keepNext/>
      <w:spacing w:before="240" w:after="60" w:line="240" w:lineRule="auto"/>
      <w:outlineLvl w:val="0"/>
    </w:pPr>
    <w:rPr>
      <w:rFonts w:ascii="Cambria" w:eastAsia="Times New Roman" w:hAnsi="Cambria" w:cs="Times New Roman"/>
      <w:b/>
      <w:bCs/>
      <w:kern w:val="32"/>
      <w:sz w:val="32"/>
      <w:szCs w:val="32"/>
      <w:lang w:eastAsia="es-ES"/>
    </w:rPr>
  </w:style>
  <w:style w:type="paragraph" w:styleId="Ttulo2">
    <w:name w:val="heading 2"/>
    <w:basedOn w:val="Normal"/>
    <w:next w:val="Normal"/>
    <w:link w:val="Ttulo2Car"/>
    <w:uiPriority w:val="99"/>
    <w:unhideWhenUsed/>
    <w:qFormat/>
    <w:rsid w:val="001C6EF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9"/>
    <w:qFormat/>
    <w:rsid w:val="00C419AD"/>
    <w:pPr>
      <w:widowControl w:val="0"/>
      <w:tabs>
        <w:tab w:val="num" w:pos="720"/>
      </w:tabs>
      <w:spacing w:before="120" w:after="60" w:line="240" w:lineRule="auto"/>
      <w:ind w:left="720" w:hanging="720"/>
      <w:jc w:val="both"/>
      <w:outlineLvl w:val="2"/>
    </w:pPr>
    <w:rPr>
      <w:rFonts w:ascii="Arial" w:eastAsia="Calibri" w:hAnsi="Arial" w:cs="Times New Roman"/>
      <w:b/>
      <w:smallCaps/>
      <w:sz w:val="20"/>
      <w:szCs w:val="20"/>
      <w:lang w:val="es-ES_tradnl" w:eastAsia="es-ES"/>
    </w:rPr>
  </w:style>
  <w:style w:type="paragraph" w:styleId="Ttulo4">
    <w:name w:val="heading 4"/>
    <w:basedOn w:val="Normal"/>
    <w:next w:val="Normal"/>
    <w:link w:val="Ttulo4Car"/>
    <w:uiPriority w:val="99"/>
    <w:unhideWhenUsed/>
    <w:qFormat/>
    <w:rsid w:val="00C419AD"/>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9"/>
    <w:qFormat/>
    <w:rsid w:val="00C419AD"/>
    <w:pPr>
      <w:widowControl w:val="0"/>
      <w:tabs>
        <w:tab w:val="num" w:pos="1080"/>
      </w:tabs>
      <w:spacing w:before="240" w:after="60" w:line="240" w:lineRule="auto"/>
      <w:ind w:left="1080" w:hanging="1080"/>
      <w:jc w:val="both"/>
      <w:outlineLvl w:val="4"/>
    </w:pPr>
    <w:rPr>
      <w:rFonts w:ascii="Arial" w:eastAsia="Calibri" w:hAnsi="Arial" w:cs="Times New Roman"/>
      <w:b/>
      <w:sz w:val="20"/>
      <w:szCs w:val="20"/>
      <w:lang w:val="es-ES_tradnl" w:eastAsia="es-ES"/>
    </w:rPr>
  </w:style>
  <w:style w:type="paragraph" w:styleId="Ttulo6">
    <w:name w:val="heading 6"/>
    <w:basedOn w:val="Normal"/>
    <w:next w:val="Normal"/>
    <w:link w:val="Ttulo6Car"/>
    <w:uiPriority w:val="99"/>
    <w:qFormat/>
    <w:rsid w:val="00C419AD"/>
    <w:pPr>
      <w:widowControl w:val="0"/>
      <w:tabs>
        <w:tab w:val="num" w:pos="1440"/>
      </w:tabs>
      <w:spacing w:before="240" w:after="60" w:line="240" w:lineRule="auto"/>
      <w:ind w:left="1440" w:hanging="1440"/>
      <w:jc w:val="both"/>
      <w:outlineLvl w:val="5"/>
    </w:pPr>
    <w:rPr>
      <w:rFonts w:ascii="Arial" w:eastAsia="Calibri"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B68CC"/>
    <w:pPr>
      <w:tabs>
        <w:tab w:val="center" w:pos="4419"/>
        <w:tab w:val="right" w:pos="8838"/>
      </w:tabs>
      <w:spacing w:after="0" w:line="240" w:lineRule="auto"/>
    </w:pPr>
  </w:style>
  <w:style w:type="character" w:customStyle="1" w:styleId="EncabezadoCar">
    <w:name w:val="Encabezado Car"/>
    <w:basedOn w:val="Fuentedeprrafopredeter"/>
    <w:link w:val="Encabezado"/>
    <w:rsid w:val="00CB68CC"/>
  </w:style>
  <w:style w:type="paragraph" w:styleId="Piedepgina">
    <w:name w:val="footer"/>
    <w:basedOn w:val="Normal"/>
    <w:link w:val="PiedepginaCar"/>
    <w:uiPriority w:val="99"/>
    <w:unhideWhenUsed/>
    <w:rsid w:val="00CB68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68CC"/>
  </w:style>
  <w:style w:type="paragraph" w:styleId="Sinespaciado">
    <w:name w:val="No Spacing"/>
    <w:uiPriority w:val="1"/>
    <w:qFormat/>
    <w:rsid w:val="00CB68CC"/>
    <w:pPr>
      <w:spacing w:after="0" w:line="240" w:lineRule="auto"/>
    </w:pPr>
  </w:style>
  <w:style w:type="paragraph" w:styleId="Prrafodelista">
    <w:name w:val="List Paragraph"/>
    <w:basedOn w:val="Normal"/>
    <w:link w:val="PrrafodelistaCar"/>
    <w:uiPriority w:val="34"/>
    <w:qFormat/>
    <w:rsid w:val="00CB68CC"/>
    <w:pPr>
      <w:ind w:left="720"/>
      <w:contextualSpacing/>
    </w:pPr>
  </w:style>
  <w:style w:type="paragraph" w:customStyle="1" w:styleId="western">
    <w:name w:val="western"/>
    <w:basedOn w:val="Normal"/>
    <w:rsid w:val="0024527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245272"/>
  </w:style>
  <w:style w:type="paragraph" w:styleId="Textodeglobo">
    <w:name w:val="Balloon Text"/>
    <w:basedOn w:val="Normal"/>
    <w:link w:val="TextodegloboCar"/>
    <w:unhideWhenUsed/>
    <w:rsid w:val="004C41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4C41EA"/>
    <w:rPr>
      <w:rFonts w:ascii="Tahoma" w:hAnsi="Tahoma" w:cs="Tahoma"/>
      <w:sz w:val="16"/>
      <w:szCs w:val="16"/>
    </w:rPr>
  </w:style>
  <w:style w:type="paragraph" w:styleId="Textonotapie">
    <w:name w:val="footnote text"/>
    <w:aliases w:val="Footnote Text Char Char Char Char Char,Footnote Text Cha,Footnote Text Char Char Char Char,Footnote reference,FA Fu,Footnote Text Char Char Char,FA Fußnotentext,FA Fuﬂnotentext,Footnote Text Char Char"/>
    <w:basedOn w:val="Normal"/>
    <w:link w:val="TextonotapieCar"/>
    <w:rsid w:val="0053490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 Car,Footnote Text Char Char Char Char Car,Footnote reference Car,FA Fu Car,Footnote Text Char Char Char Car,FA Fußnotentext Car,FA Fuﬂnotentext Car"/>
    <w:basedOn w:val="Fuentedeprrafopredeter"/>
    <w:link w:val="Textonotapie"/>
    <w:rsid w:val="0053490E"/>
    <w:rPr>
      <w:rFonts w:ascii="Times New Roman" w:eastAsia="Times New Roman" w:hAnsi="Times New Roman" w:cs="Times New Roman"/>
      <w:sz w:val="20"/>
      <w:szCs w:val="20"/>
      <w:lang w:val="es-ES" w:eastAsia="es-ES"/>
    </w:rPr>
  </w:style>
  <w:style w:type="character" w:styleId="Refdenotaalpie">
    <w:name w:val="footnote reference"/>
    <w:rsid w:val="0053490E"/>
    <w:rPr>
      <w:vertAlign w:val="superscript"/>
    </w:rPr>
  </w:style>
  <w:style w:type="paragraph" w:styleId="Textoindependiente2">
    <w:name w:val="Body Text 2"/>
    <w:basedOn w:val="Normal"/>
    <w:link w:val="Textoindependiente2Car"/>
    <w:rsid w:val="0053490E"/>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53490E"/>
    <w:rPr>
      <w:rFonts w:ascii="Times New Roman" w:eastAsia="Times New Roman" w:hAnsi="Times New Roman" w:cs="Times New Roman"/>
      <w:sz w:val="24"/>
      <w:szCs w:val="24"/>
      <w:lang w:val="es-ES" w:eastAsia="es-ES"/>
    </w:rPr>
  </w:style>
  <w:style w:type="paragraph" w:styleId="Lista2">
    <w:name w:val="List 2"/>
    <w:basedOn w:val="Normal"/>
    <w:rsid w:val="00037422"/>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7422"/>
    <w:pPr>
      <w:spacing w:after="120"/>
    </w:pPr>
  </w:style>
  <w:style w:type="character" w:customStyle="1" w:styleId="TextoindependienteCar">
    <w:name w:val="Texto independiente Car"/>
    <w:basedOn w:val="Fuentedeprrafopredeter"/>
    <w:link w:val="Textoindependiente"/>
    <w:uiPriority w:val="99"/>
    <w:rsid w:val="00037422"/>
  </w:style>
  <w:style w:type="character" w:customStyle="1" w:styleId="Ttulo1Car">
    <w:name w:val="Título 1 Car"/>
    <w:basedOn w:val="Fuentedeprrafopredeter"/>
    <w:link w:val="Ttulo1"/>
    <w:rsid w:val="009C3909"/>
    <w:rPr>
      <w:rFonts w:ascii="Cambria" w:eastAsia="Times New Roman" w:hAnsi="Cambria" w:cs="Times New Roman"/>
      <w:b/>
      <w:bCs/>
      <w:kern w:val="32"/>
      <w:sz w:val="32"/>
      <w:szCs w:val="32"/>
      <w:lang w:eastAsia="es-ES"/>
    </w:rPr>
  </w:style>
  <w:style w:type="character" w:customStyle="1" w:styleId="PrrafodelistaCar">
    <w:name w:val="Párrafo de lista Car"/>
    <w:link w:val="Prrafodelista"/>
    <w:uiPriority w:val="34"/>
    <w:rsid w:val="009C3909"/>
  </w:style>
  <w:style w:type="character" w:customStyle="1" w:styleId="Ttulo2Car">
    <w:name w:val="Título 2 Car"/>
    <w:basedOn w:val="Fuentedeprrafopredeter"/>
    <w:link w:val="Ttulo2"/>
    <w:uiPriority w:val="9"/>
    <w:semiHidden/>
    <w:rsid w:val="001C6EFF"/>
    <w:rPr>
      <w:rFonts w:asciiTheme="majorHAnsi" w:eastAsiaTheme="majorEastAsia" w:hAnsiTheme="majorHAnsi" w:cstheme="majorBidi"/>
      <w:b/>
      <w:bCs/>
      <w:color w:val="5B9BD5" w:themeColor="accent1"/>
      <w:sz w:val="26"/>
      <w:szCs w:val="26"/>
    </w:rPr>
  </w:style>
  <w:style w:type="paragraph" w:styleId="Continuarlista2">
    <w:name w:val="List Continue 2"/>
    <w:basedOn w:val="Normal"/>
    <w:uiPriority w:val="99"/>
    <w:unhideWhenUsed/>
    <w:rsid w:val="001C6EFF"/>
    <w:pPr>
      <w:spacing w:after="120"/>
      <w:ind w:left="566"/>
      <w:contextualSpacing/>
    </w:pPr>
  </w:style>
  <w:style w:type="paragraph" w:customStyle="1" w:styleId="BodyText23">
    <w:name w:val="Body Text 23"/>
    <w:basedOn w:val="Normal"/>
    <w:uiPriority w:val="99"/>
    <w:rsid w:val="001C6EFF"/>
    <w:pPr>
      <w:widowControl w:val="0"/>
      <w:spacing w:after="0" w:line="240" w:lineRule="auto"/>
      <w:jc w:val="both"/>
    </w:pPr>
    <w:rPr>
      <w:rFonts w:ascii="Arial" w:eastAsia="Times New Roman" w:hAnsi="Arial" w:cs="Times New Roman"/>
      <w:b/>
      <w:kern w:val="16"/>
      <w:sz w:val="24"/>
      <w:szCs w:val="20"/>
      <w:lang w:val="es-ES_tradnl" w:eastAsia="es-ES"/>
    </w:rPr>
  </w:style>
  <w:style w:type="paragraph" w:styleId="Continuarlista3">
    <w:name w:val="List Continue 3"/>
    <w:basedOn w:val="Normal"/>
    <w:uiPriority w:val="99"/>
    <w:unhideWhenUsed/>
    <w:rsid w:val="00F03CF7"/>
    <w:pPr>
      <w:spacing w:after="120"/>
      <w:ind w:left="849"/>
      <w:contextualSpacing/>
    </w:pPr>
  </w:style>
  <w:style w:type="character" w:styleId="Hipervnculo">
    <w:name w:val="Hyperlink"/>
    <w:rsid w:val="00F03CF7"/>
    <w:rPr>
      <w:color w:val="0000FF"/>
      <w:u w:val="single"/>
    </w:rPr>
  </w:style>
  <w:style w:type="paragraph" w:customStyle="1" w:styleId="Default">
    <w:name w:val="Default"/>
    <w:rsid w:val="00F03CF7"/>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Ttulo4Car">
    <w:name w:val="Título 4 Car"/>
    <w:basedOn w:val="Fuentedeprrafopredeter"/>
    <w:link w:val="Ttulo4"/>
    <w:uiPriority w:val="9"/>
    <w:semiHidden/>
    <w:rsid w:val="00C419AD"/>
    <w:rPr>
      <w:rFonts w:asciiTheme="majorHAnsi" w:eastAsiaTheme="majorEastAsia" w:hAnsiTheme="majorHAnsi" w:cstheme="majorBidi"/>
      <w:b/>
      <w:bCs/>
      <w:i/>
      <w:iCs/>
      <w:color w:val="5B9BD5" w:themeColor="accent1"/>
    </w:rPr>
  </w:style>
  <w:style w:type="character" w:customStyle="1" w:styleId="Ttulo3Car">
    <w:name w:val="Título 3 Car"/>
    <w:basedOn w:val="Fuentedeprrafopredeter"/>
    <w:link w:val="Ttulo3"/>
    <w:uiPriority w:val="99"/>
    <w:rsid w:val="00C419AD"/>
    <w:rPr>
      <w:rFonts w:ascii="Arial" w:eastAsia="Calibri" w:hAnsi="Arial" w:cs="Times New Roman"/>
      <w:b/>
      <w:smallCaps/>
      <w:sz w:val="20"/>
      <w:szCs w:val="20"/>
      <w:lang w:val="es-ES_tradnl" w:eastAsia="es-ES"/>
    </w:rPr>
  </w:style>
  <w:style w:type="character" w:customStyle="1" w:styleId="Ttulo5Car">
    <w:name w:val="Título 5 Car"/>
    <w:basedOn w:val="Fuentedeprrafopredeter"/>
    <w:link w:val="Ttulo5"/>
    <w:uiPriority w:val="99"/>
    <w:rsid w:val="00C419AD"/>
    <w:rPr>
      <w:rFonts w:ascii="Arial" w:eastAsia="Calibri" w:hAnsi="Arial" w:cs="Times New Roman"/>
      <w:b/>
      <w:sz w:val="20"/>
      <w:szCs w:val="20"/>
      <w:lang w:val="es-ES_tradnl" w:eastAsia="es-ES"/>
    </w:rPr>
  </w:style>
  <w:style w:type="character" w:customStyle="1" w:styleId="Ttulo6Car">
    <w:name w:val="Título 6 Car"/>
    <w:basedOn w:val="Fuentedeprrafopredeter"/>
    <w:link w:val="Ttulo6"/>
    <w:uiPriority w:val="99"/>
    <w:rsid w:val="00C419AD"/>
    <w:rPr>
      <w:rFonts w:ascii="Arial" w:eastAsia="Calibri" w:hAnsi="Arial" w:cs="Times New Roman"/>
      <w:b/>
      <w:sz w:val="20"/>
      <w:szCs w:val="20"/>
      <w:lang w:val="es-ES_tradnl" w:eastAsia="es-ES"/>
    </w:rPr>
  </w:style>
  <w:style w:type="paragraph" w:styleId="NormalWeb">
    <w:name w:val="Normal (Web)"/>
    <w:basedOn w:val="Normal"/>
    <w:uiPriority w:val="99"/>
    <w:unhideWhenUsed/>
    <w:rsid w:val="00BC5A4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Listaconvietas3">
    <w:name w:val="List Bullet 3"/>
    <w:basedOn w:val="Normal"/>
    <w:rsid w:val="008F1850"/>
    <w:pPr>
      <w:numPr>
        <w:numId w:val="4"/>
      </w:numPr>
      <w:spacing w:after="0" w:line="240" w:lineRule="auto"/>
      <w:contextualSpacing/>
    </w:pPr>
    <w:rPr>
      <w:rFonts w:ascii="Arial Narrow" w:eastAsia="Times New Roman" w:hAnsi="Arial Narrow" w:cs="Times New Roman"/>
      <w:sz w:val="24"/>
      <w:szCs w:val="20"/>
      <w:lang w:eastAsia="es-ES"/>
    </w:rPr>
  </w:style>
  <w:style w:type="table" w:styleId="Tablaconcuadrcula">
    <w:name w:val="Table Grid"/>
    <w:basedOn w:val="Tablanormal"/>
    <w:uiPriority w:val="39"/>
    <w:rsid w:val="00355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texto">
    <w:name w:val="cuerpotexto"/>
    <w:basedOn w:val="Normal"/>
    <w:rsid w:val="00A13F25"/>
    <w:pPr>
      <w:autoSpaceDE w:val="0"/>
      <w:autoSpaceDN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character" w:styleId="Refdecomentario">
    <w:name w:val="annotation reference"/>
    <w:basedOn w:val="Fuentedeprrafopredeter"/>
    <w:uiPriority w:val="99"/>
    <w:semiHidden/>
    <w:unhideWhenUsed/>
    <w:rsid w:val="00275E8A"/>
    <w:rPr>
      <w:sz w:val="16"/>
      <w:szCs w:val="16"/>
    </w:rPr>
  </w:style>
  <w:style w:type="paragraph" w:styleId="Textocomentario">
    <w:name w:val="annotation text"/>
    <w:basedOn w:val="Normal"/>
    <w:link w:val="TextocomentarioCar"/>
    <w:uiPriority w:val="99"/>
    <w:unhideWhenUsed/>
    <w:rsid w:val="00275E8A"/>
    <w:pPr>
      <w:spacing w:line="240" w:lineRule="auto"/>
    </w:pPr>
    <w:rPr>
      <w:sz w:val="20"/>
      <w:szCs w:val="20"/>
    </w:rPr>
  </w:style>
  <w:style w:type="character" w:customStyle="1" w:styleId="TextocomentarioCar">
    <w:name w:val="Texto comentario Car"/>
    <w:basedOn w:val="Fuentedeprrafopredeter"/>
    <w:link w:val="Textocomentario"/>
    <w:uiPriority w:val="99"/>
    <w:rsid w:val="00275E8A"/>
    <w:rPr>
      <w:sz w:val="20"/>
      <w:szCs w:val="20"/>
    </w:rPr>
  </w:style>
  <w:style w:type="paragraph" w:styleId="Asuntodelcomentario">
    <w:name w:val="annotation subject"/>
    <w:basedOn w:val="Textocomentario"/>
    <w:next w:val="Textocomentario"/>
    <w:link w:val="AsuntodelcomentarioCar"/>
    <w:uiPriority w:val="99"/>
    <w:semiHidden/>
    <w:unhideWhenUsed/>
    <w:rsid w:val="00275E8A"/>
    <w:rPr>
      <w:b/>
      <w:bCs/>
    </w:rPr>
  </w:style>
  <w:style w:type="character" w:customStyle="1" w:styleId="AsuntodelcomentarioCar">
    <w:name w:val="Asunto del comentario Car"/>
    <w:basedOn w:val="TextocomentarioCar"/>
    <w:link w:val="Asuntodelcomentario"/>
    <w:uiPriority w:val="99"/>
    <w:semiHidden/>
    <w:rsid w:val="00275E8A"/>
    <w:rPr>
      <w:b/>
      <w:bCs/>
      <w:sz w:val="20"/>
      <w:szCs w:val="20"/>
    </w:rPr>
  </w:style>
  <w:style w:type="table" w:customStyle="1" w:styleId="Tablaconcuadrcula1">
    <w:name w:val="Tabla con cuadrícula1"/>
    <w:basedOn w:val="Tablanormal"/>
    <w:next w:val="Tablaconcuadrcula"/>
    <w:uiPriority w:val="39"/>
    <w:rsid w:val="00123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3B33C6"/>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3B33C6"/>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3B33C6"/>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3B33C6"/>
    <w:rPr>
      <w:rFonts w:ascii="Arial" w:eastAsia="Times New Roman" w:hAnsi="Arial" w:cs="Arial"/>
      <w:vanish/>
      <w:sz w:val="16"/>
      <w:szCs w:val="16"/>
      <w:lang w:eastAsia="es-CO"/>
    </w:rPr>
  </w:style>
  <w:style w:type="paragraph" w:customStyle="1" w:styleId="columnax6">
    <w:name w:val="columnax6"/>
    <w:basedOn w:val="Normal"/>
    <w:rsid w:val="0018727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F521FF"/>
    <w:rPr>
      <w:i/>
      <w:iCs/>
    </w:rPr>
  </w:style>
  <w:style w:type="paragraph" w:styleId="Textoindependiente3">
    <w:name w:val="Body Text 3"/>
    <w:basedOn w:val="Normal"/>
    <w:link w:val="Textoindependiente3Car"/>
    <w:rsid w:val="0062708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627081"/>
    <w:rPr>
      <w:rFonts w:ascii="Times New Roman" w:eastAsia="Times New Roman" w:hAnsi="Times New Roman" w:cs="Times New Roman"/>
      <w:sz w:val="16"/>
      <w:szCs w:val="16"/>
      <w:lang w:val="es-ES" w:eastAsia="es-ES"/>
    </w:rPr>
  </w:style>
  <w:style w:type="paragraph" w:customStyle="1" w:styleId="InviasNormal">
    <w:name w:val="Invias Normal"/>
    <w:basedOn w:val="Normal"/>
    <w:link w:val="InviasNormalCar"/>
    <w:qFormat/>
    <w:rsid w:val="00253BF7"/>
    <w:pPr>
      <w:tabs>
        <w:tab w:val="left" w:pos="-142"/>
      </w:tabs>
      <w:autoSpaceDE w:val="0"/>
      <w:autoSpaceDN w:val="0"/>
      <w:adjustRightInd w:val="0"/>
      <w:spacing w:before="120" w:after="240" w:line="240" w:lineRule="auto"/>
      <w:jc w:val="both"/>
    </w:pPr>
    <w:rPr>
      <w:rFonts w:ascii="Arial Narrow" w:eastAsia="Times New Roman" w:hAnsi="Arial Narrow" w:cs="Times New Roman"/>
      <w:sz w:val="24"/>
      <w:szCs w:val="24"/>
      <w:lang w:val="es-ES" w:eastAsia="es-ES"/>
    </w:rPr>
  </w:style>
  <w:style w:type="character" w:customStyle="1" w:styleId="InviasNormalCar">
    <w:name w:val="Invias Normal Car"/>
    <w:link w:val="InviasNormal"/>
    <w:locked/>
    <w:rsid w:val="00253BF7"/>
    <w:rPr>
      <w:rFonts w:ascii="Arial Narrow" w:eastAsia="Times New Roman" w:hAnsi="Arial Narrow" w:cs="Times New Roman"/>
      <w:sz w:val="24"/>
      <w:szCs w:val="24"/>
      <w:lang w:val="es-ES" w:eastAsia="es-ES"/>
    </w:rPr>
  </w:style>
  <w:style w:type="paragraph" w:styleId="Revisin">
    <w:name w:val="Revision"/>
    <w:hidden/>
    <w:uiPriority w:val="99"/>
    <w:semiHidden/>
    <w:rsid w:val="009232D8"/>
    <w:pPr>
      <w:spacing w:after="0" w:line="240" w:lineRule="auto"/>
    </w:pPr>
  </w:style>
  <w:style w:type="character" w:styleId="Textodelmarcadordeposicin">
    <w:name w:val="Placeholder Text"/>
    <w:basedOn w:val="Fuentedeprrafopredeter"/>
    <w:uiPriority w:val="99"/>
    <w:semiHidden/>
    <w:rsid w:val="00EF7B79"/>
    <w:rPr>
      <w:color w:val="808080"/>
    </w:rPr>
  </w:style>
  <w:style w:type="paragraph" w:customStyle="1" w:styleId="textos">
    <w:name w:val="textos"/>
    <w:basedOn w:val="Normal"/>
    <w:rsid w:val="000A598B"/>
    <w:pPr>
      <w:spacing w:before="150" w:after="150" w:line="240" w:lineRule="auto"/>
    </w:pPr>
    <w:rPr>
      <w:rFonts w:ascii="Arial" w:eastAsia="Times New Roman" w:hAnsi="Arial" w:cs="Arial"/>
      <w:color w:val="373737"/>
      <w:sz w:val="20"/>
      <w:szCs w:val="20"/>
      <w:lang w:eastAsia="es-CO"/>
    </w:rPr>
  </w:style>
  <w:style w:type="table" w:customStyle="1" w:styleId="Tablaconcuadrcula2">
    <w:name w:val="Tabla con cuadrícula2"/>
    <w:basedOn w:val="Tablanormal"/>
    <w:next w:val="Tablaconcuadrcula"/>
    <w:uiPriority w:val="39"/>
    <w:rsid w:val="005D4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4155">
      <w:bodyDiv w:val="1"/>
      <w:marLeft w:val="0"/>
      <w:marRight w:val="0"/>
      <w:marTop w:val="0"/>
      <w:marBottom w:val="0"/>
      <w:divBdr>
        <w:top w:val="none" w:sz="0" w:space="0" w:color="auto"/>
        <w:left w:val="none" w:sz="0" w:space="0" w:color="auto"/>
        <w:bottom w:val="none" w:sz="0" w:space="0" w:color="auto"/>
        <w:right w:val="none" w:sz="0" w:space="0" w:color="auto"/>
      </w:divBdr>
    </w:div>
    <w:div w:id="107093105">
      <w:bodyDiv w:val="1"/>
      <w:marLeft w:val="0"/>
      <w:marRight w:val="0"/>
      <w:marTop w:val="0"/>
      <w:marBottom w:val="0"/>
      <w:divBdr>
        <w:top w:val="none" w:sz="0" w:space="0" w:color="auto"/>
        <w:left w:val="none" w:sz="0" w:space="0" w:color="auto"/>
        <w:bottom w:val="none" w:sz="0" w:space="0" w:color="auto"/>
        <w:right w:val="none" w:sz="0" w:space="0" w:color="auto"/>
      </w:divBdr>
      <w:divsChild>
        <w:div w:id="1159809313">
          <w:marLeft w:val="0"/>
          <w:marRight w:val="0"/>
          <w:marTop w:val="0"/>
          <w:marBottom w:val="0"/>
          <w:divBdr>
            <w:top w:val="none" w:sz="0" w:space="0" w:color="auto"/>
            <w:left w:val="none" w:sz="0" w:space="0" w:color="auto"/>
            <w:bottom w:val="none" w:sz="0" w:space="0" w:color="auto"/>
            <w:right w:val="none" w:sz="0" w:space="0" w:color="auto"/>
          </w:divBdr>
          <w:divsChild>
            <w:div w:id="1706061947">
              <w:marLeft w:val="0"/>
              <w:marRight w:val="0"/>
              <w:marTop w:val="0"/>
              <w:marBottom w:val="0"/>
              <w:divBdr>
                <w:top w:val="none" w:sz="0" w:space="0" w:color="auto"/>
                <w:left w:val="none" w:sz="0" w:space="0" w:color="auto"/>
                <w:bottom w:val="none" w:sz="0" w:space="0" w:color="auto"/>
                <w:right w:val="none" w:sz="0" w:space="0" w:color="auto"/>
              </w:divBdr>
              <w:divsChild>
                <w:div w:id="313729162">
                  <w:marLeft w:val="0"/>
                  <w:marRight w:val="0"/>
                  <w:marTop w:val="0"/>
                  <w:marBottom w:val="0"/>
                  <w:divBdr>
                    <w:top w:val="none" w:sz="0" w:space="0" w:color="auto"/>
                    <w:left w:val="none" w:sz="0" w:space="0" w:color="auto"/>
                    <w:bottom w:val="none" w:sz="0" w:space="0" w:color="auto"/>
                    <w:right w:val="none" w:sz="0" w:space="0" w:color="auto"/>
                  </w:divBdr>
                  <w:divsChild>
                    <w:div w:id="1940679264">
                      <w:marLeft w:val="0"/>
                      <w:marRight w:val="0"/>
                      <w:marTop w:val="0"/>
                      <w:marBottom w:val="0"/>
                      <w:divBdr>
                        <w:top w:val="none" w:sz="0" w:space="0" w:color="auto"/>
                        <w:left w:val="none" w:sz="0" w:space="0" w:color="auto"/>
                        <w:bottom w:val="none" w:sz="0" w:space="0" w:color="auto"/>
                        <w:right w:val="none" w:sz="0" w:space="0" w:color="auto"/>
                      </w:divBdr>
                      <w:divsChild>
                        <w:div w:id="21439133">
                          <w:marLeft w:val="0"/>
                          <w:marRight w:val="0"/>
                          <w:marTop w:val="0"/>
                          <w:marBottom w:val="0"/>
                          <w:divBdr>
                            <w:top w:val="none" w:sz="0" w:space="0" w:color="auto"/>
                            <w:left w:val="none" w:sz="0" w:space="0" w:color="auto"/>
                            <w:bottom w:val="none" w:sz="0" w:space="0" w:color="auto"/>
                            <w:right w:val="none" w:sz="0" w:space="0" w:color="auto"/>
                          </w:divBdr>
                          <w:divsChild>
                            <w:div w:id="2057116143">
                              <w:marLeft w:val="0"/>
                              <w:marRight w:val="0"/>
                              <w:marTop w:val="0"/>
                              <w:marBottom w:val="0"/>
                              <w:divBdr>
                                <w:top w:val="none" w:sz="0" w:space="0" w:color="auto"/>
                                <w:left w:val="none" w:sz="0" w:space="0" w:color="auto"/>
                                <w:bottom w:val="none" w:sz="0" w:space="0" w:color="auto"/>
                                <w:right w:val="none" w:sz="0" w:space="0" w:color="auto"/>
                              </w:divBdr>
                              <w:divsChild>
                                <w:div w:id="1587962370">
                                  <w:marLeft w:val="0"/>
                                  <w:marRight w:val="0"/>
                                  <w:marTop w:val="0"/>
                                  <w:marBottom w:val="0"/>
                                  <w:divBdr>
                                    <w:top w:val="none" w:sz="0" w:space="0" w:color="auto"/>
                                    <w:left w:val="none" w:sz="0" w:space="0" w:color="auto"/>
                                    <w:bottom w:val="none" w:sz="0" w:space="0" w:color="auto"/>
                                    <w:right w:val="none" w:sz="0" w:space="0" w:color="auto"/>
                                  </w:divBdr>
                                  <w:divsChild>
                                    <w:div w:id="952858471">
                                      <w:marLeft w:val="0"/>
                                      <w:marRight w:val="0"/>
                                      <w:marTop w:val="0"/>
                                      <w:marBottom w:val="0"/>
                                      <w:divBdr>
                                        <w:top w:val="none" w:sz="0" w:space="0" w:color="auto"/>
                                        <w:left w:val="none" w:sz="0" w:space="0" w:color="auto"/>
                                        <w:bottom w:val="none" w:sz="0" w:space="0" w:color="auto"/>
                                        <w:right w:val="none" w:sz="0" w:space="0" w:color="auto"/>
                                      </w:divBdr>
                                      <w:divsChild>
                                        <w:div w:id="2847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932233">
      <w:bodyDiv w:val="1"/>
      <w:marLeft w:val="0"/>
      <w:marRight w:val="0"/>
      <w:marTop w:val="0"/>
      <w:marBottom w:val="0"/>
      <w:divBdr>
        <w:top w:val="none" w:sz="0" w:space="0" w:color="auto"/>
        <w:left w:val="none" w:sz="0" w:space="0" w:color="auto"/>
        <w:bottom w:val="none" w:sz="0" w:space="0" w:color="auto"/>
        <w:right w:val="none" w:sz="0" w:space="0" w:color="auto"/>
      </w:divBdr>
      <w:divsChild>
        <w:div w:id="512843733">
          <w:marLeft w:val="0"/>
          <w:marRight w:val="0"/>
          <w:marTop w:val="0"/>
          <w:marBottom w:val="0"/>
          <w:divBdr>
            <w:top w:val="none" w:sz="0" w:space="0" w:color="auto"/>
            <w:left w:val="none" w:sz="0" w:space="0" w:color="auto"/>
            <w:bottom w:val="none" w:sz="0" w:space="0" w:color="auto"/>
            <w:right w:val="none" w:sz="0" w:space="0" w:color="auto"/>
          </w:divBdr>
          <w:divsChild>
            <w:div w:id="514461161">
              <w:marLeft w:val="0"/>
              <w:marRight w:val="0"/>
              <w:marTop w:val="0"/>
              <w:marBottom w:val="0"/>
              <w:divBdr>
                <w:top w:val="none" w:sz="0" w:space="0" w:color="auto"/>
                <w:left w:val="none" w:sz="0" w:space="0" w:color="auto"/>
                <w:bottom w:val="none" w:sz="0" w:space="0" w:color="auto"/>
                <w:right w:val="none" w:sz="0" w:space="0" w:color="auto"/>
              </w:divBdr>
              <w:divsChild>
                <w:div w:id="20345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4850">
      <w:bodyDiv w:val="1"/>
      <w:marLeft w:val="0"/>
      <w:marRight w:val="0"/>
      <w:marTop w:val="0"/>
      <w:marBottom w:val="0"/>
      <w:divBdr>
        <w:top w:val="none" w:sz="0" w:space="0" w:color="auto"/>
        <w:left w:val="none" w:sz="0" w:space="0" w:color="auto"/>
        <w:bottom w:val="none" w:sz="0" w:space="0" w:color="auto"/>
        <w:right w:val="none" w:sz="0" w:space="0" w:color="auto"/>
      </w:divBdr>
    </w:div>
    <w:div w:id="187262059">
      <w:bodyDiv w:val="1"/>
      <w:marLeft w:val="0"/>
      <w:marRight w:val="0"/>
      <w:marTop w:val="0"/>
      <w:marBottom w:val="0"/>
      <w:divBdr>
        <w:top w:val="none" w:sz="0" w:space="0" w:color="auto"/>
        <w:left w:val="none" w:sz="0" w:space="0" w:color="auto"/>
        <w:bottom w:val="none" w:sz="0" w:space="0" w:color="auto"/>
        <w:right w:val="none" w:sz="0" w:space="0" w:color="auto"/>
      </w:divBdr>
      <w:divsChild>
        <w:div w:id="931935743">
          <w:marLeft w:val="0"/>
          <w:marRight w:val="0"/>
          <w:marTop w:val="0"/>
          <w:marBottom w:val="0"/>
          <w:divBdr>
            <w:top w:val="none" w:sz="0" w:space="0" w:color="auto"/>
            <w:left w:val="none" w:sz="0" w:space="0" w:color="auto"/>
            <w:bottom w:val="none" w:sz="0" w:space="0" w:color="auto"/>
            <w:right w:val="none" w:sz="0" w:space="0" w:color="auto"/>
          </w:divBdr>
          <w:divsChild>
            <w:div w:id="2023822779">
              <w:marLeft w:val="0"/>
              <w:marRight w:val="0"/>
              <w:marTop w:val="0"/>
              <w:marBottom w:val="0"/>
              <w:divBdr>
                <w:top w:val="none" w:sz="0" w:space="0" w:color="auto"/>
                <w:left w:val="none" w:sz="0" w:space="0" w:color="auto"/>
                <w:bottom w:val="none" w:sz="0" w:space="0" w:color="auto"/>
                <w:right w:val="none" w:sz="0" w:space="0" w:color="auto"/>
              </w:divBdr>
              <w:divsChild>
                <w:div w:id="3731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84330">
      <w:bodyDiv w:val="1"/>
      <w:marLeft w:val="0"/>
      <w:marRight w:val="0"/>
      <w:marTop w:val="0"/>
      <w:marBottom w:val="0"/>
      <w:divBdr>
        <w:top w:val="none" w:sz="0" w:space="0" w:color="auto"/>
        <w:left w:val="none" w:sz="0" w:space="0" w:color="auto"/>
        <w:bottom w:val="none" w:sz="0" w:space="0" w:color="auto"/>
        <w:right w:val="none" w:sz="0" w:space="0" w:color="auto"/>
      </w:divBdr>
    </w:div>
    <w:div w:id="483931129">
      <w:bodyDiv w:val="1"/>
      <w:marLeft w:val="0"/>
      <w:marRight w:val="0"/>
      <w:marTop w:val="510"/>
      <w:marBottom w:val="0"/>
      <w:divBdr>
        <w:top w:val="none" w:sz="0" w:space="0" w:color="auto"/>
        <w:left w:val="none" w:sz="0" w:space="0" w:color="auto"/>
        <w:bottom w:val="none" w:sz="0" w:space="0" w:color="auto"/>
        <w:right w:val="none" w:sz="0" w:space="0" w:color="auto"/>
      </w:divBdr>
      <w:divsChild>
        <w:div w:id="162160220">
          <w:marLeft w:val="0"/>
          <w:marRight w:val="0"/>
          <w:marTop w:val="0"/>
          <w:marBottom w:val="0"/>
          <w:divBdr>
            <w:top w:val="none" w:sz="0" w:space="0" w:color="auto"/>
            <w:left w:val="none" w:sz="0" w:space="0" w:color="auto"/>
            <w:bottom w:val="none" w:sz="0" w:space="0" w:color="auto"/>
            <w:right w:val="none" w:sz="0" w:space="0" w:color="auto"/>
          </w:divBdr>
        </w:div>
      </w:divsChild>
    </w:div>
    <w:div w:id="510872672">
      <w:bodyDiv w:val="1"/>
      <w:marLeft w:val="0"/>
      <w:marRight w:val="0"/>
      <w:marTop w:val="0"/>
      <w:marBottom w:val="0"/>
      <w:divBdr>
        <w:top w:val="none" w:sz="0" w:space="0" w:color="auto"/>
        <w:left w:val="none" w:sz="0" w:space="0" w:color="auto"/>
        <w:bottom w:val="none" w:sz="0" w:space="0" w:color="auto"/>
        <w:right w:val="none" w:sz="0" w:space="0" w:color="auto"/>
      </w:divBdr>
      <w:divsChild>
        <w:div w:id="1069578866">
          <w:marLeft w:val="0"/>
          <w:marRight w:val="0"/>
          <w:marTop w:val="0"/>
          <w:marBottom w:val="0"/>
          <w:divBdr>
            <w:top w:val="none" w:sz="0" w:space="0" w:color="auto"/>
            <w:left w:val="none" w:sz="0" w:space="0" w:color="auto"/>
            <w:bottom w:val="none" w:sz="0" w:space="0" w:color="auto"/>
            <w:right w:val="none" w:sz="0" w:space="0" w:color="auto"/>
          </w:divBdr>
          <w:divsChild>
            <w:div w:id="1968466963">
              <w:marLeft w:val="0"/>
              <w:marRight w:val="0"/>
              <w:marTop w:val="0"/>
              <w:marBottom w:val="0"/>
              <w:divBdr>
                <w:top w:val="none" w:sz="0" w:space="0" w:color="auto"/>
                <w:left w:val="none" w:sz="0" w:space="0" w:color="auto"/>
                <w:bottom w:val="none" w:sz="0" w:space="0" w:color="auto"/>
                <w:right w:val="none" w:sz="0" w:space="0" w:color="auto"/>
              </w:divBdr>
              <w:divsChild>
                <w:div w:id="2095471168">
                  <w:marLeft w:val="0"/>
                  <w:marRight w:val="0"/>
                  <w:marTop w:val="0"/>
                  <w:marBottom w:val="0"/>
                  <w:divBdr>
                    <w:top w:val="none" w:sz="0" w:space="0" w:color="auto"/>
                    <w:left w:val="none" w:sz="0" w:space="0" w:color="auto"/>
                    <w:bottom w:val="none" w:sz="0" w:space="0" w:color="auto"/>
                    <w:right w:val="none" w:sz="0" w:space="0" w:color="auto"/>
                  </w:divBdr>
                  <w:divsChild>
                    <w:div w:id="1837184634">
                      <w:marLeft w:val="0"/>
                      <w:marRight w:val="0"/>
                      <w:marTop w:val="0"/>
                      <w:marBottom w:val="0"/>
                      <w:divBdr>
                        <w:top w:val="none" w:sz="0" w:space="0" w:color="auto"/>
                        <w:left w:val="none" w:sz="0" w:space="0" w:color="auto"/>
                        <w:bottom w:val="none" w:sz="0" w:space="0" w:color="auto"/>
                        <w:right w:val="none" w:sz="0" w:space="0" w:color="auto"/>
                      </w:divBdr>
                      <w:divsChild>
                        <w:div w:id="811290229">
                          <w:marLeft w:val="0"/>
                          <w:marRight w:val="0"/>
                          <w:marTop w:val="0"/>
                          <w:marBottom w:val="0"/>
                          <w:divBdr>
                            <w:top w:val="none" w:sz="0" w:space="0" w:color="auto"/>
                            <w:left w:val="none" w:sz="0" w:space="0" w:color="auto"/>
                            <w:bottom w:val="none" w:sz="0" w:space="0" w:color="auto"/>
                            <w:right w:val="none" w:sz="0" w:space="0" w:color="auto"/>
                          </w:divBdr>
                          <w:divsChild>
                            <w:div w:id="194927220">
                              <w:marLeft w:val="0"/>
                              <w:marRight w:val="0"/>
                              <w:marTop w:val="0"/>
                              <w:marBottom w:val="0"/>
                              <w:divBdr>
                                <w:top w:val="none" w:sz="0" w:space="0" w:color="auto"/>
                                <w:left w:val="none" w:sz="0" w:space="0" w:color="auto"/>
                                <w:bottom w:val="none" w:sz="0" w:space="0" w:color="auto"/>
                                <w:right w:val="none" w:sz="0" w:space="0" w:color="auto"/>
                              </w:divBdr>
                              <w:divsChild>
                                <w:div w:id="1200775055">
                                  <w:marLeft w:val="0"/>
                                  <w:marRight w:val="0"/>
                                  <w:marTop w:val="0"/>
                                  <w:marBottom w:val="0"/>
                                  <w:divBdr>
                                    <w:top w:val="none" w:sz="0" w:space="0" w:color="auto"/>
                                    <w:left w:val="none" w:sz="0" w:space="0" w:color="auto"/>
                                    <w:bottom w:val="none" w:sz="0" w:space="0" w:color="auto"/>
                                    <w:right w:val="none" w:sz="0" w:space="0" w:color="auto"/>
                                  </w:divBdr>
                                  <w:divsChild>
                                    <w:div w:id="892891769">
                                      <w:marLeft w:val="0"/>
                                      <w:marRight w:val="0"/>
                                      <w:marTop w:val="0"/>
                                      <w:marBottom w:val="0"/>
                                      <w:divBdr>
                                        <w:top w:val="none" w:sz="0" w:space="0" w:color="auto"/>
                                        <w:left w:val="none" w:sz="0" w:space="0" w:color="auto"/>
                                        <w:bottom w:val="none" w:sz="0" w:space="0" w:color="auto"/>
                                        <w:right w:val="none" w:sz="0" w:space="0" w:color="auto"/>
                                      </w:divBdr>
                                      <w:divsChild>
                                        <w:div w:id="366177372">
                                          <w:marLeft w:val="0"/>
                                          <w:marRight w:val="0"/>
                                          <w:marTop w:val="0"/>
                                          <w:marBottom w:val="0"/>
                                          <w:divBdr>
                                            <w:top w:val="none" w:sz="0" w:space="0" w:color="auto"/>
                                            <w:left w:val="none" w:sz="0" w:space="0" w:color="auto"/>
                                            <w:bottom w:val="none" w:sz="0" w:space="0" w:color="auto"/>
                                            <w:right w:val="none" w:sz="0" w:space="0" w:color="auto"/>
                                          </w:divBdr>
                                          <w:divsChild>
                                            <w:div w:id="93866266">
                                              <w:marLeft w:val="0"/>
                                              <w:marRight w:val="0"/>
                                              <w:marTop w:val="0"/>
                                              <w:marBottom w:val="0"/>
                                              <w:divBdr>
                                                <w:top w:val="none" w:sz="0" w:space="0" w:color="auto"/>
                                                <w:left w:val="none" w:sz="0" w:space="0" w:color="auto"/>
                                                <w:bottom w:val="none" w:sz="0" w:space="0" w:color="auto"/>
                                                <w:right w:val="none" w:sz="0" w:space="0" w:color="auto"/>
                                              </w:divBdr>
                                              <w:divsChild>
                                                <w:div w:id="1509294447">
                                                  <w:marLeft w:val="0"/>
                                                  <w:marRight w:val="0"/>
                                                  <w:marTop w:val="0"/>
                                                  <w:marBottom w:val="0"/>
                                                  <w:divBdr>
                                                    <w:top w:val="none" w:sz="0" w:space="0" w:color="auto"/>
                                                    <w:left w:val="none" w:sz="0" w:space="0" w:color="auto"/>
                                                    <w:bottom w:val="none" w:sz="0" w:space="0" w:color="auto"/>
                                                    <w:right w:val="none" w:sz="0" w:space="0" w:color="auto"/>
                                                  </w:divBdr>
                                                  <w:divsChild>
                                                    <w:div w:id="29376255">
                                                      <w:marLeft w:val="0"/>
                                                      <w:marRight w:val="0"/>
                                                      <w:marTop w:val="0"/>
                                                      <w:marBottom w:val="0"/>
                                                      <w:divBdr>
                                                        <w:top w:val="none" w:sz="0" w:space="0" w:color="auto"/>
                                                        <w:left w:val="none" w:sz="0" w:space="0" w:color="auto"/>
                                                        <w:bottom w:val="none" w:sz="0" w:space="0" w:color="auto"/>
                                                        <w:right w:val="none" w:sz="0" w:space="0" w:color="auto"/>
                                                      </w:divBdr>
                                                      <w:divsChild>
                                                        <w:div w:id="1011491760">
                                                          <w:marLeft w:val="0"/>
                                                          <w:marRight w:val="0"/>
                                                          <w:marTop w:val="0"/>
                                                          <w:marBottom w:val="0"/>
                                                          <w:divBdr>
                                                            <w:top w:val="none" w:sz="0" w:space="0" w:color="auto"/>
                                                            <w:left w:val="none" w:sz="0" w:space="0" w:color="auto"/>
                                                            <w:bottom w:val="none" w:sz="0" w:space="0" w:color="auto"/>
                                                            <w:right w:val="none" w:sz="0" w:space="0" w:color="auto"/>
                                                          </w:divBdr>
                                                          <w:divsChild>
                                                            <w:div w:id="562177231">
                                                              <w:marLeft w:val="0"/>
                                                              <w:marRight w:val="0"/>
                                                              <w:marTop w:val="0"/>
                                                              <w:marBottom w:val="0"/>
                                                              <w:divBdr>
                                                                <w:top w:val="none" w:sz="0" w:space="0" w:color="auto"/>
                                                                <w:left w:val="none" w:sz="0" w:space="0" w:color="auto"/>
                                                                <w:bottom w:val="none" w:sz="0" w:space="0" w:color="auto"/>
                                                                <w:right w:val="none" w:sz="0" w:space="0" w:color="auto"/>
                                                              </w:divBdr>
                                                              <w:divsChild>
                                                                <w:div w:id="1561096397">
                                                                  <w:marLeft w:val="0"/>
                                                                  <w:marRight w:val="0"/>
                                                                  <w:marTop w:val="0"/>
                                                                  <w:marBottom w:val="0"/>
                                                                  <w:divBdr>
                                                                    <w:top w:val="none" w:sz="0" w:space="0" w:color="auto"/>
                                                                    <w:left w:val="none" w:sz="0" w:space="0" w:color="auto"/>
                                                                    <w:bottom w:val="none" w:sz="0" w:space="0" w:color="auto"/>
                                                                    <w:right w:val="none" w:sz="0" w:space="0" w:color="auto"/>
                                                                  </w:divBdr>
                                                                  <w:divsChild>
                                                                    <w:div w:id="17906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09509">
                                                          <w:marLeft w:val="0"/>
                                                          <w:marRight w:val="0"/>
                                                          <w:marTop w:val="0"/>
                                                          <w:marBottom w:val="0"/>
                                                          <w:divBdr>
                                                            <w:top w:val="none" w:sz="0" w:space="0" w:color="auto"/>
                                                            <w:left w:val="none" w:sz="0" w:space="0" w:color="auto"/>
                                                            <w:bottom w:val="none" w:sz="0" w:space="0" w:color="auto"/>
                                                            <w:right w:val="none" w:sz="0" w:space="0" w:color="auto"/>
                                                          </w:divBdr>
                                                          <w:divsChild>
                                                            <w:div w:id="810293312">
                                                              <w:marLeft w:val="0"/>
                                                              <w:marRight w:val="0"/>
                                                              <w:marTop w:val="0"/>
                                                              <w:marBottom w:val="0"/>
                                                              <w:divBdr>
                                                                <w:top w:val="none" w:sz="0" w:space="0" w:color="auto"/>
                                                                <w:left w:val="none" w:sz="0" w:space="0" w:color="auto"/>
                                                                <w:bottom w:val="none" w:sz="0" w:space="0" w:color="auto"/>
                                                                <w:right w:val="none" w:sz="0" w:space="0" w:color="auto"/>
                                                              </w:divBdr>
                                                              <w:divsChild>
                                                                <w:div w:id="633174132">
                                                                  <w:marLeft w:val="0"/>
                                                                  <w:marRight w:val="0"/>
                                                                  <w:marTop w:val="0"/>
                                                                  <w:marBottom w:val="0"/>
                                                                  <w:divBdr>
                                                                    <w:top w:val="none" w:sz="0" w:space="0" w:color="auto"/>
                                                                    <w:left w:val="none" w:sz="0" w:space="0" w:color="auto"/>
                                                                    <w:bottom w:val="none" w:sz="0" w:space="0" w:color="auto"/>
                                                                    <w:right w:val="none" w:sz="0" w:space="0" w:color="auto"/>
                                                                  </w:divBdr>
                                                                  <w:divsChild>
                                                                    <w:div w:id="854423061">
                                                                      <w:marLeft w:val="0"/>
                                                                      <w:marRight w:val="0"/>
                                                                      <w:marTop w:val="0"/>
                                                                      <w:marBottom w:val="0"/>
                                                                      <w:divBdr>
                                                                        <w:top w:val="none" w:sz="0" w:space="0" w:color="auto"/>
                                                                        <w:left w:val="none" w:sz="0" w:space="0" w:color="auto"/>
                                                                        <w:bottom w:val="none" w:sz="0" w:space="0" w:color="auto"/>
                                                                        <w:right w:val="none" w:sz="0" w:space="0" w:color="auto"/>
                                                                      </w:divBdr>
                                                                    </w:div>
                                                                    <w:div w:id="1209758426">
                                                                      <w:marLeft w:val="0"/>
                                                                      <w:marRight w:val="0"/>
                                                                      <w:marTop w:val="0"/>
                                                                      <w:marBottom w:val="0"/>
                                                                      <w:divBdr>
                                                                        <w:top w:val="none" w:sz="0" w:space="0" w:color="auto"/>
                                                                        <w:left w:val="none" w:sz="0" w:space="0" w:color="auto"/>
                                                                        <w:bottom w:val="none" w:sz="0" w:space="0" w:color="auto"/>
                                                                        <w:right w:val="none" w:sz="0" w:space="0" w:color="auto"/>
                                                                      </w:divBdr>
                                                                    </w:div>
                                                                  </w:divsChild>
                                                                </w:div>
                                                                <w:div w:id="1191725920">
                                                                  <w:marLeft w:val="0"/>
                                                                  <w:marRight w:val="0"/>
                                                                  <w:marTop w:val="0"/>
                                                                  <w:marBottom w:val="0"/>
                                                                  <w:divBdr>
                                                                    <w:top w:val="none" w:sz="0" w:space="0" w:color="auto"/>
                                                                    <w:left w:val="none" w:sz="0" w:space="0" w:color="auto"/>
                                                                    <w:bottom w:val="none" w:sz="0" w:space="0" w:color="auto"/>
                                                                    <w:right w:val="none" w:sz="0" w:space="0" w:color="auto"/>
                                                                  </w:divBdr>
                                                                  <w:divsChild>
                                                                    <w:div w:id="4788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9600497">
      <w:bodyDiv w:val="1"/>
      <w:marLeft w:val="0"/>
      <w:marRight w:val="0"/>
      <w:marTop w:val="0"/>
      <w:marBottom w:val="0"/>
      <w:divBdr>
        <w:top w:val="none" w:sz="0" w:space="0" w:color="auto"/>
        <w:left w:val="none" w:sz="0" w:space="0" w:color="auto"/>
        <w:bottom w:val="none" w:sz="0" w:space="0" w:color="auto"/>
        <w:right w:val="none" w:sz="0" w:space="0" w:color="auto"/>
      </w:divBdr>
    </w:div>
    <w:div w:id="656110627">
      <w:bodyDiv w:val="1"/>
      <w:marLeft w:val="0"/>
      <w:marRight w:val="0"/>
      <w:marTop w:val="0"/>
      <w:marBottom w:val="0"/>
      <w:divBdr>
        <w:top w:val="none" w:sz="0" w:space="0" w:color="auto"/>
        <w:left w:val="none" w:sz="0" w:space="0" w:color="auto"/>
        <w:bottom w:val="none" w:sz="0" w:space="0" w:color="auto"/>
        <w:right w:val="none" w:sz="0" w:space="0" w:color="auto"/>
      </w:divBdr>
    </w:div>
    <w:div w:id="740564704">
      <w:bodyDiv w:val="1"/>
      <w:marLeft w:val="0"/>
      <w:marRight w:val="0"/>
      <w:marTop w:val="0"/>
      <w:marBottom w:val="0"/>
      <w:divBdr>
        <w:top w:val="none" w:sz="0" w:space="0" w:color="auto"/>
        <w:left w:val="none" w:sz="0" w:space="0" w:color="auto"/>
        <w:bottom w:val="none" w:sz="0" w:space="0" w:color="auto"/>
        <w:right w:val="none" w:sz="0" w:space="0" w:color="auto"/>
      </w:divBdr>
    </w:div>
    <w:div w:id="853112527">
      <w:bodyDiv w:val="1"/>
      <w:marLeft w:val="0"/>
      <w:marRight w:val="0"/>
      <w:marTop w:val="0"/>
      <w:marBottom w:val="0"/>
      <w:divBdr>
        <w:top w:val="none" w:sz="0" w:space="0" w:color="auto"/>
        <w:left w:val="none" w:sz="0" w:space="0" w:color="auto"/>
        <w:bottom w:val="none" w:sz="0" w:space="0" w:color="auto"/>
        <w:right w:val="none" w:sz="0" w:space="0" w:color="auto"/>
      </w:divBdr>
      <w:divsChild>
        <w:div w:id="1931158732">
          <w:marLeft w:val="150"/>
          <w:marRight w:val="150"/>
          <w:marTop w:val="0"/>
          <w:marBottom w:val="0"/>
          <w:divBdr>
            <w:top w:val="none" w:sz="0" w:space="0" w:color="auto"/>
            <w:left w:val="none" w:sz="0" w:space="0" w:color="auto"/>
            <w:bottom w:val="none" w:sz="0" w:space="0" w:color="auto"/>
            <w:right w:val="none" w:sz="0" w:space="0" w:color="auto"/>
          </w:divBdr>
          <w:divsChild>
            <w:div w:id="756051321">
              <w:marLeft w:val="0"/>
              <w:marRight w:val="0"/>
              <w:marTop w:val="0"/>
              <w:marBottom w:val="0"/>
              <w:divBdr>
                <w:top w:val="none" w:sz="0" w:space="0" w:color="auto"/>
                <w:left w:val="none" w:sz="0" w:space="0" w:color="auto"/>
                <w:bottom w:val="none" w:sz="0" w:space="0" w:color="auto"/>
                <w:right w:val="none" w:sz="0" w:space="0" w:color="auto"/>
              </w:divBdr>
              <w:divsChild>
                <w:div w:id="2109277082">
                  <w:marLeft w:val="0"/>
                  <w:marRight w:val="0"/>
                  <w:marTop w:val="0"/>
                  <w:marBottom w:val="0"/>
                  <w:divBdr>
                    <w:top w:val="none" w:sz="0" w:space="0" w:color="auto"/>
                    <w:left w:val="none" w:sz="0" w:space="0" w:color="auto"/>
                    <w:bottom w:val="none" w:sz="0" w:space="0" w:color="auto"/>
                    <w:right w:val="none" w:sz="0" w:space="0" w:color="auto"/>
                  </w:divBdr>
                  <w:divsChild>
                    <w:div w:id="2075424166">
                      <w:marLeft w:val="0"/>
                      <w:marRight w:val="0"/>
                      <w:marTop w:val="0"/>
                      <w:marBottom w:val="0"/>
                      <w:divBdr>
                        <w:top w:val="none" w:sz="0" w:space="0" w:color="auto"/>
                        <w:left w:val="none" w:sz="0" w:space="0" w:color="auto"/>
                        <w:bottom w:val="none" w:sz="0" w:space="0" w:color="auto"/>
                        <w:right w:val="none" w:sz="0" w:space="0" w:color="auto"/>
                      </w:divBdr>
                      <w:divsChild>
                        <w:div w:id="31000649">
                          <w:marLeft w:val="426"/>
                          <w:marRight w:val="0"/>
                          <w:marTop w:val="0"/>
                          <w:marBottom w:val="0"/>
                          <w:divBdr>
                            <w:top w:val="none" w:sz="0" w:space="0" w:color="auto"/>
                            <w:left w:val="none" w:sz="0" w:space="0" w:color="auto"/>
                            <w:bottom w:val="none" w:sz="0" w:space="0" w:color="auto"/>
                            <w:right w:val="none" w:sz="0" w:space="0" w:color="auto"/>
                          </w:divBdr>
                        </w:div>
                        <w:div w:id="1694383169">
                          <w:marLeft w:val="426"/>
                          <w:marRight w:val="0"/>
                          <w:marTop w:val="0"/>
                          <w:marBottom w:val="0"/>
                          <w:divBdr>
                            <w:top w:val="none" w:sz="0" w:space="0" w:color="auto"/>
                            <w:left w:val="none" w:sz="0" w:space="0" w:color="auto"/>
                            <w:bottom w:val="none" w:sz="0" w:space="0" w:color="auto"/>
                            <w:right w:val="none" w:sz="0" w:space="0" w:color="auto"/>
                          </w:divBdr>
                        </w:div>
                        <w:div w:id="293951860">
                          <w:marLeft w:val="426"/>
                          <w:marRight w:val="0"/>
                          <w:marTop w:val="0"/>
                          <w:marBottom w:val="0"/>
                          <w:divBdr>
                            <w:top w:val="none" w:sz="0" w:space="0" w:color="auto"/>
                            <w:left w:val="none" w:sz="0" w:space="0" w:color="auto"/>
                            <w:bottom w:val="none" w:sz="0" w:space="0" w:color="auto"/>
                            <w:right w:val="none" w:sz="0" w:space="0" w:color="auto"/>
                          </w:divBdr>
                        </w:div>
                        <w:div w:id="1789011702">
                          <w:marLeft w:val="426"/>
                          <w:marRight w:val="0"/>
                          <w:marTop w:val="0"/>
                          <w:marBottom w:val="0"/>
                          <w:divBdr>
                            <w:top w:val="none" w:sz="0" w:space="0" w:color="auto"/>
                            <w:left w:val="none" w:sz="0" w:space="0" w:color="auto"/>
                            <w:bottom w:val="none" w:sz="0" w:space="0" w:color="auto"/>
                            <w:right w:val="none" w:sz="0" w:space="0" w:color="auto"/>
                          </w:divBdr>
                        </w:div>
                        <w:div w:id="1370061546">
                          <w:marLeft w:val="426"/>
                          <w:marRight w:val="0"/>
                          <w:marTop w:val="0"/>
                          <w:marBottom w:val="0"/>
                          <w:divBdr>
                            <w:top w:val="none" w:sz="0" w:space="0" w:color="auto"/>
                            <w:left w:val="none" w:sz="0" w:space="0" w:color="auto"/>
                            <w:bottom w:val="none" w:sz="0" w:space="0" w:color="auto"/>
                            <w:right w:val="none" w:sz="0" w:space="0" w:color="auto"/>
                          </w:divBdr>
                        </w:div>
                        <w:div w:id="471018056">
                          <w:marLeft w:val="426"/>
                          <w:marRight w:val="0"/>
                          <w:marTop w:val="0"/>
                          <w:marBottom w:val="0"/>
                          <w:divBdr>
                            <w:top w:val="none" w:sz="0" w:space="0" w:color="auto"/>
                            <w:left w:val="none" w:sz="0" w:space="0" w:color="auto"/>
                            <w:bottom w:val="none" w:sz="0" w:space="0" w:color="auto"/>
                            <w:right w:val="none" w:sz="0" w:space="0" w:color="auto"/>
                          </w:divBdr>
                        </w:div>
                        <w:div w:id="239828900">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344300">
      <w:bodyDiv w:val="1"/>
      <w:marLeft w:val="0"/>
      <w:marRight w:val="0"/>
      <w:marTop w:val="0"/>
      <w:marBottom w:val="0"/>
      <w:divBdr>
        <w:top w:val="none" w:sz="0" w:space="0" w:color="auto"/>
        <w:left w:val="none" w:sz="0" w:space="0" w:color="auto"/>
        <w:bottom w:val="none" w:sz="0" w:space="0" w:color="auto"/>
        <w:right w:val="none" w:sz="0" w:space="0" w:color="auto"/>
      </w:divBdr>
    </w:div>
    <w:div w:id="896353827">
      <w:bodyDiv w:val="1"/>
      <w:marLeft w:val="0"/>
      <w:marRight w:val="0"/>
      <w:marTop w:val="0"/>
      <w:marBottom w:val="0"/>
      <w:divBdr>
        <w:top w:val="none" w:sz="0" w:space="0" w:color="auto"/>
        <w:left w:val="none" w:sz="0" w:space="0" w:color="auto"/>
        <w:bottom w:val="none" w:sz="0" w:space="0" w:color="auto"/>
        <w:right w:val="none" w:sz="0" w:space="0" w:color="auto"/>
      </w:divBdr>
    </w:div>
    <w:div w:id="923146982">
      <w:bodyDiv w:val="1"/>
      <w:marLeft w:val="0"/>
      <w:marRight w:val="0"/>
      <w:marTop w:val="0"/>
      <w:marBottom w:val="0"/>
      <w:divBdr>
        <w:top w:val="none" w:sz="0" w:space="0" w:color="auto"/>
        <w:left w:val="none" w:sz="0" w:space="0" w:color="auto"/>
        <w:bottom w:val="none" w:sz="0" w:space="0" w:color="auto"/>
        <w:right w:val="none" w:sz="0" w:space="0" w:color="auto"/>
      </w:divBdr>
    </w:div>
    <w:div w:id="938878057">
      <w:bodyDiv w:val="1"/>
      <w:marLeft w:val="0"/>
      <w:marRight w:val="0"/>
      <w:marTop w:val="0"/>
      <w:marBottom w:val="0"/>
      <w:divBdr>
        <w:top w:val="none" w:sz="0" w:space="0" w:color="auto"/>
        <w:left w:val="none" w:sz="0" w:space="0" w:color="auto"/>
        <w:bottom w:val="none" w:sz="0" w:space="0" w:color="auto"/>
        <w:right w:val="none" w:sz="0" w:space="0" w:color="auto"/>
      </w:divBdr>
    </w:div>
    <w:div w:id="948122714">
      <w:bodyDiv w:val="1"/>
      <w:marLeft w:val="0"/>
      <w:marRight w:val="0"/>
      <w:marTop w:val="0"/>
      <w:marBottom w:val="0"/>
      <w:divBdr>
        <w:top w:val="none" w:sz="0" w:space="0" w:color="auto"/>
        <w:left w:val="none" w:sz="0" w:space="0" w:color="auto"/>
        <w:bottom w:val="none" w:sz="0" w:space="0" w:color="auto"/>
        <w:right w:val="none" w:sz="0" w:space="0" w:color="auto"/>
      </w:divBdr>
    </w:div>
    <w:div w:id="1057313392">
      <w:bodyDiv w:val="1"/>
      <w:marLeft w:val="0"/>
      <w:marRight w:val="0"/>
      <w:marTop w:val="0"/>
      <w:marBottom w:val="0"/>
      <w:divBdr>
        <w:top w:val="none" w:sz="0" w:space="0" w:color="auto"/>
        <w:left w:val="none" w:sz="0" w:space="0" w:color="auto"/>
        <w:bottom w:val="none" w:sz="0" w:space="0" w:color="auto"/>
        <w:right w:val="none" w:sz="0" w:space="0" w:color="auto"/>
      </w:divBdr>
      <w:divsChild>
        <w:div w:id="580021360">
          <w:marLeft w:val="0"/>
          <w:marRight w:val="0"/>
          <w:marTop w:val="0"/>
          <w:marBottom w:val="0"/>
          <w:divBdr>
            <w:top w:val="none" w:sz="0" w:space="0" w:color="auto"/>
            <w:left w:val="none" w:sz="0" w:space="0" w:color="auto"/>
            <w:bottom w:val="none" w:sz="0" w:space="0" w:color="auto"/>
            <w:right w:val="none" w:sz="0" w:space="0" w:color="auto"/>
          </w:divBdr>
          <w:divsChild>
            <w:div w:id="1715736818">
              <w:marLeft w:val="0"/>
              <w:marRight w:val="0"/>
              <w:marTop w:val="0"/>
              <w:marBottom w:val="0"/>
              <w:divBdr>
                <w:top w:val="none" w:sz="0" w:space="0" w:color="auto"/>
                <w:left w:val="none" w:sz="0" w:space="0" w:color="auto"/>
                <w:bottom w:val="none" w:sz="0" w:space="0" w:color="auto"/>
                <w:right w:val="none" w:sz="0" w:space="0" w:color="auto"/>
              </w:divBdr>
              <w:divsChild>
                <w:div w:id="459302782">
                  <w:marLeft w:val="0"/>
                  <w:marRight w:val="0"/>
                  <w:marTop w:val="0"/>
                  <w:marBottom w:val="0"/>
                  <w:divBdr>
                    <w:top w:val="none" w:sz="0" w:space="0" w:color="auto"/>
                    <w:left w:val="none" w:sz="0" w:space="0" w:color="auto"/>
                    <w:bottom w:val="none" w:sz="0" w:space="0" w:color="auto"/>
                    <w:right w:val="none" w:sz="0" w:space="0" w:color="auto"/>
                  </w:divBdr>
                  <w:divsChild>
                    <w:div w:id="1203710863">
                      <w:marLeft w:val="0"/>
                      <w:marRight w:val="0"/>
                      <w:marTop w:val="0"/>
                      <w:marBottom w:val="0"/>
                      <w:divBdr>
                        <w:top w:val="none" w:sz="0" w:space="0" w:color="auto"/>
                        <w:left w:val="none" w:sz="0" w:space="0" w:color="auto"/>
                        <w:bottom w:val="none" w:sz="0" w:space="0" w:color="auto"/>
                        <w:right w:val="none" w:sz="0" w:space="0" w:color="auto"/>
                      </w:divBdr>
                      <w:divsChild>
                        <w:div w:id="881094068">
                          <w:marLeft w:val="0"/>
                          <w:marRight w:val="0"/>
                          <w:marTop w:val="0"/>
                          <w:marBottom w:val="0"/>
                          <w:divBdr>
                            <w:top w:val="none" w:sz="0" w:space="0" w:color="auto"/>
                            <w:left w:val="none" w:sz="0" w:space="0" w:color="auto"/>
                            <w:bottom w:val="none" w:sz="0" w:space="0" w:color="auto"/>
                            <w:right w:val="none" w:sz="0" w:space="0" w:color="auto"/>
                          </w:divBdr>
                          <w:divsChild>
                            <w:div w:id="757824685">
                              <w:marLeft w:val="0"/>
                              <w:marRight w:val="0"/>
                              <w:marTop w:val="0"/>
                              <w:marBottom w:val="0"/>
                              <w:divBdr>
                                <w:top w:val="none" w:sz="0" w:space="0" w:color="auto"/>
                                <w:left w:val="none" w:sz="0" w:space="0" w:color="auto"/>
                                <w:bottom w:val="none" w:sz="0" w:space="0" w:color="auto"/>
                                <w:right w:val="none" w:sz="0" w:space="0" w:color="auto"/>
                              </w:divBdr>
                              <w:divsChild>
                                <w:div w:id="774178811">
                                  <w:marLeft w:val="0"/>
                                  <w:marRight w:val="0"/>
                                  <w:marTop w:val="0"/>
                                  <w:marBottom w:val="0"/>
                                  <w:divBdr>
                                    <w:top w:val="none" w:sz="0" w:space="0" w:color="auto"/>
                                    <w:left w:val="none" w:sz="0" w:space="0" w:color="auto"/>
                                    <w:bottom w:val="none" w:sz="0" w:space="0" w:color="auto"/>
                                    <w:right w:val="none" w:sz="0" w:space="0" w:color="auto"/>
                                  </w:divBdr>
                                  <w:divsChild>
                                    <w:div w:id="427770142">
                                      <w:marLeft w:val="0"/>
                                      <w:marRight w:val="0"/>
                                      <w:marTop w:val="0"/>
                                      <w:marBottom w:val="0"/>
                                      <w:divBdr>
                                        <w:top w:val="none" w:sz="0" w:space="0" w:color="auto"/>
                                        <w:left w:val="none" w:sz="0" w:space="0" w:color="auto"/>
                                        <w:bottom w:val="none" w:sz="0" w:space="0" w:color="auto"/>
                                        <w:right w:val="none" w:sz="0" w:space="0" w:color="auto"/>
                                      </w:divBdr>
                                      <w:divsChild>
                                        <w:div w:id="1268392663">
                                          <w:marLeft w:val="0"/>
                                          <w:marRight w:val="0"/>
                                          <w:marTop w:val="0"/>
                                          <w:marBottom w:val="0"/>
                                          <w:divBdr>
                                            <w:top w:val="none" w:sz="0" w:space="0" w:color="auto"/>
                                            <w:left w:val="none" w:sz="0" w:space="0" w:color="auto"/>
                                            <w:bottom w:val="none" w:sz="0" w:space="0" w:color="auto"/>
                                            <w:right w:val="none" w:sz="0" w:space="0" w:color="auto"/>
                                          </w:divBdr>
                                          <w:divsChild>
                                            <w:div w:id="1572734131">
                                              <w:marLeft w:val="0"/>
                                              <w:marRight w:val="0"/>
                                              <w:marTop w:val="0"/>
                                              <w:marBottom w:val="0"/>
                                              <w:divBdr>
                                                <w:top w:val="none" w:sz="0" w:space="0" w:color="auto"/>
                                                <w:left w:val="none" w:sz="0" w:space="0" w:color="auto"/>
                                                <w:bottom w:val="none" w:sz="0" w:space="0" w:color="auto"/>
                                                <w:right w:val="none" w:sz="0" w:space="0" w:color="auto"/>
                                              </w:divBdr>
                                              <w:divsChild>
                                                <w:div w:id="579678823">
                                                  <w:marLeft w:val="0"/>
                                                  <w:marRight w:val="0"/>
                                                  <w:marTop w:val="0"/>
                                                  <w:marBottom w:val="0"/>
                                                  <w:divBdr>
                                                    <w:top w:val="none" w:sz="0" w:space="0" w:color="auto"/>
                                                    <w:left w:val="none" w:sz="0" w:space="0" w:color="auto"/>
                                                    <w:bottom w:val="none" w:sz="0" w:space="0" w:color="auto"/>
                                                    <w:right w:val="none" w:sz="0" w:space="0" w:color="auto"/>
                                                  </w:divBdr>
                                                  <w:divsChild>
                                                    <w:div w:id="1168591318">
                                                      <w:marLeft w:val="0"/>
                                                      <w:marRight w:val="0"/>
                                                      <w:marTop w:val="0"/>
                                                      <w:marBottom w:val="0"/>
                                                      <w:divBdr>
                                                        <w:top w:val="none" w:sz="0" w:space="0" w:color="auto"/>
                                                        <w:left w:val="none" w:sz="0" w:space="0" w:color="auto"/>
                                                        <w:bottom w:val="none" w:sz="0" w:space="0" w:color="auto"/>
                                                        <w:right w:val="none" w:sz="0" w:space="0" w:color="auto"/>
                                                      </w:divBdr>
                                                      <w:divsChild>
                                                        <w:div w:id="16392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6356">
                                                  <w:marLeft w:val="0"/>
                                                  <w:marRight w:val="0"/>
                                                  <w:marTop w:val="0"/>
                                                  <w:marBottom w:val="0"/>
                                                  <w:divBdr>
                                                    <w:top w:val="none" w:sz="0" w:space="0" w:color="auto"/>
                                                    <w:left w:val="none" w:sz="0" w:space="0" w:color="auto"/>
                                                    <w:bottom w:val="none" w:sz="0" w:space="0" w:color="auto"/>
                                                    <w:right w:val="none" w:sz="0" w:space="0" w:color="auto"/>
                                                  </w:divBdr>
                                                  <w:divsChild>
                                                    <w:div w:id="3465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5202068">
      <w:bodyDiv w:val="1"/>
      <w:marLeft w:val="0"/>
      <w:marRight w:val="0"/>
      <w:marTop w:val="0"/>
      <w:marBottom w:val="0"/>
      <w:divBdr>
        <w:top w:val="none" w:sz="0" w:space="0" w:color="auto"/>
        <w:left w:val="none" w:sz="0" w:space="0" w:color="auto"/>
        <w:bottom w:val="none" w:sz="0" w:space="0" w:color="auto"/>
        <w:right w:val="none" w:sz="0" w:space="0" w:color="auto"/>
      </w:divBdr>
    </w:div>
    <w:div w:id="1144586738">
      <w:bodyDiv w:val="1"/>
      <w:marLeft w:val="0"/>
      <w:marRight w:val="0"/>
      <w:marTop w:val="0"/>
      <w:marBottom w:val="0"/>
      <w:divBdr>
        <w:top w:val="none" w:sz="0" w:space="0" w:color="auto"/>
        <w:left w:val="none" w:sz="0" w:space="0" w:color="auto"/>
        <w:bottom w:val="none" w:sz="0" w:space="0" w:color="auto"/>
        <w:right w:val="none" w:sz="0" w:space="0" w:color="auto"/>
      </w:divBdr>
    </w:div>
    <w:div w:id="1171137409">
      <w:bodyDiv w:val="1"/>
      <w:marLeft w:val="0"/>
      <w:marRight w:val="0"/>
      <w:marTop w:val="0"/>
      <w:marBottom w:val="0"/>
      <w:divBdr>
        <w:top w:val="none" w:sz="0" w:space="0" w:color="auto"/>
        <w:left w:val="none" w:sz="0" w:space="0" w:color="auto"/>
        <w:bottom w:val="none" w:sz="0" w:space="0" w:color="auto"/>
        <w:right w:val="none" w:sz="0" w:space="0" w:color="auto"/>
      </w:divBdr>
    </w:div>
    <w:div w:id="1363365855">
      <w:bodyDiv w:val="1"/>
      <w:marLeft w:val="0"/>
      <w:marRight w:val="0"/>
      <w:marTop w:val="0"/>
      <w:marBottom w:val="0"/>
      <w:divBdr>
        <w:top w:val="none" w:sz="0" w:space="0" w:color="auto"/>
        <w:left w:val="none" w:sz="0" w:space="0" w:color="auto"/>
        <w:bottom w:val="none" w:sz="0" w:space="0" w:color="auto"/>
        <w:right w:val="none" w:sz="0" w:space="0" w:color="auto"/>
      </w:divBdr>
      <w:divsChild>
        <w:div w:id="184439582">
          <w:marLeft w:val="0"/>
          <w:marRight w:val="0"/>
          <w:marTop w:val="0"/>
          <w:marBottom w:val="0"/>
          <w:divBdr>
            <w:top w:val="none" w:sz="0" w:space="0" w:color="auto"/>
            <w:left w:val="none" w:sz="0" w:space="0" w:color="auto"/>
            <w:bottom w:val="none" w:sz="0" w:space="0" w:color="auto"/>
            <w:right w:val="none" w:sz="0" w:space="0" w:color="auto"/>
          </w:divBdr>
          <w:divsChild>
            <w:div w:id="571237430">
              <w:marLeft w:val="0"/>
              <w:marRight w:val="0"/>
              <w:marTop w:val="0"/>
              <w:marBottom w:val="0"/>
              <w:divBdr>
                <w:top w:val="none" w:sz="0" w:space="0" w:color="auto"/>
                <w:left w:val="none" w:sz="0" w:space="0" w:color="auto"/>
                <w:bottom w:val="none" w:sz="0" w:space="0" w:color="auto"/>
                <w:right w:val="none" w:sz="0" w:space="0" w:color="auto"/>
              </w:divBdr>
              <w:divsChild>
                <w:div w:id="68618508">
                  <w:marLeft w:val="60"/>
                  <w:marRight w:val="60"/>
                  <w:marTop w:val="195"/>
                  <w:marBottom w:val="300"/>
                  <w:divBdr>
                    <w:top w:val="none" w:sz="0" w:space="0" w:color="auto"/>
                    <w:left w:val="none" w:sz="0" w:space="0" w:color="auto"/>
                    <w:bottom w:val="none" w:sz="0" w:space="0" w:color="auto"/>
                    <w:right w:val="none" w:sz="0" w:space="0" w:color="auto"/>
                  </w:divBdr>
                  <w:divsChild>
                    <w:div w:id="562255584">
                      <w:marLeft w:val="0"/>
                      <w:marRight w:val="0"/>
                      <w:marTop w:val="0"/>
                      <w:marBottom w:val="150"/>
                      <w:divBdr>
                        <w:top w:val="none" w:sz="0" w:space="0" w:color="auto"/>
                        <w:left w:val="none" w:sz="0" w:space="0" w:color="auto"/>
                        <w:bottom w:val="none" w:sz="0" w:space="0" w:color="auto"/>
                        <w:right w:val="none" w:sz="0" w:space="0" w:color="auto"/>
                      </w:divBdr>
                      <w:divsChild>
                        <w:div w:id="1423573707">
                          <w:marLeft w:val="75"/>
                          <w:marRight w:val="0"/>
                          <w:marTop w:val="0"/>
                          <w:marBottom w:val="0"/>
                          <w:divBdr>
                            <w:top w:val="none" w:sz="0" w:space="0" w:color="auto"/>
                            <w:left w:val="none" w:sz="0" w:space="0" w:color="auto"/>
                            <w:bottom w:val="none" w:sz="0" w:space="0" w:color="auto"/>
                            <w:right w:val="none" w:sz="0" w:space="0" w:color="auto"/>
                          </w:divBdr>
                          <w:divsChild>
                            <w:div w:id="394932957">
                              <w:marLeft w:val="0"/>
                              <w:marRight w:val="0"/>
                              <w:marTop w:val="0"/>
                              <w:marBottom w:val="0"/>
                              <w:divBdr>
                                <w:top w:val="none" w:sz="0" w:space="0" w:color="auto"/>
                                <w:left w:val="none" w:sz="0" w:space="0" w:color="auto"/>
                                <w:bottom w:val="none" w:sz="0" w:space="0" w:color="auto"/>
                                <w:right w:val="none" w:sz="0" w:space="0" w:color="auto"/>
                              </w:divBdr>
                              <w:divsChild>
                                <w:div w:id="1504587339">
                                  <w:marLeft w:val="60"/>
                                  <w:marRight w:val="60"/>
                                  <w:marTop w:val="195"/>
                                  <w:marBottom w:val="300"/>
                                  <w:divBdr>
                                    <w:top w:val="none" w:sz="0" w:space="0" w:color="auto"/>
                                    <w:left w:val="none" w:sz="0" w:space="0" w:color="auto"/>
                                    <w:bottom w:val="none" w:sz="0" w:space="0" w:color="auto"/>
                                    <w:right w:val="none" w:sz="0" w:space="0" w:color="auto"/>
                                  </w:divBdr>
                                  <w:divsChild>
                                    <w:div w:id="182130745">
                                      <w:marLeft w:val="0"/>
                                      <w:marRight w:val="0"/>
                                      <w:marTop w:val="0"/>
                                      <w:marBottom w:val="225"/>
                                      <w:divBdr>
                                        <w:top w:val="none" w:sz="0" w:space="0" w:color="auto"/>
                                        <w:left w:val="none" w:sz="0" w:space="0" w:color="auto"/>
                                        <w:bottom w:val="none" w:sz="0" w:space="0" w:color="auto"/>
                                        <w:right w:val="none" w:sz="0" w:space="0" w:color="auto"/>
                                      </w:divBdr>
                                      <w:divsChild>
                                        <w:div w:id="595285809">
                                          <w:marLeft w:val="0"/>
                                          <w:marRight w:val="0"/>
                                          <w:marTop w:val="0"/>
                                          <w:marBottom w:val="0"/>
                                          <w:divBdr>
                                            <w:top w:val="none" w:sz="0" w:space="0" w:color="auto"/>
                                            <w:left w:val="none" w:sz="0" w:space="0" w:color="auto"/>
                                            <w:bottom w:val="none" w:sz="0" w:space="0" w:color="auto"/>
                                            <w:right w:val="none" w:sz="0" w:space="0" w:color="auto"/>
                                          </w:divBdr>
                                          <w:divsChild>
                                            <w:div w:id="79024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779653">
      <w:bodyDiv w:val="1"/>
      <w:marLeft w:val="0"/>
      <w:marRight w:val="0"/>
      <w:marTop w:val="0"/>
      <w:marBottom w:val="0"/>
      <w:divBdr>
        <w:top w:val="none" w:sz="0" w:space="0" w:color="auto"/>
        <w:left w:val="none" w:sz="0" w:space="0" w:color="auto"/>
        <w:bottom w:val="none" w:sz="0" w:space="0" w:color="auto"/>
        <w:right w:val="none" w:sz="0" w:space="0" w:color="auto"/>
      </w:divBdr>
      <w:divsChild>
        <w:div w:id="1642728277">
          <w:marLeft w:val="0"/>
          <w:marRight w:val="0"/>
          <w:marTop w:val="0"/>
          <w:marBottom w:val="0"/>
          <w:divBdr>
            <w:top w:val="none" w:sz="0" w:space="0" w:color="auto"/>
            <w:left w:val="none" w:sz="0" w:space="0" w:color="auto"/>
            <w:bottom w:val="none" w:sz="0" w:space="0" w:color="auto"/>
            <w:right w:val="none" w:sz="0" w:space="0" w:color="auto"/>
          </w:divBdr>
          <w:divsChild>
            <w:div w:id="1708067696">
              <w:marLeft w:val="0"/>
              <w:marRight w:val="0"/>
              <w:marTop w:val="0"/>
              <w:marBottom w:val="0"/>
              <w:divBdr>
                <w:top w:val="none" w:sz="0" w:space="0" w:color="auto"/>
                <w:left w:val="none" w:sz="0" w:space="0" w:color="auto"/>
                <w:bottom w:val="none" w:sz="0" w:space="0" w:color="auto"/>
                <w:right w:val="none" w:sz="0" w:space="0" w:color="auto"/>
              </w:divBdr>
              <w:divsChild>
                <w:div w:id="1516306691">
                  <w:marLeft w:val="0"/>
                  <w:marRight w:val="0"/>
                  <w:marTop w:val="0"/>
                  <w:marBottom w:val="0"/>
                  <w:divBdr>
                    <w:top w:val="none" w:sz="0" w:space="0" w:color="auto"/>
                    <w:left w:val="none" w:sz="0" w:space="0" w:color="auto"/>
                    <w:bottom w:val="none" w:sz="0" w:space="0" w:color="auto"/>
                    <w:right w:val="none" w:sz="0" w:space="0" w:color="auto"/>
                  </w:divBdr>
                  <w:divsChild>
                    <w:div w:id="18333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359666">
      <w:bodyDiv w:val="1"/>
      <w:marLeft w:val="0"/>
      <w:marRight w:val="0"/>
      <w:marTop w:val="0"/>
      <w:marBottom w:val="0"/>
      <w:divBdr>
        <w:top w:val="none" w:sz="0" w:space="0" w:color="auto"/>
        <w:left w:val="none" w:sz="0" w:space="0" w:color="auto"/>
        <w:bottom w:val="none" w:sz="0" w:space="0" w:color="auto"/>
        <w:right w:val="none" w:sz="0" w:space="0" w:color="auto"/>
      </w:divBdr>
    </w:div>
    <w:div w:id="1532840231">
      <w:bodyDiv w:val="1"/>
      <w:marLeft w:val="0"/>
      <w:marRight w:val="0"/>
      <w:marTop w:val="0"/>
      <w:marBottom w:val="0"/>
      <w:divBdr>
        <w:top w:val="none" w:sz="0" w:space="0" w:color="auto"/>
        <w:left w:val="none" w:sz="0" w:space="0" w:color="auto"/>
        <w:bottom w:val="none" w:sz="0" w:space="0" w:color="auto"/>
        <w:right w:val="none" w:sz="0" w:space="0" w:color="auto"/>
      </w:divBdr>
      <w:divsChild>
        <w:div w:id="944650473">
          <w:marLeft w:val="0"/>
          <w:marRight w:val="0"/>
          <w:marTop w:val="0"/>
          <w:marBottom w:val="0"/>
          <w:divBdr>
            <w:top w:val="none" w:sz="0" w:space="0" w:color="auto"/>
            <w:left w:val="none" w:sz="0" w:space="0" w:color="auto"/>
            <w:bottom w:val="none" w:sz="0" w:space="0" w:color="auto"/>
            <w:right w:val="none" w:sz="0" w:space="0" w:color="auto"/>
          </w:divBdr>
        </w:div>
      </w:divsChild>
    </w:div>
    <w:div w:id="1554462792">
      <w:bodyDiv w:val="1"/>
      <w:marLeft w:val="0"/>
      <w:marRight w:val="0"/>
      <w:marTop w:val="0"/>
      <w:marBottom w:val="0"/>
      <w:divBdr>
        <w:top w:val="none" w:sz="0" w:space="0" w:color="auto"/>
        <w:left w:val="none" w:sz="0" w:space="0" w:color="auto"/>
        <w:bottom w:val="none" w:sz="0" w:space="0" w:color="auto"/>
        <w:right w:val="none" w:sz="0" w:space="0" w:color="auto"/>
      </w:divBdr>
    </w:div>
    <w:div w:id="1665470190">
      <w:bodyDiv w:val="1"/>
      <w:marLeft w:val="0"/>
      <w:marRight w:val="0"/>
      <w:marTop w:val="0"/>
      <w:marBottom w:val="0"/>
      <w:divBdr>
        <w:top w:val="none" w:sz="0" w:space="0" w:color="auto"/>
        <w:left w:val="none" w:sz="0" w:space="0" w:color="auto"/>
        <w:bottom w:val="none" w:sz="0" w:space="0" w:color="auto"/>
        <w:right w:val="none" w:sz="0" w:space="0" w:color="auto"/>
      </w:divBdr>
    </w:div>
    <w:div w:id="1667977490">
      <w:bodyDiv w:val="1"/>
      <w:marLeft w:val="0"/>
      <w:marRight w:val="0"/>
      <w:marTop w:val="0"/>
      <w:marBottom w:val="0"/>
      <w:divBdr>
        <w:top w:val="none" w:sz="0" w:space="0" w:color="auto"/>
        <w:left w:val="none" w:sz="0" w:space="0" w:color="auto"/>
        <w:bottom w:val="none" w:sz="0" w:space="0" w:color="auto"/>
        <w:right w:val="none" w:sz="0" w:space="0" w:color="auto"/>
      </w:divBdr>
    </w:div>
    <w:div w:id="1668168972">
      <w:bodyDiv w:val="1"/>
      <w:marLeft w:val="0"/>
      <w:marRight w:val="0"/>
      <w:marTop w:val="0"/>
      <w:marBottom w:val="0"/>
      <w:divBdr>
        <w:top w:val="none" w:sz="0" w:space="0" w:color="auto"/>
        <w:left w:val="none" w:sz="0" w:space="0" w:color="auto"/>
        <w:bottom w:val="none" w:sz="0" w:space="0" w:color="auto"/>
        <w:right w:val="none" w:sz="0" w:space="0" w:color="auto"/>
      </w:divBdr>
    </w:div>
    <w:div w:id="1680422684">
      <w:bodyDiv w:val="1"/>
      <w:marLeft w:val="0"/>
      <w:marRight w:val="0"/>
      <w:marTop w:val="0"/>
      <w:marBottom w:val="0"/>
      <w:divBdr>
        <w:top w:val="none" w:sz="0" w:space="0" w:color="auto"/>
        <w:left w:val="none" w:sz="0" w:space="0" w:color="auto"/>
        <w:bottom w:val="none" w:sz="0" w:space="0" w:color="auto"/>
        <w:right w:val="none" w:sz="0" w:space="0" w:color="auto"/>
      </w:divBdr>
    </w:div>
    <w:div w:id="1719013241">
      <w:bodyDiv w:val="1"/>
      <w:marLeft w:val="0"/>
      <w:marRight w:val="0"/>
      <w:marTop w:val="0"/>
      <w:marBottom w:val="0"/>
      <w:divBdr>
        <w:top w:val="none" w:sz="0" w:space="0" w:color="auto"/>
        <w:left w:val="none" w:sz="0" w:space="0" w:color="auto"/>
        <w:bottom w:val="none" w:sz="0" w:space="0" w:color="auto"/>
        <w:right w:val="none" w:sz="0" w:space="0" w:color="auto"/>
      </w:divBdr>
    </w:div>
    <w:div w:id="1753891656">
      <w:bodyDiv w:val="1"/>
      <w:marLeft w:val="0"/>
      <w:marRight w:val="0"/>
      <w:marTop w:val="0"/>
      <w:marBottom w:val="0"/>
      <w:divBdr>
        <w:top w:val="none" w:sz="0" w:space="0" w:color="auto"/>
        <w:left w:val="none" w:sz="0" w:space="0" w:color="auto"/>
        <w:bottom w:val="none" w:sz="0" w:space="0" w:color="auto"/>
        <w:right w:val="none" w:sz="0" w:space="0" w:color="auto"/>
      </w:divBdr>
    </w:div>
    <w:div w:id="1759210371">
      <w:bodyDiv w:val="1"/>
      <w:marLeft w:val="0"/>
      <w:marRight w:val="0"/>
      <w:marTop w:val="0"/>
      <w:marBottom w:val="0"/>
      <w:divBdr>
        <w:top w:val="none" w:sz="0" w:space="0" w:color="auto"/>
        <w:left w:val="none" w:sz="0" w:space="0" w:color="auto"/>
        <w:bottom w:val="none" w:sz="0" w:space="0" w:color="auto"/>
        <w:right w:val="none" w:sz="0" w:space="0" w:color="auto"/>
      </w:divBdr>
    </w:div>
    <w:div w:id="1797216226">
      <w:bodyDiv w:val="1"/>
      <w:marLeft w:val="0"/>
      <w:marRight w:val="0"/>
      <w:marTop w:val="0"/>
      <w:marBottom w:val="0"/>
      <w:divBdr>
        <w:top w:val="none" w:sz="0" w:space="0" w:color="auto"/>
        <w:left w:val="none" w:sz="0" w:space="0" w:color="auto"/>
        <w:bottom w:val="none" w:sz="0" w:space="0" w:color="auto"/>
        <w:right w:val="none" w:sz="0" w:space="0" w:color="auto"/>
      </w:divBdr>
    </w:div>
    <w:div w:id="1868182053">
      <w:bodyDiv w:val="1"/>
      <w:marLeft w:val="0"/>
      <w:marRight w:val="0"/>
      <w:marTop w:val="0"/>
      <w:marBottom w:val="0"/>
      <w:divBdr>
        <w:top w:val="none" w:sz="0" w:space="0" w:color="auto"/>
        <w:left w:val="none" w:sz="0" w:space="0" w:color="auto"/>
        <w:bottom w:val="none" w:sz="0" w:space="0" w:color="auto"/>
        <w:right w:val="none" w:sz="0" w:space="0" w:color="auto"/>
      </w:divBdr>
      <w:divsChild>
        <w:div w:id="1097140604">
          <w:marLeft w:val="0"/>
          <w:marRight w:val="0"/>
          <w:marTop w:val="0"/>
          <w:marBottom w:val="0"/>
          <w:divBdr>
            <w:top w:val="none" w:sz="0" w:space="0" w:color="auto"/>
            <w:left w:val="none" w:sz="0" w:space="0" w:color="auto"/>
            <w:bottom w:val="none" w:sz="0" w:space="0" w:color="auto"/>
            <w:right w:val="none" w:sz="0" w:space="0" w:color="auto"/>
          </w:divBdr>
          <w:divsChild>
            <w:div w:id="466708929">
              <w:marLeft w:val="0"/>
              <w:marRight w:val="0"/>
              <w:marTop w:val="0"/>
              <w:marBottom w:val="0"/>
              <w:divBdr>
                <w:top w:val="none" w:sz="0" w:space="0" w:color="auto"/>
                <w:left w:val="none" w:sz="0" w:space="0" w:color="auto"/>
                <w:bottom w:val="none" w:sz="0" w:space="0" w:color="auto"/>
                <w:right w:val="none" w:sz="0" w:space="0" w:color="auto"/>
              </w:divBdr>
              <w:divsChild>
                <w:div w:id="419722532">
                  <w:marLeft w:val="300"/>
                  <w:marRight w:val="300"/>
                  <w:marTop w:val="0"/>
                  <w:marBottom w:val="450"/>
                  <w:divBdr>
                    <w:top w:val="none" w:sz="0" w:space="0" w:color="auto"/>
                    <w:left w:val="none" w:sz="0" w:space="0" w:color="auto"/>
                    <w:bottom w:val="none" w:sz="0" w:space="0" w:color="auto"/>
                    <w:right w:val="none" w:sz="0" w:space="0" w:color="auto"/>
                  </w:divBdr>
                  <w:divsChild>
                    <w:div w:id="968515698">
                      <w:marLeft w:val="0"/>
                      <w:marRight w:val="450"/>
                      <w:marTop w:val="0"/>
                      <w:marBottom w:val="0"/>
                      <w:divBdr>
                        <w:top w:val="none" w:sz="0" w:space="0" w:color="auto"/>
                        <w:left w:val="none" w:sz="0" w:space="0" w:color="auto"/>
                        <w:bottom w:val="none" w:sz="0" w:space="0" w:color="auto"/>
                        <w:right w:val="none" w:sz="0" w:space="0" w:color="auto"/>
                      </w:divBdr>
                      <w:divsChild>
                        <w:div w:id="591209139">
                          <w:marLeft w:val="0"/>
                          <w:marRight w:val="0"/>
                          <w:marTop w:val="0"/>
                          <w:marBottom w:val="300"/>
                          <w:divBdr>
                            <w:top w:val="none" w:sz="0" w:space="0" w:color="auto"/>
                            <w:left w:val="none" w:sz="0" w:space="0" w:color="auto"/>
                            <w:bottom w:val="none" w:sz="0" w:space="0" w:color="auto"/>
                            <w:right w:val="none" w:sz="0" w:space="0" w:color="auto"/>
                          </w:divBdr>
                          <w:divsChild>
                            <w:div w:id="1968780499">
                              <w:marLeft w:val="0"/>
                              <w:marRight w:val="0"/>
                              <w:marTop w:val="0"/>
                              <w:marBottom w:val="0"/>
                              <w:divBdr>
                                <w:top w:val="none" w:sz="0" w:space="0" w:color="auto"/>
                                <w:left w:val="none" w:sz="0" w:space="0" w:color="auto"/>
                                <w:bottom w:val="none" w:sz="0" w:space="0" w:color="auto"/>
                                <w:right w:val="none" w:sz="0" w:space="0" w:color="auto"/>
                              </w:divBdr>
                              <w:divsChild>
                                <w:div w:id="59795650">
                                  <w:marLeft w:val="0"/>
                                  <w:marRight w:val="0"/>
                                  <w:marTop w:val="0"/>
                                  <w:marBottom w:val="0"/>
                                  <w:divBdr>
                                    <w:top w:val="none" w:sz="0" w:space="0" w:color="auto"/>
                                    <w:left w:val="none" w:sz="0" w:space="0" w:color="auto"/>
                                    <w:bottom w:val="none" w:sz="0" w:space="0" w:color="auto"/>
                                    <w:right w:val="none" w:sz="0" w:space="0" w:color="auto"/>
                                  </w:divBdr>
                                  <w:divsChild>
                                    <w:div w:id="89398194">
                                      <w:marLeft w:val="0"/>
                                      <w:marRight w:val="0"/>
                                      <w:marTop w:val="0"/>
                                      <w:marBottom w:val="0"/>
                                      <w:divBdr>
                                        <w:top w:val="none" w:sz="0" w:space="0" w:color="auto"/>
                                        <w:left w:val="none" w:sz="0" w:space="0" w:color="auto"/>
                                        <w:bottom w:val="none" w:sz="0" w:space="0" w:color="auto"/>
                                        <w:right w:val="none" w:sz="0" w:space="0" w:color="auto"/>
                                      </w:divBdr>
                                      <w:divsChild>
                                        <w:div w:id="16070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366881">
      <w:bodyDiv w:val="1"/>
      <w:marLeft w:val="0"/>
      <w:marRight w:val="0"/>
      <w:marTop w:val="0"/>
      <w:marBottom w:val="0"/>
      <w:divBdr>
        <w:top w:val="none" w:sz="0" w:space="0" w:color="auto"/>
        <w:left w:val="none" w:sz="0" w:space="0" w:color="auto"/>
        <w:bottom w:val="none" w:sz="0" w:space="0" w:color="auto"/>
        <w:right w:val="none" w:sz="0" w:space="0" w:color="auto"/>
      </w:divBdr>
      <w:divsChild>
        <w:div w:id="35356153">
          <w:marLeft w:val="0"/>
          <w:marRight w:val="0"/>
          <w:marTop w:val="0"/>
          <w:marBottom w:val="0"/>
          <w:divBdr>
            <w:top w:val="none" w:sz="0" w:space="0" w:color="auto"/>
            <w:left w:val="none" w:sz="0" w:space="0" w:color="auto"/>
            <w:bottom w:val="none" w:sz="0" w:space="0" w:color="auto"/>
            <w:right w:val="none" w:sz="0" w:space="0" w:color="auto"/>
          </w:divBdr>
          <w:divsChild>
            <w:div w:id="1183085499">
              <w:marLeft w:val="0"/>
              <w:marRight w:val="0"/>
              <w:marTop w:val="0"/>
              <w:marBottom w:val="0"/>
              <w:divBdr>
                <w:top w:val="none" w:sz="0" w:space="0" w:color="auto"/>
                <w:left w:val="none" w:sz="0" w:space="0" w:color="auto"/>
                <w:bottom w:val="none" w:sz="0" w:space="0" w:color="auto"/>
                <w:right w:val="none" w:sz="0" w:space="0" w:color="auto"/>
              </w:divBdr>
              <w:divsChild>
                <w:div w:id="1738866866">
                  <w:marLeft w:val="0"/>
                  <w:marRight w:val="0"/>
                  <w:marTop w:val="0"/>
                  <w:marBottom w:val="0"/>
                  <w:divBdr>
                    <w:top w:val="none" w:sz="0" w:space="0" w:color="auto"/>
                    <w:left w:val="none" w:sz="0" w:space="0" w:color="auto"/>
                    <w:bottom w:val="none" w:sz="0" w:space="0" w:color="auto"/>
                    <w:right w:val="none" w:sz="0" w:space="0" w:color="auto"/>
                  </w:divBdr>
                  <w:divsChild>
                    <w:div w:id="472912700">
                      <w:marLeft w:val="0"/>
                      <w:marRight w:val="0"/>
                      <w:marTop w:val="0"/>
                      <w:marBottom w:val="0"/>
                      <w:divBdr>
                        <w:top w:val="none" w:sz="0" w:space="0" w:color="auto"/>
                        <w:left w:val="none" w:sz="0" w:space="0" w:color="auto"/>
                        <w:bottom w:val="none" w:sz="0" w:space="0" w:color="auto"/>
                        <w:right w:val="none" w:sz="0" w:space="0" w:color="auto"/>
                      </w:divBdr>
                      <w:divsChild>
                        <w:div w:id="523521474">
                          <w:marLeft w:val="0"/>
                          <w:marRight w:val="0"/>
                          <w:marTop w:val="0"/>
                          <w:marBottom w:val="0"/>
                          <w:divBdr>
                            <w:top w:val="none" w:sz="0" w:space="0" w:color="auto"/>
                            <w:left w:val="none" w:sz="0" w:space="0" w:color="auto"/>
                            <w:bottom w:val="none" w:sz="0" w:space="0" w:color="auto"/>
                            <w:right w:val="none" w:sz="0" w:space="0" w:color="auto"/>
                          </w:divBdr>
                          <w:divsChild>
                            <w:div w:id="965621164">
                              <w:marLeft w:val="15"/>
                              <w:marRight w:val="0"/>
                              <w:marTop w:val="0"/>
                              <w:marBottom w:val="0"/>
                              <w:divBdr>
                                <w:top w:val="none" w:sz="0" w:space="0" w:color="auto"/>
                                <w:left w:val="none" w:sz="0" w:space="0" w:color="auto"/>
                                <w:bottom w:val="none" w:sz="0" w:space="0" w:color="auto"/>
                                <w:right w:val="none" w:sz="0" w:space="0" w:color="auto"/>
                              </w:divBdr>
                              <w:divsChild>
                                <w:div w:id="348868902">
                                  <w:marLeft w:val="0"/>
                                  <w:marRight w:val="0"/>
                                  <w:marTop w:val="0"/>
                                  <w:marBottom w:val="0"/>
                                  <w:divBdr>
                                    <w:top w:val="none" w:sz="0" w:space="0" w:color="auto"/>
                                    <w:left w:val="none" w:sz="0" w:space="0" w:color="auto"/>
                                    <w:bottom w:val="none" w:sz="0" w:space="0" w:color="auto"/>
                                    <w:right w:val="none" w:sz="0" w:space="0" w:color="auto"/>
                                  </w:divBdr>
                                  <w:divsChild>
                                    <w:div w:id="10021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129037">
      <w:bodyDiv w:val="1"/>
      <w:marLeft w:val="0"/>
      <w:marRight w:val="0"/>
      <w:marTop w:val="0"/>
      <w:marBottom w:val="0"/>
      <w:divBdr>
        <w:top w:val="none" w:sz="0" w:space="0" w:color="auto"/>
        <w:left w:val="none" w:sz="0" w:space="0" w:color="auto"/>
        <w:bottom w:val="none" w:sz="0" w:space="0" w:color="auto"/>
        <w:right w:val="none" w:sz="0" w:space="0" w:color="auto"/>
      </w:divBdr>
    </w:div>
    <w:div w:id="2053536514">
      <w:bodyDiv w:val="1"/>
      <w:marLeft w:val="0"/>
      <w:marRight w:val="0"/>
      <w:marTop w:val="0"/>
      <w:marBottom w:val="0"/>
      <w:divBdr>
        <w:top w:val="none" w:sz="0" w:space="0" w:color="auto"/>
        <w:left w:val="none" w:sz="0" w:space="0" w:color="auto"/>
        <w:bottom w:val="none" w:sz="0" w:space="0" w:color="auto"/>
        <w:right w:val="none" w:sz="0" w:space="0" w:color="auto"/>
      </w:divBdr>
    </w:div>
    <w:div w:id="2090734659">
      <w:bodyDiv w:val="1"/>
      <w:marLeft w:val="0"/>
      <w:marRight w:val="0"/>
      <w:marTop w:val="0"/>
      <w:marBottom w:val="0"/>
      <w:divBdr>
        <w:top w:val="none" w:sz="0" w:space="0" w:color="auto"/>
        <w:left w:val="none" w:sz="0" w:space="0" w:color="auto"/>
        <w:bottom w:val="none" w:sz="0" w:space="0" w:color="auto"/>
        <w:right w:val="none" w:sz="0" w:space="0" w:color="auto"/>
      </w:divBdr>
      <w:divsChild>
        <w:div w:id="1798597172">
          <w:marLeft w:val="0"/>
          <w:marRight w:val="0"/>
          <w:marTop w:val="0"/>
          <w:marBottom w:val="0"/>
          <w:divBdr>
            <w:top w:val="none" w:sz="0" w:space="0" w:color="auto"/>
            <w:left w:val="none" w:sz="0" w:space="0" w:color="auto"/>
            <w:bottom w:val="none" w:sz="0" w:space="0" w:color="auto"/>
            <w:right w:val="none" w:sz="0" w:space="0" w:color="auto"/>
          </w:divBdr>
          <w:divsChild>
            <w:div w:id="1345942442">
              <w:marLeft w:val="0"/>
              <w:marRight w:val="0"/>
              <w:marTop w:val="0"/>
              <w:marBottom w:val="0"/>
              <w:divBdr>
                <w:top w:val="none" w:sz="0" w:space="0" w:color="auto"/>
                <w:left w:val="none" w:sz="0" w:space="0" w:color="auto"/>
                <w:bottom w:val="none" w:sz="0" w:space="0" w:color="auto"/>
                <w:right w:val="none" w:sz="0" w:space="0" w:color="auto"/>
              </w:divBdr>
              <w:divsChild>
                <w:div w:id="1876310429">
                  <w:marLeft w:val="0"/>
                  <w:marRight w:val="0"/>
                  <w:marTop w:val="0"/>
                  <w:marBottom w:val="0"/>
                  <w:divBdr>
                    <w:top w:val="none" w:sz="0" w:space="0" w:color="auto"/>
                    <w:left w:val="none" w:sz="0" w:space="0" w:color="auto"/>
                    <w:bottom w:val="none" w:sz="0" w:space="0" w:color="auto"/>
                    <w:right w:val="none" w:sz="0" w:space="0" w:color="auto"/>
                  </w:divBdr>
                  <w:divsChild>
                    <w:div w:id="782573079">
                      <w:marLeft w:val="0"/>
                      <w:marRight w:val="0"/>
                      <w:marTop w:val="0"/>
                      <w:marBottom w:val="0"/>
                      <w:divBdr>
                        <w:top w:val="none" w:sz="0" w:space="0" w:color="auto"/>
                        <w:left w:val="none" w:sz="0" w:space="0" w:color="auto"/>
                        <w:bottom w:val="none" w:sz="0" w:space="0" w:color="auto"/>
                        <w:right w:val="none" w:sz="0" w:space="0" w:color="auto"/>
                      </w:divBdr>
                      <w:divsChild>
                        <w:div w:id="223494203">
                          <w:marLeft w:val="0"/>
                          <w:marRight w:val="0"/>
                          <w:marTop w:val="0"/>
                          <w:marBottom w:val="0"/>
                          <w:divBdr>
                            <w:top w:val="none" w:sz="0" w:space="0" w:color="auto"/>
                            <w:left w:val="none" w:sz="0" w:space="0" w:color="auto"/>
                            <w:bottom w:val="none" w:sz="0" w:space="0" w:color="auto"/>
                            <w:right w:val="none" w:sz="0" w:space="0" w:color="auto"/>
                          </w:divBdr>
                          <w:divsChild>
                            <w:div w:id="1651788322">
                              <w:marLeft w:val="0"/>
                              <w:marRight w:val="0"/>
                              <w:marTop w:val="0"/>
                              <w:marBottom w:val="0"/>
                              <w:divBdr>
                                <w:top w:val="none" w:sz="0" w:space="0" w:color="auto"/>
                                <w:left w:val="none" w:sz="0" w:space="0" w:color="auto"/>
                                <w:bottom w:val="none" w:sz="0" w:space="0" w:color="auto"/>
                                <w:right w:val="none" w:sz="0" w:space="0" w:color="auto"/>
                              </w:divBdr>
                              <w:divsChild>
                                <w:div w:id="1857108171">
                                  <w:marLeft w:val="0"/>
                                  <w:marRight w:val="0"/>
                                  <w:marTop w:val="0"/>
                                  <w:marBottom w:val="0"/>
                                  <w:divBdr>
                                    <w:top w:val="none" w:sz="0" w:space="0" w:color="auto"/>
                                    <w:left w:val="none" w:sz="0" w:space="0" w:color="auto"/>
                                    <w:bottom w:val="none" w:sz="0" w:space="0" w:color="auto"/>
                                    <w:right w:val="none" w:sz="0" w:space="0" w:color="auto"/>
                                  </w:divBdr>
                                  <w:divsChild>
                                    <w:div w:id="83647767">
                                      <w:marLeft w:val="0"/>
                                      <w:marRight w:val="0"/>
                                      <w:marTop w:val="0"/>
                                      <w:marBottom w:val="0"/>
                                      <w:divBdr>
                                        <w:top w:val="none" w:sz="0" w:space="0" w:color="auto"/>
                                        <w:left w:val="none" w:sz="0" w:space="0" w:color="auto"/>
                                        <w:bottom w:val="none" w:sz="0" w:space="0" w:color="auto"/>
                                        <w:right w:val="none" w:sz="0" w:space="0" w:color="auto"/>
                                      </w:divBdr>
                                      <w:divsChild>
                                        <w:div w:id="385229433">
                                          <w:marLeft w:val="0"/>
                                          <w:marRight w:val="0"/>
                                          <w:marTop w:val="0"/>
                                          <w:marBottom w:val="0"/>
                                          <w:divBdr>
                                            <w:top w:val="none" w:sz="0" w:space="0" w:color="auto"/>
                                            <w:left w:val="none" w:sz="0" w:space="0" w:color="auto"/>
                                            <w:bottom w:val="none" w:sz="0" w:space="0" w:color="auto"/>
                                            <w:right w:val="none" w:sz="0" w:space="0" w:color="auto"/>
                                          </w:divBdr>
                                          <w:divsChild>
                                            <w:div w:id="1839491567">
                                              <w:marLeft w:val="0"/>
                                              <w:marRight w:val="0"/>
                                              <w:marTop w:val="0"/>
                                              <w:marBottom w:val="0"/>
                                              <w:divBdr>
                                                <w:top w:val="none" w:sz="0" w:space="0" w:color="auto"/>
                                                <w:left w:val="none" w:sz="0" w:space="0" w:color="auto"/>
                                                <w:bottom w:val="none" w:sz="0" w:space="0" w:color="auto"/>
                                                <w:right w:val="none" w:sz="0" w:space="0" w:color="auto"/>
                                              </w:divBdr>
                                              <w:divsChild>
                                                <w:div w:id="1351179677">
                                                  <w:marLeft w:val="0"/>
                                                  <w:marRight w:val="0"/>
                                                  <w:marTop w:val="0"/>
                                                  <w:marBottom w:val="0"/>
                                                  <w:divBdr>
                                                    <w:top w:val="none" w:sz="0" w:space="0" w:color="auto"/>
                                                    <w:left w:val="none" w:sz="0" w:space="0" w:color="auto"/>
                                                    <w:bottom w:val="none" w:sz="0" w:space="0" w:color="auto"/>
                                                    <w:right w:val="none" w:sz="0" w:space="0" w:color="auto"/>
                                                  </w:divBdr>
                                                </w:div>
                                                <w:div w:id="1392844278">
                                                  <w:marLeft w:val="0"/>
                                                  <w:marRight w:val="0"/>
                                                  <w:marTop w:val="0"/>
                                                  <w:marBottom w:val="0"/>
                                                  <w:divBdr>
                                                    <w:top w:val="none" w:sz="0" w:space="0" w:color="auto"/>
                                                    <w:left w:val="none" w:sz="0" w:space="0" w:color="auto"/>
                                                    <w:bottom w:val="none" w:sz="0" w:space="0" w:color="auto"/>
                                                    <w:right w:val="none" w:sz="0" w:space="0" w:color="auto"/>
                                                  </w:divBdr>
                                                  <w:divsChild>
                                                    <w:div w:id="591476241">
                                                      <w:marLeft w:val="0"/>
                                                      <w:marRight w:val="0"/>
                                                      <w:marTop w:val="0"/>
                                                      <w:marBottom w:val="0"/>
                                                      <w:divBdr>
                                                        <w:top w:val="none" w:sz="0" w:space="0" w:color="auto"/>
                                                        <w:left w:val="none" w:sz="0" w:space="0" w:color="auto"/>
                                                        <w:bottom w:val="none" w:sz="0" w:space="0" w:color="auto"/>
                                                        <w:right w:val="none" w:sz="0" w:space="0" w:color="auto"/>
                                                      </w:divBdr>
                                                      <w:divsChild>
                                                        <w:div w:id="205140065">
                                                          <w:marLeft w:val="0"/>
                                                          <w:marRight w:val="0"/>
                                                          <w:marTop w:val="0"/>
                                                          <w:marBottom w:val="0"/>
                                                          <w:divBdr>
                                                            <w:top w:val="none" w:sz="0" w:space="0" w:color="auto"/>
                                                            <w:left w:val="none" w:sz="0" w:space="0" w:color="auto"/>
                                                            <w:bottom w:val="none" w:sz="0" w:space="0" w:color="auto"/>
                                                            <w:right w:val="none" w:sz="0" w:space="0" w:color="auto"/>
                                                          </w:divBdr>
                                                          <w:divsChild>
                                                            <w:div w:id="116919037">
                                                              <w:marLeft w:val="0"/>
                                                              <w:marRight w:val="0"/>
                                                              <w:marTop w:val="0"/>
                                                              <w:marBottom w:val="0"/>
                                                              <w:divBdr>
                                                                <w:top w:val="none" w:sz="0" w:space="0" w:color="auto"/>
                                                                <w:left w:val="none" w:sz="0" w:space="0" w:color="auto"/>
                                                                <w:bottom w:val="none" w:sz="0" w:space="0" w:color="auto"/>
                                                                <w:right w:val="none" w:sz="0" w:space="0" w:color="auto"/>
                                                              </w:divBdr>
                                                              <w:divsChild>
                                                                <w:div w:id="899830656">
                                                                  <w:marLeft w:val="0"/>
                                                                  <w:marRight w:val="0"/>
                                                                  <w:marTop w:val="0"/>
                                                                  <w:marBottom w:val="0"/>
                                                                  <w:divBdr>
                                                                    <w:top w:val="none" w:sz="0" w:space="0" w:color="auto"/>
                                                                    <w:left w:val="none" w:sz="0" w:space="0" w:color="auto"/>
                                                                    <w:bottom w:val="none" w:sz="0" w:space="0" w:color="auto"/>
                                                                    <w:right w:val="none" w:sz="0" w:space="0" w:color="auto"/>
                                                                  </w:divBdr>
                                                                  <w:divsChild>
                                                                    <w:div w:id="1863399553">
                                                                      <w:marLeft w:val="0"/>
                                                                      <w:marRight w:val="0"/>
                                                                      <w:marTop w:val="0"/>
                                                                      <w:marBottom w:val="0"/>
                                                                      <w:divBdr>
                                                                        <w:top w:val="none" w:sz="0" w:space="0" w:color="auto"/>
                                                                        <w:left w:val="none" w:sz="0" w:space="0" w:color="auto"/>
                                                                        <w:bottom w:val="none" w:sz="0" w:space="0" w:color="auto"/>
                                                                        <w:right w:val="none" w:sz="0" w:space="0" w:color="auto"/>
                                                                      </w:divBdr>
                                                                    </w:div>
                                                                    <w:div w:id="1864778059">
                                                                      <w:marLeft w:val="0"/>
                                                                      <w:marRight w:val="0"/>
                                                                      <w:marTop w:val="0"/>
                                                                      <w:marBottom w:val="0"/>
                                                                      <w:divBdr>
                                                                        <w:top w:val="none" w:sz="0" w:space="0" w:color="auto"/>
                                                                        <w:left w:val="none" w:sz="0" w:space="0" w:color="auto"/>
                                                                        <w:bottom w:val="none" w:sz="0" w:space="0" w:color="auto"/>
                                                                        <w:right w:val="none" w:sz="0" w:space="0" w:color="auto"/>
                                                                      </w:divBdr>
                                                                    </w:div>
                                                                  </w:divsChild>
                                                                </w:div>
                                                                <w:div w:id="2109304809">
                                                                  <w:marLeft w:val="0"/>
                                                                  <w:marRight w:val="0"/>
                                                                  <w:marTop w:val="0"/>
                                                                  <w:marBottom w:val="0"/>
                                                                  <w:divBdr>
                                                                    <w:top w:val="none" w:sz="0" w:space="0" w:color="auto"/>
                                                                    <w:left w:val="none" w:sz="0" w:space="0" w:color="auto"/>
                                                                    <w:bottom w:val="none" w:sz="0" w:space="0" w:color="auto"/>
                                                                    <w:right w:val="none" w:sz="0" w:space="0" w:color="auto"/>
                                                                  </w:divBdr>
                                                                  <w:divsChild>
                                                                    <w:div w:id="2504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7475">
                                                          <w:marLeft w:val="0"/>
                                                          <w:marRight w:val="0"/>
                                                          <w:marTop w:val="0"/>
                                                          <w:marBottom w:val="0"/>
                                                          <w:divBdr>
                                                            <w:top w:val="none" w:sz="0" w:space="0" w:color="auto"/>
                                                            <w:left w:val="none" w:sz="0" w:space="0" w:color="auto"/>
                                                            <w:bottom w:val="none" w:sz="0" w:space="0" w:color="auto"/>
                                                            <w:right w:val="none" w:sz="0" w:space="0" w:color="auto"/>
                                                          </w:divBdr>
                                                          <w:divsChild>
                                                            <w:div w:id="384597418">
                                                              <w:marLeft w:val="0"/>
                                                              <w:marRight w:val="0"/>
                                                              <w:marTop w:val="0"/>
                                                              <w:marBottom w:val="0"/>
                                                              <w:divBdr>
                                                                <w:top w:val="none" w:sz="0" w:space="0" w:color="auto"/>
                                                                <w:left w:val="none" w:sz="0" w:space="0" w:color="auto"/>
                                                                <w:bottom w:val="none" w:sz="0" w:space="0" w:color="auto"/>
                                                                <w:right w:val="none" w:sz="0" w:space="0" w:color="auto"/>
                                                              </w:divBdr>
                                                              <w:divsChild>
                                                                <w:div w:id="642392721">
                                                                  <w:marLeft w:val="0"/>
                                                                  <w:marRight w:val="0"/>
                                                                  <w:marTop w:val="0"/>
                                                                  <w:marBottom w:val="0"/>
                                                                  <w:divBdr>
                                                                    <w:top w:val="none" w:sz="0" w:space="0" w:color="auto"/>
                                                                    <w:left w:val="none" w:sz="0" w:space="0" w:color="auto"/>
                                                                    <w:bottom w:val="none" w:sz="0" w:space="0" w:color="auto"/>
                                                                    <w:right w:val="none" w:sz="0" w:space="0" w:color="auto"/>
                                                                  </w:divBdr>
                                                                  <w:divsChild>
                                                                    <w:div w:id="1694912770">
                                                                      <w:marLeft w:val="0"/>
                                                                      <w:marRight w:val="0"/>
                                                                      <w:marTop w:val="0"/>
                                                                      <w:marBottom w:val="0"/>
                                                                      <w:divBdr>
                                                                        <w:top w:val="none" w:sz="0" w:space="0" w:color="auto"/>
                                                                        <w:left w:val="none" w:sz="0" w:space="0" w:color="auto"/>
                                                                        <w:bottom w:val="none" w:sz="0" w:space="0" w:color="auto"/>
                                                                        <w:right w:val="none" w:sz="0" w:space="0" w:color="auto"/>
                                                                      </w:divBdr>
                                                                    </w:div>
                                                                    <w:div w:id="1791779865">
                                                                      <w:marLeft w:val="0"/>
                                                                      <w:marRight w:val="0"/>
                                                                      <w:marTop w:val="0"/>
                                                                      <w:marBottom w:val="0"/>
                                                                      <w:divBdr>
                                                                        <w:top w:val="none" w:sz="0" w:space="0" w:color="auto"/>
                                                                        <w:left w:val="none" w:sz="0" w:space="0" w:color="auto"/>
                                                                        <w:bottom w:val="none" w:sz="0" w:space="0" w:color="auto"/>
                                                                        <w:right w:val="none" w:sz="0" w:space="0" w:color="auto"/>
                                                                      </w:divBdr>
                                                                    </w:div>
                                                                  </w:divsChild>
                                                                </w:div>
                                                                <w:div w:id="668410244">
                                                                  <w:marLeft w:val="0"/>
                                                                  <w:marRight w:val="0"/>
                                                                  <w:marTop w:val="0"/>
                                                                  <w:marBottom w:val="0"/>
                                                                  <w:divBdr>
                                                                    <w:top w:val="none" w:sz="0" w:space="0" w:color="auto"/>
                                                                    <w:left w:val="none" w:sz="0" w:space="0" w:color="auto"/>
                                                                    <w:bottom w:val="none" w:sz="0" w:space="0" w:color="auto"/>
                                                                    <w:right w:val="none" w:sz="0" w:space="0" w:color="auto"/>
                                                                  </w:divBdr>
                                                                  <w:divsChild>
                                                                    <w:div w:id="121597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49735">
                                                          <w:marLeft w:val="0"/>
                                                          <w:marRight w:val="0"/>
                                                          <w:marTop w:val="0"/>
                                                          <w:marBottom w:val="0"/>
                                                          <w:divBdr>
                                                            <w:top w:val="none" w:sz="0" w:space="0" w:color="auto"/>
                                                            <w:left w:val="none" w:sz="0" w:space="0" w:color="auto"/>
                                                            <w:bottom w:val="none" w:sz="0" w:space="0" w:color="auto"/>
                                                            <w:right w:val="none" w:sz="0" w:space="0" w:color="auto"/>
                                                          </w:divBdr>
                                                          <w:divsChild>
                                                            <w:div w:id="1940404992">
                                                              <w:marLeft w:val="0"/>
                                                              <w:marRight w:val="0"/>
                                                              <w:marTop w:val="0"/>
                                                              <w:marBottom w:val="0"/>
                                                              <w:divBdr>
                                                                <w:top w:val="none" w:sz="0" w:space="0" w:color="auto"/>
                                                                <w:left w:val="none" w:sz="0" w:space="0" w:color="auto"/>
                                                                <w:bottom w:val="none" w:sz="0" w:space="0" w:color="auto"/>
                                                                <w:right w:val="none" w:sz="0" w:space="0" w:color="auto"/>
                                                              </w:divBdr>
                                                              <w:divsChild>
                                                                <w:div w:id="1136414041">
                                                                  <w:marLeft w:val="0"/>
                                                                  <w:marRight w:val="0"/>
                                                                  <w:marTop w:val="0"/>
                                                                  <w:marBottom w:val="0"/>
                                                                  <w:divBdr>
                                                                    <w:top w:val="none" w:sz="0" w:space="0" w:color="auto"/>
                                                                    <w:left w:val="none" w:sz="0" w:space="0" w:color="auto"/>
                                                                    <w:bottom w:val="none" w:sz="0" w:space="0" w:color="auto"/>
                                                                    <w:right w:val="none" w:sz="0" w:space="0" w:color="auto"/>
                                                                  </w:divBdr>
                                                                  <w:divsChild>
                                                                    <w:div w:id="354697129">
                                                                      <w:marLeft w:val="0"/>
                                                                      <w:marRight w:val="0"/>
                                                                      <w:marTop w:val="0"/>
                                                                      <w:marBottom w:val="0"/>
                                                                      <w:divBdr>
                                                                        <w:top w:val="none" w:sz="0" w:space="0" w:color="auto"/>
                                                                        <w:left w:val="none" w:sz="0" w:space="0" w:color="auto"/>
                                                                        <w:bottom w:val="none" w:sz="0" w:space="0" w:color="auto"/>
                                                                        <w:right w:val="none" w:sz="0" w:space="0" w:color="auto"/>
                                                                      </w:divBdr>
                                                                    </w:div>
                                                                    <w:div w:id="2099910298">
                                                                      <w:marLeft w:val="0"/>
                                                                      <w:marRight w:val="0"/>
                                                                      <w:marTop w:val="0"/>
                                                                      <w:marBottom w:val="0"/>
                                                                      <w:divBdr>
                                                                        <w:top w:val="none" w:sz="0" w:space="0" w:color="auto"/>
                                                                        <w:left w:val="none" w:sz="0" w:space="0" w:color="auto"/>
                                                                        <w:bottom w:val="none" w:sz="0" w:space="0" w:color="auto"/>
                                                                        <w:right w:val="none" w:sz="0" w:space="0" w:color="auto"/>
                                                                      </w:divBdr>
                                                                    </w:div>
                                                                  </w:divsChild>
                                                                </w:div>
                                                                <w:div w:id="1613049365">
                                                                  <w:marLeft w:val="0"/>
                                                                  <w:marRight w:val="0"/>
                                                                  <w:marTop w:val="0"/>
                                                                  <w:marBottom w:val="0"/>
                                                                  <w:divBdr>
                                                                    <w:top w:val="none" w:sz="0" w:space="0" w:color="auto"/>
                                                                    <w:left w:val="none" w:sz="0" w:space="0" w:color="auto"/>
                                                                    <w:bottom w:val="none" w:sz="0" w:space="0" w:color="auto"/>
                                                                    <w:right w:val="none" w:sz="0" w:space="0" w:color="auto"/>
                                                                  </w:divBdr>
                                                                  <w:divsChild>
                                                                    <w:div w:id="2713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3153">
                                                          <w:marLeft w:val="0"/>
                                                          <w:marRight w:val="0"/>
                                                          <w:marTop w:val="0"/>
                                                          <w:marBottom w:val="0"/>
                                                          <w:divBdr>
                                                            <w:top w:val="none" w:sz="0" w:space="0" w:color="auto"/>
                                                            <w:left w:val="none" w:sz="0" w:space="0" w:color="auto"/>
                                                            <w:bottom w:val="none" w:sz="0" w:space="0" w:color="auto"/>
                                                            <w:right w:val="none" w:sz="0" w:space="0" w:color="auto"/>
                                                          </w:divBdr>
                                                          <w:divsChild>
                                                            <w:div w:id="20205554">
                                                              <w:marLeft w:val="0"/>
                                                              <w:marRight w:val="0"/>
                                                              <w:marTop w:val="0"/>
                                                              <w:marBottom w:val="0"/>
                                                              <w:divBdr>
                                                                <w:top w:val="none" w:sz="0" w:space="0" w:color="auto"/>
                                                                <w:left w:val="none" w:sz="0" w:space="0" w:color="auto"/>
                                                                <w:bottom w:val="none" w:sz="0" w:space="0" w:color="auto"/>
                                                                <w:right w:val="none" w:sz="0" w:space="0" w:color="auto"/>
                                                              </w:divBdr>
                                                              <w:divsChild>
                                                                <w:div w:id="1433666367">
                                                                  <w:marLeft w:val="0"/>
                                                                  <w:marRight w:val="0"/>
                                                                  <w:marTop w:val="0"/>
                                                                  <w:marBottom w:val="0"/>
                                                                  <w:divBdr>
                                                                    <w:top w:val="none" w:sz="0" w:space="0" w:color="auto"/>
                                                                    <w:left w:val="none" w:sz="0" w:space="0" w:color="auto"/>
                                                                    <w:bottom w:val="none" w:sz="0" w:space="0" w:color="auto"/>
                                                                    <w:right w:val="none" w:sz="0" w:space="0" w:color="auto"/>
                                                                  </w:divBdr>
                                                                  <w:divsChild>
                                                                    <w:div w:id="578254678">
                                                                      <w:marLeft w:val="0"/>
                                                                      <w:marRight w:val="0"/>
                                                                      <w:marTop w:val="0"/>
                                                                      <w:marBottom w:val="0"/>
                                                                      <w:divBdr>
                                                                        <w:top w:val="none" w:sz="0" w:space="0" w:color="auto"/>
                                                                        <w:left w:val="none" w:sz="0" w:space="0" w:color="auto"/>
                                                                        <w:bottom w:val="none" w:sz="0" w:space="0" w:color="auto"/>
                                                                        <w:right w:val="none" w:sz="0" w:space="0" w:color="auto"/>
                                                                      </w:divBdr>
                                                                    </w:div>
                                                                    <w:div w:id="1472138348">
                                                                      <w:marLeft w:val="0"/>
                                                                      <w:marRight w:val="0"/>
                                                                      <w:marTop w:val="0"/>
                                                                      <w:marBottom w:val="0"/>
                                                                      <w:divBdr>
                                                                        <w:top w:val="none" w:sz="0" w:space="0" w:color="auto"/>
                                                                        <w:left w:val="none" w:sz="0" w:space="0" w:color="auto"/>
                                                                        <w:bottom w:val="none" w:sz="0" w:space="0" w:color="auto"/>
                                                                        <w:right w:val="none" w:sz="0" w:space="0" w:color="auto"/>
                                                                      </w:divBdr>
                                                                    </w:div>
                                                                  </w:divsChild>
                                                                </w:div>
                                                                <w:div w:id="1760522557">
                                                                  <w:marLeft w:val="0"/>
                                                                  <w:marRight w:val="0"/>
                                                                  <w:marTop w:val="0"/>
                                                                  <w:marBottom w:val="0"/>
                                                                  <w:divBdr>
                                                                    <w:top w:val="none" w:sz="0" w:space="0" w:color="auto"/>
                                                                    <w:left w:val="none" w:sz="0" w:space="0" w:color="auto"/>
                                                                    <w:bottom w:val="none" w:sz="0" w:space="0" w:color="auto"/>
                                                                    <w:right w:val="none" w:sz="0" w:space="0" w:color="auto"/>
                                                                  </w:divBdr>
                                                                  <w:divsChild>
                                                                    <w:div w:id="7976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68859">
                                                          <w:marLeft w:val="0"/>
                                                          <w:marRight w:val="0"/>
                                                          <w:marTop w:val="0"/>
                                                          <w:marBottom w:val="0"/>
                                                          <w:divBdr>
                                                            <w:top w:val="none" w:sz="0" w:space="0" w:color="auto"/>
                                                            <w:left w:val="none" w:sz="0" w:space="0" w:color="auto"/>
                                                            <w:bottom w:val="none" w:sz="0" w:space="0" w:color="auto"/>
                                                            <w:right w:val="none" w:sz="0" w:space="0" w:color="auto"/>
                                                          </w:divBdr>
                                                          <w:divsChild>
                                                            <w:div w:id="579607612">
                                                              <w:marLeft w:val="0"/>
                                                              <w:marRight w:val="0"/>
                                                              <w:marTop w:val="0"/>
                                                              <w:marBottom w:val="0"/>
                                                              <w:divBdr>
                                                                <w:top w:val="none" w:sz="0" w:space="0" w:color="auto"/>
                                                                <w:left w:val="none" w:sz="0" w:space="0" w:color="auto"/>
                                                                <w:bottom w:val="none" w:sz="0" w:space="0" w:color="auto"/>
                                                                <w:right w:val="none" w:sz="0" w:space="0" w:color="auto"/>
                                                              </w:divBdr>
                                                              <w:divsChild>
                                                                <w:div w:id="1282414372">
                                                                  <w:marLeft w:val="0"/>
                                                                  <w:marRight w:val="0"/>
                                                                  <w:marTop w:val="0"/>
                                                                  <w:marBottom w:val="0"/>
                                                                  <w:divBdr>
                                                                    <w:top w:val="none" w:sz="0" w:space="0" w:color="auto"/>
                                                                    <w:left w:val="none" w:sz="0" w:space="0" w:color="auto"/>
                                                                    <w:bottom w:val="none" w:sz="0" w:space="0" w:color="auto"/>
                                                                    <w:right w:val="none" w:sz="0" w:space="0" w:color="auto"/>
                                                                  </w:divBdr>
                                                                  <w:divsChild>
                                                                    <w:div w:id="1137140581">
                                                                      <w:marLeft w:val="0"/>
                                                                      <w:marRight w:val="0"/>
                                                                      <w:marTop w:val="0"/>
                                                                      <w:marBottom w:val="0"/>
                                                                      <w:divBdr>
                                                                        <w:top w:val="none" w:sz="0" w:space="0" w:color="auto"/>
                                                                        <w:left w:val="none" w:sz="0" w:space="0" w:color="auto"/>
                                                                        <w:bottom w:val="none" w:sz="0" w:space="0" w:color="auto"/>
                                                                        <w:right w:val="none" w:sz="0" w:space="0" w:color="auto"/>
                                                                      </w:divBdr>
                                                                    </w:div>
                                                                  </w:divsChild>
                                                                </w:div>
                                                                <w:div w:id="1517038699">
                                                                  <w:marLeft w:val="0"/>
                                                                  <w:marRight w:val="0"/>
                                                                  <w:marTop w:val="0"/>
                                                                  <w:marBottom w:val="0"/>
                                                                  <w:divBdr>
                                                                    <w:top w:val="none" w:sz="0" w:space="0" w:color="auto"/>
                                                                    <w:left w:val="none" w:sz="0" w:space="0" w:color="auto"/>
                                                                    <w:bottom w:val="none" w:sz="0" w:space="0" w:color="auto"/>
                                                                    <w:right w:val="none" w:sz="0" w:space="0" w:color="auto"/>
                                                                  </w:divBdr>
                                                                  <w:divsChild>
                                                                    <w:div w:id="1076708616">
                                                                      <w:marLeft w:val="0"/>
                                                                      <w:marRight w:val="0"/>
                                                                      <w:marTop w:val="0"/>
                                                                      <w:marBottom w:val="0"/>
                                                                      <w:divBdr>
                                                                        <w:top w:val="none" w:sz="0" w:space="0" w:color="auto"/>
                                                                        <w:left w:val="none" w:sz="0" w:space="0" w:color="auto"/>
                                                                        <w:bottom w:val="none" w:sz="0" w:space="0" w:color="auto"/>
                                                                        <w:right w:val="none" w:sz="0" w:space="0" w:color="auto"/>
                                                                      </w:divBdr>
                                                                    </w:div>
                                                                    <w:div w:id="18456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054">
                                                          <w:marLeft w:val="0"/>
                                                          <w:marRight w:val="0"/>
                                                          <w:marTop w:val="0"/>
                                                          <w:marBottom w:val="0"/>
                                                          <w:divBdr>
                                                            <w:top w:val="none" w:sz="0" w:space="0" w:color="auto"/>
                                                            <w:left w:val="none" w:sz="0" w:space="0" w:color="auto"/>
                                                            <w:bottom w:val="none" w:sz="0" w:space="0" w:color="auto"/>
                                                            <w:right w:val="none" w:sz="0" w:space="0" w:color="auto"/>
                                                          </w:divBdr>
                                                          <w:divsChild>
                                                            <w:div w:id="476338797">
                                                              <w:marLeft w:val="0"/>
                                                              <w:marRight w:val="0"/>
                                                              <w:marTop w:val="0"/>
                                                              <w:marBottom w:val="0"/>
                                                              <w:divBdr>
                                                                <w:top w:val="none" w:sz="0" w:space="0" w:color="auto"/>
                                                                <w:left w:val="none" w:sz="0" w:space="0" w:color="auto"/>
                                                                <w:bottom w:val="none" w:sz="0" w:space="0" w:color="auto"/>
                                                                <w:right w:val="none" w:sz="0" w:space="0" w:color="auto"/>
                                                              </w:divBdr>
                                                              <w:divsChild>
                                                                <w:div w:id="88699969">
                                                                  <w:marLeft w:val="0"/>
                                                                  <w:marRight w:val="0"/>
                                                                  <w:marTop w:val="0"/>
                                                                  <w:marBottom w:val="0"/>
                                                                  <w:divBdr>
                                                                    <w:top w:val="none" w:sz="0" w:space="0" w:color="auto"/>
                                                                    <w:left w:val="none" w:sz="0" w:space="0" w:color="auto"/>
                                                                    <w:bottom w:val="none" w:sz="0" w:space="0" w:color="auto"/>
                                                                    <w:right w:val="none" w:sz="0" w:space="0" w:color="auto"/>
                                                                  </w:divBdr>
                                                                  <w:divsChild>
                                                                    <w:div w:id="1373580861">
                                                                      <w:marLeft w:val="0"/>
                                                                      <w:marRight w:val="0"/>
                                                                      <w:marTop w:val="0"/>
                                                                      <w:marBottom w:val="0"/>
                                                                      <w:divBdr>
                                                                        <w:top w:val="none" w:sz="0" w:space="0" w:color="auto"/>
                                                                        <w:left w:val="none" w:sz="0" w:space="0" w:color="auto"/>
                                                                        <w:bottom w:val="none" w:sz="0" w:space="0" w:color="auto"/>
                                                                        <w:right w:val="none" w:sz="0" w:space="0" w:color="auto"/>
                                                                      </w:divBdr>
                                                                    </w:div>
                                                                    <w:div w:id="2116486468">
                                                                      <w:marLeft w:val="0"/>
                                                                      <w:marRight w:val="0"/>
                                                                      <w:marTop w:val="0"/>
                                                                      <w:marBottom w:val="0"/>
                                                                      <w:divBdr>
                                                                        <w:top w:val="none" w:sz="0" w:space="0" w:color="auto"/>
                                                                        <w:left w:val="none" w:sz="0" w:space="0" w:color="auto"/>
                                                                        <w:bottom w:val="none" w:sz="0" w:space="0" w:color="auto"/>
                                                                        <w:right w:val="none" w:sz="0" w:space="0" w:color="auto"/>
                                                                      </w:divBdr>
                                                                    </w:div>
                                                                  </w:divsChild>
                                                                </w:div>
                                                                <w:div w:id="2124422595">
                                                                  <w:marLeft w:val="0"/>
                                                                  <w:marRight w:val="0"/>
                                                                  <w:marTop w:val="0"/>
                                                                  <w:marBottom w:val="0"/>
                                                                  <w:divBdr>
                                                                    <w:top w:val="none" w:sz="0" w:space="0" w:color="auto"/>
                                                                    <w:left w:val="none" w:sz="0" w:space="0" w:color="auto"/>
                                                                    <w:bottom w:val="none" w:sz="0" w:space="0" w:color="auto"/>
                                                                    <w:right w:val="none" w:sz="0" w:space="0" w:color="auto"/>
                                                                  </w:divBdr>
                                                                  <w:divsChild>
                                                                    <w:div w:id="11483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3803">
                                                          <w:marLeft w:val="0"/>
                                                          <w:marRight w:val="0"/>
                                                          <w:marTop w:val="0"/>
                                                          <w:marBottom w:val="0"/>
                                                          <w:divBdr>
                                                            <w:top w:val="none" w:sz="0" w:space="0" w:color="auto"/>
                                                            <w:left w:val="none" w:sz="0" w:space="0" w:color="auto"/>
                                                            <w:bottom w:val="none" w:sz="0" w:space="0" w:color="auto"/>
                                                            <w:right w:val="none" w:sz="0" w:space="0" w:color="auto"/>
                                                          </w:divBdr>
                                                          <w:divsChild>
                                                            <w:div w:id="797601875">
                                                              <w:marLeft w:val="0"/>
                                                              <w:marRight w:val="0"/>
                                                              <w:marTop w:val="0"/>
                                                              <w:marBottom w:val="0"/>
                                                              <w:divBdr>
                                                                <w:top w:val="none" w:sz="0" w:space="0" w:color="auto"/>
                                                                <w:left w:val="none" w:sz="0" w:space="0" w:color="auto"/>
                                                                <w:bottom w:val="none" w:sz="0" w:space="0" w:color="auto"/>
                                                                <w:right w:val="none" w:sz="0" w:space="0" w:color="auto"/>
                                                              </w:divBdr>
                                                              <w:divsChild>
                                                                <w:div w:id="115295614">
                                                                  <w:marLeft w:val="0"/>
                                                                  <w:marRight w:val="0"/>
                                                                  <w:marTop w:val="0"/>
                                                                  <w:marBottom w:val="0"/>
                                                                  <w:divBdr>
                                                                    <w:top w:val="none" w:sz="0" w:space="0" w:color="auto"/>
                                                                    <w:left w:val="none" w:sz="0" w:space="0" w:color="auto"/>
                                                                    <w:bottom w:val="none" w:sz="0" w:space="0" w:color="auto"/>
                                                                    <w:right w:val="none" w:sz="0" w:space="0" w:color="auto"/>
                                                                  </w:divBdr>
                                                                  <w:divsChild>
                                                                    <w:div w:id="506166528">
                                                                      <w:marLeft w:val="0"/>
                                                                      <w:marRight w:val="0"/>
                                                                      <w:marTop w:val="0"/>
                                                                      <w:marBottom w:val="0"/>
                                                                      <w:divBdr>
                                                                        <w:top w:val="none" w:sz="0" w:space="0" w:color="auto"/>
                                                                        <w:left w:val="none" w:sz="0" w:space="0" w:color="auto"/>
                                                                        <w:bottom w:val="none" w:sz="0" w:space="0" w:color="auto"/>
                                                                        <w:right w:val="none" w:sz="0" w:space="0" w:color="auto"/>
                                                                      </w:divBdr>
                                                                    </w:div>
                                                                  </w:divsChild>
                                                                </w:div>
                                                                <w:div w:id="503513389">
                                                                  <w:marLeft w:val="0"/>
                                                                  <w:marRight w:val="0"/>
                                                                  <w:marTop w:val="0"/>
                                                                  <w:marBottom w:val="0"/>
                                                                  <w:divBdr>
                                                                    <w:top w:val="none" w:sz="0" w:space="0" w:color="auto"/>
                                                                    <w:left w:val="none" w:sz="0" w:space="0" w:color="auto"/>
                                                                    <w:bottom w:val="none" w:sz="0" w:space="0" w:color="auto"/>
                                                                    <w:right w:val="none" w:sz="0" w:space="0" w:color="auto"/>
                                                                  </w:divBdr>
                                                                  <w:divsChild>
                                                                    <w:div w:id="93984434">
                                                                      <w:marLeft w:val="0"/>
                                                                      <w:marRight w:val="0"/>
                                                                      <w:marTop w:val="0"/>
                                                                      <w:marBottom w:val="0"/>
                                                                      <w:divBdr>
                                                                        <w:top w:val="none" w:sz="0" w:space="0" w:color="auto"/>
                                                                        <w:left w:val="none" w:sz="0" w:space="0" w:color="auto"/>
                                                                        <w:bottom w:val="none" w:sz="0" w:space="0" w:color="auto"/>
                                                                        <w:right w:val="none" w:sz="0" w:space="0" w:color="auto"/>
                                                                      </w:divBdr>
                                                                    </w:div>
                                                                    <w:div w:id="8071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6360">
                                                          <w:marLeft w:val="0"/>
                                                          <w:marRight w:val="0"/>
                                                          <w:marTop w:val="0"/>
                                                          <w:marBottom w:val="0"/>
                                                          <w:divBdr>
                                                            <w:top w:val="none" w:sz="0" w:space="0" w:color="auto"/>
                                                            <w:left w:val="none" w:sz="0" w:space="0" w:color="auto"/>
                                                            <w:bottom w:val="none" w:sz="0" w:space="0" w:color="auto"/>
                                                            <w:right w:val="none" w:sz="0" w:space="0" w:color="auto"/>
                                                          </w:divBdr>
                                                          <w:divsChild>
                                                            <w:div w:id="899561902">
                                                              <w:marLeft w:val="0"/>
                                                              <w:marRight w:val="0"/>
                                                              <w:marTop w:val="0"/>
                                                              <w:marBottom w:val="0"/>
                                                              <w:divBdr>
                                                                <w:top w:val="none" w:sz="0" w:space="0" w:color="auto"/>
                                                                <w:left w:val="none" w:sz="0" w:space="0" w:color="auto"/>
                                                                <w:bottom w:val="none" w:sz="0" w:space="0" w:color="auto"/>
                                                                <w:right w:val="none" w:sz="0" w:space="0" w:color="auto"/>
                                                              </w:divBdr>
                                                              <w:divsChild>
                                                                <w:div w:id="671028877">
                                                                  <w:marLeft w:val="0"/>
                                                                  <w:marRight w:val="0"/>
                                                                  <w:marTop w:val="0"/>
                                                                  <w:marBottom w:val="0"/>
                                                                  <w:divBdr>
                                                                    <w:top w:val="none" w:sz="0" w:space="0" w:color="auto"/>
                                                                    <w:left w:val="none" w:sz="0" w:space="0" w:color="auto"/>
                                                                    <w:bottom w:val="none" w:sz="0" w:space="0" w:color="auto"/>
                                                                    <w:right w:val="none" w:sz="0" w:space="0" w:color="auto"/>
                                                                  </w:divBdr>
                                                                  <w:divsChild>
                                                                    <w:div w:id="475103042">
                                                                      <w:marLeft w:val="0"/>
                                                                      <w:marRight w:val="0"/>
                                                                      <w:marTop w:val="0"/>
                                                                      <w:marBottom w:val="0"/>
                                                                      <w:divBdr>
                                                                        <w:top w:val="none" w:sz="0" w:space="0" w:color="auto"/>
                                                                        <w:left w:val="none" w:sz="0" w:space="0" w:color="auto"/>
                                                                        <w:bottom w:val="none" w:sz="0" w:space="0" w:color="auto"/>
                                                                        <w:right w:val="none" w:sz="0" w:space="0" w:color="auto"/>
                                                                      </w:divBdr>
                                                                    </w:div>
                                                                    <w:div w:id="2057508212">
                                                                      <w:marLeft w:val="0"/>
                                                                      <w:marRight w:val="0"/>
                                                                      <w:marTop w:val="0"/>
                                                                      <w:marBottom w:val="0"/>
                                                                      <w:divBdr>
                                                                        <w:top w:val="none" w:sz="0" w:space="0" w:color="auto"/>
                                                                        <w:left w:val="none" w:sz="0" w:space="0" w:color="auto"/>
                                                                        <w:bottom w:val="none" w:sz="0" w:space="0" w:color="auto"/>
                                                                        <w:right w:val="none" w:sz="0" w:space="0" w:color="auto"/>
                                                                      </w:divBdr>
                                                                    </w:div>
                                                                  </w:divsChild>
                                                                </w:div>
                                                                <w:div w:id="1099716784">
                                                                  <w:marLeft w:val="0"/>
                                                                  <w:marRight w:val="0"/>
                                                                  <w:marTop w:val="0"/>
                                                                  <w:marBottom w:val="0"/>
                                                                  <w:divBdr>
                                                                    <w:top w:val="none" w:sz="0" w:space="0" w:color="auto"/>
                                                                    <w:left w:val="none" w:sz="0" w:space="0" w:color="auto"/>
                                                                    <w:bottom w:val="none" w:sz="0" w:space="0" w:color="auto"/>
                                                                    <w:right w:val="none" w:sz="0" w:space="0" w:color="auto"/>
                                                                  </w:divBdr>
                                                                  <w:divsChild>
                                                                    <w:div w:id="13634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37052">
                                                          <w:marLeft w:val="0"/>
                                                          <w:marRight w:val="0"/>
                                                          <w:marTop w:val="0"/>
                                                          <w:marBottom w:val="0"/>
                                                          <w:divBdr>
                                                            <w:top w:val="none" w:sz="0" w:space="0" w:color="auto"/>
                                                            <w:left w:val="none" w:sz="0" w:space="0" w:color="auto"/>
                                                            <w:bottom w:val="none" w:sz="0" w:space="0" w:color="auto"/>
                                                            <w:right w:val="none" w:sz="0" w:space="0" w:color="auto"/>
                                                          </w:divBdr>
                                                          <w:divsChild>
                                                            <w:div w:id="1807041874">
                                                              <w:marLeft w:val="0"/>
                                                              <w:marRight w:val="0"/>
                                                              <w:marTop w:val="0"/>
                                                              <w:marBottom w:val="0"/>
                                                              <w:divBdr>
                                                                <w:top w:val="none" w:sz="0" w:space="0" w:color="auto"/>
                                                                <w:left w:val="none" w:sz="0" w:space="0" w:color="auto"/>
                                                                <w:bottom w:val="none" w:sz="0" w:space="0" w:color="auto"/>
                                                                <w:right w:val="none" w:sz="0" w:space="0" w:color="auto"/>
                                                              </w:divBdr>
                                                              <w:divsChild>
                                                                <w:div w:id="869293856">
                                                                  <w:marLeft w:val="0"/>
                                                                  <w:marRight w:val="0"/>
                                                                  <w:marTop w:val="0"/>
                                                                  <w:marBottom w:val="0"/>
                                                                  <w:divBdr>
                                                                    <w:top w:val="none" w:sz="0" w:space="0" w:color="auto"/>
                                                                    <w:left w:val="none" w:sz="0" w:space="0" w:color="auto"/>
                                                                    <w:bottom w:val="none" w:sz="0" w:space="0" w:color="auto"/>
                                                                    <w:right w:val="none" w:sz="0" w:space="0" w:color="auto"/>
                                                                  </w:divBdr>
                                                                  <w:divsChild>
                                                                    <w:div w:id="286356022">
                                                                      <w:marLeft w:val="0"/>
                                                                      <w:marRight w:val="0"/>
                                                                      <w:marTop w:val="0"/>
                                                                      <w:marBottom w:val="0"/>
                                                                      <w:divBdr>
                                                                        <w:top w:val="none" w:sz="0" w:space="0" w:color="auto"/>
                                                                        <w:left w:val="none" w:sz="0" w:space="0" w:color="auto"/>
                                                                        <w:bottom w:val="none" w:sz="0" w:space="0" w:color="auto"/>
                                                                        <w:right w:val="none" w:sz="0" w:space="0" w:color="auto"/>
                                                                      </w:divBdr>
                                                                    </w:div>
                                                                    <w:div w:id="1649287181">
                                                                      <w:marLeft w:val="0"/>
                                                                      <w:marRight w:val="0"/>
                                                                      <w:marTop w:val="0"/>
                                                                      <w:marBottom w:val="0"/>
                                                                      <w:divBdr>
                                                                        <w:top w:val="none" w:sz="0" w:space="0" w:color="auto"/>
                                                                        <w:left w:val="none" w:sz="0" w:space="0" w:color="auto"/>
                                                                        <w:bottom w:val="none" w:sz="0" w:space="0" w:color="auto"/>
                                                                        <w:right w:val="none" w:sz="0" w:space="0" w:color="auto"/>
                                                                      </w:divBdr>
                                                                    </w:div>
                                                                  </w:divsChild>
                                                                </w:div>
                                                                <w:div w:id="1050232392">
                                                                  <w:marLeft w:val="0"/>
                                                                  <w:marRight w:val="0"/>
                                                                  <w:marTop w:val="0"/>
                                                                  <w:marBottom w:val="0"/>
                                                                  <w:divBdr>
                                                                    <w:top w:val="none" w:sz="0" w:space="0" w:color="auto"/>
                                                                    <w:left w:val="none" w:sz="0" w:space="0" w:color="auto"/>
                                                                    <w:bottom w:val="none" w:sz="0" w:space="0" w:color="auto"/>
                                                                    <w:right w:val="none" w:sz="0" w:space="0" w:color="auto"/>
                                                                  </w:divBdr>
                                                                  <w:divsChild>
                                                                    <w:div w:id="3103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8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control" Target="activeX/activeX3.xml"/><Relationship Id="rId26" Type="http://schemas.openxmlformats.org/officeDocument/2006/relationships/control" Target="activeX/activeX5.xml"/><Relationship Id="rId39" Type="http://schemas.openxmlformats.org/officeDocument/2006/relationships/hyperlink" Target="http://www.proveedoresgobierno.com/company-309/LEXCO.html" TargetMode="External"/><Relationship Id="rId21" Type="http://schemas.openxmlformats.org/officeDocument/2006/relationships/hyperlink" Target="http://www.proveedoresgobierno.com/tandemweb" TargetMode="External"/><Relationship Id="rId34" Type="http://schemas.openxmlformats.org/officeDocument/2006/relationships/control" Target="activeX/activeX7.xml"/><Relationship Id="rId42" Type="http://schemas.openxmlformats.org/officeDocument/2006/relationships/control" Target="activeX/activeX9.xml"/><Relationship Id="rId47" Type="http://schemas.openxmlformats.org/officeDocument/2006/relationships/hyperlink" Target="http://www.proveedoresgobierno.com/company-266/EASYFILE-COLOMBIA.html" TargetMode="External"/><Relationship Id="rId50" Type="http://schemas.openxmlformats.org/officeDocument/2006/relationships/hyperlink" Target="http://www.archivogeneral.gov.co/ala" TargetMode="External"/><Relationship Id="rId55" Type="http://schemas.openxmlformats.org/officeDocument/2006/relationships/hyperlink" Target="http://www.banrep.gov.co/series-estadisticas/see_ts_cam.htm" TargetMode="External"/><Relationship Id="rId7" Type="http://schemas.openxmlformats.org/officeDocument/2006/relationships/endnotes" Target="endnotes.xml"/><Relationship Id="rId12" Type="http://schemas.openxmlformats.org/officeDocument/2006/relationships/hyperlink" Target="http://www.proveedoresgobierno.com/greendata" TargetMode="External"/><Relationship Id="rId17" Type="http://schemas.openxmlformats.org/officeDocument/2006/relationships/hyperlink" Target="http://www.proveedoresgobierno.com/gestarchsas" TargetMode="External"/><Relationship Id="rId25" Type="http://schemas.openxmlformats.org/officeDocument/2006/relationships/hyperlink" Target="http://www.proveedoresgobierno.com/megarchivos" TargetMode="External"/><Relationship Id="rId33" Type="http://schemas.openxmlformats.org/officeDocument/2006/relationships/hyperlink" Target="http://www.proveedoresgobierno.com/ozasociados" TargetMode="External"/><Relationship Id="rId38" Type="http://schemas.openxmlformats.org/officeDocument/2006/relationships/control" Target="activeX/activeX8.xml"/><Relationship Id="rId46" Type="http://schemas.openxmlformats.org/officeDocument/2006/relationships/control" Target="activeX/activeX10.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5.jpeg"/><Relationship Id="rId29" Type="http://schemas.openxmlformats.org/officeDocument/2006/relationships/hyperlink" Target="http://www.proveedoresgobierno.com/procecorp" TargetMode="External"/><Relationship Id="rId41" Type="http://schemas.openxmlformats.org/officeDocument/2006/relationships/hyperlink" Target="http://www.proveedoresgobierno.com/wwwpuntolexcopuntocompuntoco" TargetMode="External"/><Relationship Id="rId54" Type="http://schemas.openxmlformats.org/officeDocument/2006/relationships/hyperlink" Target="mailto:felipe.Diaz@carvaj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6.jpeg"/><Relationship Id="rId32" Type="http://schemas.openxmlformats.org/officeDocument/2006/relationships/image" Target="media/image8.jpeg"/><Relationship Id="rId37" Type="http://schemas.openxmlformats.org/officeDocument/2006/relationships/hyperlink" Target="http://www.proveedoresgobierno.com/infodigitel" TargetMode="External"/><Relationship Id="rId40" Type="http://schemas.openxmlformats.org/officeDocument/2006/relationships/image" Target="media/image10.gif"/><Relationship Id="rId45" Type="http://schemas.openxmlformats.org/officeDocument/2006/relationships/hyperlink" Target="http://www.proveedoresgobierno.com/isso" TargetMode="External"/><Relationship Id="rId53" Type="http://schemas.openxmlformats.org/officeDocument/2006/relationships/hyperlink" Target="http://www.archivogeneral.gov.co/archiveros-sin-fronteras-asf"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oveedoresgobierno.com/company-351/GestArch-SAS.html" TargetMode="External"/><Relationship Id="rId23" Type="http://schemas.openxmlformats.org/officeDocument/2006/relationships/hyperlink" Target="http://www.proveedoresgobierno.com/company-335/Megarchivos-S-A-S-.html" TargetMode="External"/><Relationship Id="rId28" Type="http://schemas.openxmlformats.org/officeDocument/2006/relationships/image" Target="media/image7.jpeg"/><Relationship Id="rId36" Type="http://schemas.openxmlformats.org/officeDocument/2006/relationships/image" Target="media/image9.png"/><Relationship Id="rId49" Type="http://schemas.openxmlformats.org/officeDocument/2006/relationships/hyperlink" Target="http://www.proveedoresgobierno.com/easyfilecolombia" TargetMode="External"/><Relationship Id="rId57" Type="http://schemas.openxmlformats.org/officeDocument/2006/relationships/footer" Target="footer1.xml"/><Relationship Id="rId10" Type="http://schemas.openxmlformats.org/officeDocument/2006/relationships/hyperlink" Target="http://www.proveedoresgobierno.com/company-359/GREENDATA.html" TargetMode="External"/><Relationship Id="rId19" Type="http://schemas.openxmlformats.org/officeDocument/2006/relationships/hyperlink" Target="http://www.proveedoresgobierno.com/company-337/Tandem-S-A-.html" TargetMode="External"/><Relationship Id="rId31" Type="http://schemas.openxmlformats.org/officeDocument/2006/relationships/hyperlink" Target="http://www.proveedoresgobierno.com/company-324/OZ-Asociados-S-A-S.html" TargetMode="External"/><Relationship Id="rId44" Type="http://schemas.openxmlformats.org/officeDocument/2006/relationships/image" Target="media/image11.png"/><Relationship Id="rId52" Type="http://schemas.openxmlformats.org/officeDocument/2006/relationships/hyperlink" Target="http://www.archivogeneral.gov.co/sociedad-colombiana-de-archivistasn-sca"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2.xml"/><Relationship Id="rId22" Type="http://schemas.openxmlformats.org/officeDocument/2006/relationships/control" Target="activeX/activeX4.xml"/><Relationship Id="rId27" Type="http://schemas.openxmlformats.org/officeDocument/2006/relationships/hyperlink" Target="http://www.proveedoresgobierno.com/company-330/PROCESOS-CORPORATIVOS-LTDA----PROCECORP-COLOMBIA.html" TargetMode="External"/><Relationship Id="rId30" Type="http://schemas.openxmlformats.org/officeDocument/2006/relationships/control" Target="activeX/activeX6.xml"/><Relationship Id="rId35" Type="http://schemas.openxmlformats.org/officeDocument/2006/relationships/hyperlink" Target="http://www.proveedoresgobierno.com/company-319/Infodigitel.html" TargetMode="External"/><Relationship Id="rId43" Type="http://schemas.openxmlformats.org/officeDocument/2006/relationships/hyperlink" Target="http://www.proveedoresgobierno.com/company-308/ISSO---Gestion-Documental-Digitalizacion-y-Archivo.html" TargetMode="External"/><Relationship Id="rId48" Type="http://schemas.openxmlformats.org/officeDocument/2006/relationships/image" Target="media/image12.jpeg"/><Relationship Id="rId56"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hyperlink" Target="http://www.archivogeneral.gov.co/adai"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C73E0-CECB-4251-8C80-4AC1B34C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11488</Words>
  <Characters>63188</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Maria Arenas Franco</dc:creator>
  <cp:lastModifiedBy>Omar Orlando Maldonado Gomez</cp:lastModifiedBy>
  <cp:revision>11</cp:revision>
  <cp:lastPrinted>2014-10-06T22:47:00Z</cp:lastPrinted>
  <dcterms:created xsi:type="dcterms:W3CDTF">2014-10-06T04:23:00Z</dcterms:created>
  <dcterms:modified xsi:type="dcterms:W3CDTF">2014-10-06T22:49:00Z</dcterms:modified>
</cp:coreProperties>
</file>