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E98" w:rsidRPr="00155E98" w:rsidRDefault="00155E98" w:rsidP="00155E98">
      <w:pPr>
        <w:jc w:val="center"/>
        <w:rPr>
          <w:b/>
          <w:sz w:val="32"/>
          <w:shd w:val="clear" w:color="auto" w:fill="EAF1F6"/>
        </w:rPr>
      </w:pPr>
      <w:r w:rsidRPr="00155E98">
        <w:rPr>
          <w:b/>
          <w:sz w:val="32"/>
          <w:shd w:val="clear" w:color="auto" w:fill="EAF1F6"/>
        </w:rPr>
        <w:t>PREGUNTAS Y RESPUESTAS PLANTEADAS EN EL CHAT DE LA RENDICIÓN DE CUENTAS DEL 16 DE NOVIEMBRE</w:t>
      </w:r>
    </w:p>
    <w:p w:rsidR="00155E98" w:rsidRPr="00155E98" w:rsidRDefault="00155E98" w:rsidP="00155E98">
      <w:pPr>
        <w:pStyle w:val="Prrafodelista"/>
        <w:jc w:val="both"/>
      </w:pPr>
    </w:p>
    <w:p w:rsidR="000363AC" w:rsidRPr="000363AC" w:rsidRDefault="00155E98" w:rsidP="000363AC">
      <w:pPr>
        <w:pStyle w:val="Prrafodelista"/>
        <w:numPr>
          <w:ilvl w:val="0"/>
          <w:numId w:val="1"/>
        </w:numPr>
        <w:jc w:val="both"/>
      </w:pPr>
      <w:r w:rsidRPr="000363AC">
        <w:rPr>
          <w:rFonts w:ascii="Verdana" w:hAnsi="Verdana"/>
          <w:i/>
          <w:iCs/>
          <w:color w:val="28313F"/>
          <w:sz w:val="19"/>
          <w:szCs w:val="19"/>
          <w:shd w:val="clear" w:color="auto" w:fill="EAF1F6"/>
        </w:rPr>
        <w:t xml:space="preserve"> </w:t>
      </w:r>
      <w:r w:rsidR="000363AC" w:rsidRPr="000363AC">
        <w:rPr>
          <w:rFonts w:ascii="Verdana" w:hAnsi="Verdana"/>
          <w:i/>
          <w:iCs/>
          <w:color w:val="28313F"/>
          <w:sz w:val="19"/>
          <w:szCs w:val="19"/>
          <w:shd w:val="clear" w:color="auto" w:fill="EAF1F6"/>
        </w:rPr>
        <w:t>(</w:t>
      </w:r>
      <w:proofErr w:type="spellStart"/>
      <w:r w:rsidR="000363AC" w:rsidRPr="000363AC">
        <w:rPr>
          <w:rFonts w:ascii="Verdana" w:hAnsi="Verdana"/>
          <w:i/>
          <w:iCs/>
          <w:color w:val="28313F"/>
          <w:sz w:val="19"/>
          <w:szCs w:val="19"/>
          <w:shd w:val="clear" w:color="auto" w:fill="EAF1F6"/>
        </w:rPr>
        <w:t>jcraoficina@gm</w:t>
      </w:r>
      <w:proofErr w:type="spellEnd"/>
      <w:r w:rsidR="000363AC" w:rsidRPr="000363AC">
        <w:rPr>
          <w:rFonts w:ascii="Verdana" w:hAnsi="Verdana"/>
          <w:i/>
          <w:iCs/>
          <w:color w:val="28313F"/>
          <w:sz w:val="19"/>
          <w:szCs w:val="19"/>
          <w:shd w:val="clear" w:color="auto" w:fill="EAF1F6"/>
        </w:rPr>
        <w:t xml:space="preserve">: </w:t>
      </w:r>
      <w:r w:rsidR="000363AC" w:rsidRPr="000363AC">
        <w:rPr>
          <w:rFonts w:ascii="Verdana" w:hAnsi="Verdana"/>
          <w:color w:val="28313F"/>
          <w:sz w:val="19"/>
          <w:szCs w:val="19"/>
          <w:shd w:val="clear" w:color="auto" w:fill="EAF1F6"/>
        </w:rPr>
        <w:t xml:space="preserve">Cómo va el proyecto de Vía Alterna de OCCIDENTE; </w:t>
      </w:r>
      <w:proofErr w:type="gramStart"/>
      <w:r w:rsidR="000363AC" w:rsidRPr="000363AC">
        <w:rPr>
          <w:rFonts w:ascii="Verdana" w:hAnsi="Verdana"/>
          <w:color w:val="28313F"/>
          <w:sz w:val="19"/>
          <w:szCs w:val="19"/>
          <w:shd w:val="clear" w:color="auto" w:fill="EAF1F6"/>
        </w:rPr>
        <w:t xml:space="preserve">el cual está planteado como alternativa de ingreso y salida de </w:t>
      </w:r>
      <w:proofErr w:type="spellStart"/>
      <w:r w:rsidR="000363AC" w:rsidRPr="000363AC">
        <w:rPr>
          <w:rFonts w:ascii="Verdana" w:hAnsi="Verdana"/>
          <w:color w:val="28313F"/>
          <w:sz w:val="19"/>
          <w:szCs w:val="19"/>
          <w:shd w:val="clear" w:color="auto" w:fill="EAF1F6"/>
        </w:rPr>
        <w:t>Bogota</w:t>
      </w:r>
      <w:proofErr w:type="spellEnd"/>
      <w:r w:rsidR="000363AC" w:rsidRPr="000363AC">
        <w:rPr>
          <w:rFonts w:ascii="Verdana" w:hAnsi="Verdana"/>
          <w:color w:val="28313F"/>
          <w:sz w:val="19"/>
          <w:szCs w:val="19"/>
          <w:shd w:val="clear" w:color="auto" w:fill="EAF1F6"/>
        </w:rPr>
        <w:t xml:space="preserve"> a la calle 13?</w:t>
      </w:r>
      <w:proofErr w:type="gramEnd"/>
    </w:p>
    <w:p w:rsidR="000363AC" w:rsidRPr="000363AC" w:rsidRDefault="000363AC" w:rsidP="000363AC">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jcraoficina@gm</w:t>
      </w:r>
      <w:proofErr w:type="spellEnd"/>
      <w:r>
        <w:rPr>
          <w:rStyle w:val="guest"/>
          <w:rFonts w:ascii="Verdana" w:hAnsi="Verdana"/>
          <w:b/>
          <w:bCs/>
          <w:color w:val="808080"/>
          <w:sz w:val="19"/>
          <w:szCs w:val="19"/>
        </w:rPr>
        <w:t>)</w:t>
      </w:r>
      <w:r>
        <w:rPr>
          <w:rFonts w:ascii="Verdana" w:hAnsi="Verdana"/>
          <w:color w:val="28313F"/>
          <w:sz w:val="19"/>
          <w:szCs w:val="19"/>
          <w:shd w:val="clear" w:color="auto" w:fill="EAF1F6"/>
        </w:rPr>
        <w:t xml:space="preserve">: Un conocido del grupo estructurador nos comentó que les preocupa grandemente las diferencias de intereses entre distrito y gobernación. </w:t>
      </w:r>
      <w:proofErr w:type="gramStart"/>
      <w:r>
        <w:rPr>
          <w:rFonts w:ascii="Verdana" w:hAnsi="Verdana"/>
          <w:color w:val="28313F"/>
          <w:sz w:val="19"/>
          <w:szCs w:val="19"/>
          <w:shd w:val="clear" w:color="auto" w:fill="EAF1F6"/>
        </w:rPr>
        <w:t>Cómo la ANI puede ayudar para que este proyecto avance pues es absolutamente necesario?</w:t>
      </w:r>
      <w:proofErr w:type="gramEnd"/>
    </w:p>
    <w:p w:rsidR="000363AC" w:rsidRDefault="000363AC" w:rsidP="000363AC">
      <w:pPr>
        <w:pStyle w:val="Prrafodelista"/>
        <w:jc w:val="both"/>
        <w:rPr>
          <w:rFonts w:ascii="Verdana" w:hAnsi="Verdana"/>
          <w:color w:val="28313F"/>
          <w:sz w:val="19"/>
          <w:szCs w:val="19"/>
          <w:shd w:val="clear" w:color="auto" w:fill="E1EAF2"/>
        </w:rPr>
      </w:pPr>
    </w:p>
    <w:p w:rsidR="000363AC" w:rsidRDefault="000363AC" w:rsidP="000363AC">
      <w:pPr>
        <w:pStyle w:val="Prrafodelista"/>
        <w:jc w:val="both"/>
        <w:rPr>
          <w:rFonts w:ascii="Verdana" w:hAnsi="Verdana"/>
          <w:color w:val="28313F"/>
          <w:sz w:val="19"/>
          <w:szCs w:val="19"/>
          <w:shd w:val="clear" w:color="auto" w:fill="E1EAF2"/>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proofErr w:type="gramStart"/>
      <w:r>
        <w:rPr>
          <w:rStyle w:val="guest"/>
          <w:rFonts w:ascii="Verdana" w:hAnsi="Verdana"/>
          <w:b/>
          <w:bCs/>
          <w:color w:val="808080"/>
          <w:sz w:val="19"/>
          <w:szCs w:val="19"/>
        </w:rPr>
        <w:t>)</w:t>
      </w:r>
      <w:r>
        <w:rPr>
          <w:rFonts w:ascii="Verdana" w:hAnsi="Verdana"/>
          <w:color w:val="28313F"/>
          <w:sz w:val="19"/>
          <w:szCs w:val="19"/>
          <w:shd w:val="clear" w:color="auto" w:fill="E1EAF2"/>
        </w:rPr>
        <w:t>:El</w:t>
      </w:r>
      <w:proofErr w:type="gramEnd"/>
      <w:r>
        <w:rPr>
          <w:rFonts w:ascii="Verdana" w:hAnsi="Verdana"/>
          <w:color w:val="28313F"/>
          <w:sz w:val="19"/>
          <w:szCs w:val="19"/>
          <w:shd w:val="clear" w:color="auto" w:fill="E1EAF2"/>
        </w:rPr>
        <w:t xml:space="preserve"> proyecto en estructuración ALO SUR se encuentra su factibilidad en estudio y el proyecto ya fue presentado ante el Ministerio de Hacienda y Crédito Público y se </w:t>
      </w:r>
      <w:r w:rsidR="000738D1">
        <w:rPr>
          <w:rFonts w:ascii="Verdana" w:hAnsi="Verdana"/>
          <w:color w:val="28313F"/>
          <w:sz w:val="19"/>
          <w:szCs w:val="19"/>
          <w:shd w:val="clear" w:color="auto" w:fill="E1EAF2"/>
        </w:rPr>
        <w:t>están</w:t>
      </w:r>
      <w:r>
        <w:rPr>
          <w:rFonts w:ascii="Verdana" w:hAnsi="Verdana"/>
          <w:color w:val="28313F"/>
          <w:sz w:val="19"/>
          <w:szCs w:val="19"/>
          <w:shd w:val="clear" w:color="auto" w:fill="E1EAF2"/>
        </w:rPr>
        <w:t xml:space="preserve"> dando respuesta a observaciones</w:t>
      </w:r>
    </w:p>
    <w:p w:rsidR="000363AC" w:rsidRDefault="000363AC" w:rsidP="000363AC">
      <w:pPr>
        <w:pStyle w:val="Prrafodelista"/>
        <w:jc w:val="both"/>
        <w:rPr>
          <w:rFonts w:ascii="Verdana" w:hAnsi="Verdana"/>
          <w:color w:val="28313F"/>
          <w:sz w:val="19"/>
          <w:szCs w:val="19"/>
          <w:shd w:val="clear" w:color="auto" w:fill="E1EAF2"/>
        </w:rPr>
      </w:pPr>
      <w:r>
        <w:rPr>
          <w:rFonts w:ascii="Verdana" w:hAnsi="Verdana"/>
          <w:color w:val="28313F"/>
          <w:sz w:val="19"/>
          <w:szCs w:val="19"/>
          <w:shd w:val="clear" w:color="auto" w:fill="E1EAF2"/>
        </w:rPr>
        <w:t>Existe una comunicación permanente Distrito Nación referentes a los proyectos donde ambos tienen participación</w:t>
      </w:r>
    </w:p>
    <w:p w:rsidR="009A27FE" w:rsidRDefault="009A27FE" w:rsidP="000363AC">
      <w:pPr>
        <w:pStyle w:val="Prrafodelista"/>
        <w:jc w:val="both"/>
        <w:rPr>
          <w:rFonts w:ascii="Verdana" w:hAnsi="Verdana"/>
          <w:color w:val="28313F"/>
          <w:sz w:val="19"/>
          <w:szCs w:val="19"/>
          <w:shd w:val="clear" w:color="auto" w:fill="E1EAF2"/>
        </w:rPr>
      </w:pPr>
    </w:p>
    <w:p w:rsidR="009A27FE" w:rsidRDefault="009A27FE" w:rsidP="009A27FE">
      <w:pPr>
        <w:pStyle w:val="Prrafodelista"/>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anirendicion</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Buenos días @</w:t>
      </w:r>
      <w:proofErr w:type="spellStart"/>
      <w:r>
        <w:rPr>
          <w:rFonts w:ascii="Verdana" w:hAnsi="Verdana"/>
          <w:color w:val="28313F"/>
          <w:sz w:val="19"/>
          <w:szCs w:val="19"/>
          <w:shd w:val="clear" w:color="auto" w:fill="E1EAF2"/>
        </w:rPr>
        <w:t>jcraoficina@gm</w:t>
      </w:r>
      <w:proofErr w:type="spellEnd"/>
      <w:r>
        <w:rPr>
          <w:rFonts w:ascii="Verdana" w:hAnsi="Verdana"/>
          <w:color w:val="28313F"/>
          <w:sz w:val="19"/>
          <w:szCs w:val="19"/>
          <w:shd w:val="clear" w:color="auto" w:fill="E1EAF2"/>
        </w:rPr>
        <w:t>. Agradecemos su participación y sobre su afirmación nos permitimos manifestarle que efectivamente como parte de Gobierno Nacional somos los actores conciliadores para tratar todos los temas referentes a la infraestructura a nuestro cargo</w:t>
      </w:r>
    </w:p>
    <w:p w:rsidR="009A27FE" w:rsidRDefault="009A27FE" w:rsidP="000363AC">
      <w:pPr>
        <w:pStyle w:val="Prrafodelista"/>
        <w:jc w:val="both"/>
        <w:rPr>
          <w:rFonts w:ascii="Verdana" w:hAnsi="Verdana"/>
          <w:color w:val="28313F"/>
          <w:sz w:val="19"/>
          <w:szCs w:val="19"/>
          <w:shd w:val="clear" w:color="auto" w:fill="E1EAF2"/>
        </w:rPr>
      </w:pPr>
    </w:p>
    <w:p w:rsidR="000363AC" w:rsidRPr="009A27FE" w:rsidRDefault="000363AC" w:rsidP="000363AC">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xml:space="preserve">: buen día, señores ANI, muchas gracias por permitir este medio de participación. </w:t>
      </w:r>
      <w:proofErr w:type="gramStart"/>
      <w:r>
        <w:rPr>
          <w:rFonts w:ascii="Verdana" w:hAnsi="Verdana"/>
          <w:color w:val="28313F"/>
          <w:sz w:val="19"/>
          <w:szCs w:val="19"/>
          <w:shd w:val="clear" w:color="auto" w:fill="EAF1F6"/>
        </w:rPr>
        <w:t>En el gobierno Duque que apoyo van a tener las vías 4G y que proyectos nuevos se quieren desarrollar???</w:t>
      </w:r>
      <w:proofErr w:type="gramEnd"/>
    </w:p>
    <w:p w:rsidR="009A27FE" w:rsidRDefault="009A27FE" w:rsidP="009A27FE">
      <w:pPr>
        <w:pStyle w:val="Prrafodelista"/>
        <w:jc w:val="both"/>
      </w:pPr>
    </w:p>
    <w:p w:rsidR="009A27FE" w:rsidRDefault="009A27FE" w:rsidP="009A27FE">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xml:space="preserve">: Se </w:t>
      </w:r>
      <w:proofErr w:type="spellStart"/>
      <w:r>
        <w:rPr>
          <w:rFonts w:ascii="Verdana" w:hAnsi="Verdana"/>
          <w:color w:val="28313F"/>
          <w:sz w:val="19"/>
          <w:szCs w:val="19"/>
          <w:shd w:val="clear" w:color="auto" w:fill="EAF1F6"/>
        </w:rPr>
        <w:t>esta</w:t>
      </w:r>
      <w:proofErr w:type="spellEnd"/>
      <w:r>
        <w:rPr>
          <w:rFonts w:ascii="Verdana" w:hAnsi="Verdana"/>
          <w:color w:val="28313F"/>
          <w:sz w:val="19"/>
          <w:szCs w:val="19"/>
          <w:shd w:val="clear" w:color="auto" w:fill="EAF1F6"/>
        </w:rPr>
        <w:t xml:space="preserve"> terminando la consultoría del proyecto Nueva Ruta del Sol: Puerto Salgar-San Roque, se estamos proponiendo dos corredores donde el alcance incluye terminar la doble calzada y realizar variantes, rehabilitación, operación y mantenimiento de todo el corredor. Se espera recibir productos en el mes de diciembre de 2018 y estamos trabajando con el Ministerio de Hacienda y Crédito Público para solicitar vigencias futuras, así como la utilización de la totalidad de los peajes en el corredor para apalancar la financiación total del proyecto.</w:t>
      </w:r>
    </w:p>
    <w:p w:rsidR="00023D0A" w:rsidRDefault="00023D0A" w:rsidP="009A27FE">
      <w:pPr>
        <w:pStyle w:val="Prrafodelista"/>
        <w:jc w:val="both"/>
        <w:rPr>
          <w:rFonts w:ascii="Verdana" w:hAnsi="Verdana"/>
          <w:color w:val="28313F"/>
          <w:sz w:val="19"/>
          <w:szCs w:val="19"/>
          <w:shd w:val="clear" w:color="auto" w:fill="EAF1F6"/>
        </w:rPr>
      </w:pPr>
    </w:p>
    <w:p w:rsidR="00023D0A" w:rsidRDefault="00023D0A" w:rsidP="009A27FE">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xml:space="preserve">): Otra prioridad es la vía Villeta Guaduas, que corresponde a 18 </w:t>
      </w:r>
      <w:proofErr w:type="spellStart"/>
      <w:r>
        <w:rPr>
          <w:rFonts w:ascii="Verdana" w:hAnsi="Verdana"/>
          <w:color w:val="28313F"/>
          <w:sz w:val="19"/>
          <w:szCs w:val="19"/>
          <w:shd w:val="clear" w:color="auto" w:fill="EAF1F6"/>
        </w:rPr>
        <w:t>kms</w:t>
      </w:r>
      <w:proofErr w:type="spellEnd"/>
      <w:r>
        <w:rPr>
          <w:rFonts w:ascii="Verdana" w:hAnsi="Verdana"/>
          <w:color w:val="28313F"/>
          <w:sz w:val="19"/>
          <w:szCs w:val="19"/>
          <w:shd w:val="clear" w:color="auto" w:fill="EAF1F6"/>
        </w:rPr>
        <w:t xml:space="preserve"> en un nuevo trazado para lo cual estamos trabajando en conjunto con la Gobernación de Cundinamarca en aras de revisar la problemática propuesta por los habitantes de Guaduas, Alto del Trigo, entre otros. En conjunto con Bogotá estamos trabajando en la iniciativa privada de Accesos Norte II (que corresponde a Construcción de tres carriles en ambas calzadas, incluido</w:t>
      </w:r>
      <w:r>
        <w:rPr>
          <w:rFonts w:ascii="Verdana" w:hAnsi="Verdana"/>
          <w:color w:val="28313F"/>
          <w:sz w:val="19"/>
          <w:szCs w:val="19"/>
        </w:rPr>
        <w:br/>
      </w:r>
      <w:r>
        <w:rPr>
          <w:rFonts w:ascii="Verdana" w:hAnsi="Verdana"/>
          <w:color w:val="28313F"/>
          <w:sz w:val="19"/>
          <w:szCs w:val="19"/>
          <w:shd w:val="clear" w:color="auto" w:fill="EAF1F6"/>
        </w:rPr>
        <w:t xml:space="preserve">carril de Transmilenio (hasta calle 235). Incluye espacio </w:t>
      </w:r>
      <w:proofErr w:type="gramStart"/>
      <w:r>
        <w:rPr>
          <w:rFonts w:ascii="Verdana" w:hAnsi="Verdana"/>
          <w:color w:val="28313F"/>
          <w:sz w:val="19"/>
          <w:szCs w:val="19"/>
          <w:shd w:val="clear" w:color="auto" w:fill="EAF1F6"/>
        </w:rPr>
        <w:t>público(</w:t>
      </w:r>
      <w:proofErr w:type="spellStart"/>
      <w:proofErr w:type="gramEnd"/>
      <w:r>
        <w:rPr>
          <w:rFonts w:ascii="Verdana" w:hAnsi="Verdana"/>
          <w:color w:val="28313F"/>
          <w:sz w:val="19"/>
          <w:szCs w:val="19"/>
          <w:shd w:val="clear" w:color="auto" w:fill="EAF1F6"/>
        </w:rPr>
        <w:t>cicloruta</w:t>
      </w:r>
      <w:proofErr w:type="spellEnd"/>
      <w:r>
        <w:rPr>
          <w:rFonts w:ascii="Verdana" w:hAnsi="Verdana"/>
          <w:color w:val="28313F"/>
          <w:sz w:val="19"/>
          <w:szCs w:val="19"/>
          <w:shd w:val="clear" w:color="auto" w:fill="EAF1F6"/>
        </w:rPr>
        <w:t xml:space="preserve"> y andén) en ambos costados. Incluye dos intercambiadores en el Polo y Guaymaral.</w:t>
      </w:r>
      <w:r>
        <w:rPr>
          <w:rFonts w:ascii="Verdana" w:hAnsi="Verdana"/>
          <w:color w:val="28313F"/>
          <w:sz w:val="19"/>
          <w:szCs w:val="19"/>
        </w:rPr>
        <w:br/>
      </w:r>
      <w:r>
        <w:rPr>
          <w:rFonts w:ascii="Verdana" w:hAnsi="Verdana"/>
          <w:color w:val="28313F"/>
          <w:sz w:val="19"/>
          <w:szCs w:val="19"/>
          <w:shd w:val="clear" w:color="auto" w:fill="EAF1F6"/>
        </w:rPr>
        <w:t>Séptima Calle 201-Calle 245: Construcción segunda calzada y mejoramiento de la existente incluye espacio público (</w:t>
      </w:r>
      <w:proofErr w:type="spellStart"/>
      <w:r>
        <w:rPr>
          <w:rFonts w:ascii="Verdana" w:hAnsi="Verdana"/>
          <w:color w:val="28313F"/>
          <w:sz w:val="19"/>
          <w:szCs w:val="19"/>
          <w:shd w:val="clear" w:color="auto" w:fill="EAF1F6"/>
        </w:rPr>
        <w:t>cicloruta</w:t>
      </w:r>
      <w:proofErr w:type="spellEnd"/>
      <w:r>
        <w:rPr>
          <w:rFonts w:ascii="Verdana" w:hAnsi="Verdana"/>
          <w:color w:val="28313F"/>
          <w:sz w:val="19"/>
          <w:szCs w:val="19"/>
          <w:shd w:val="clear" w:color="auto" w:fill="EAF1F6"/>
        </w:rPr>
        <w:t xml:space="preserve"> y andén) en ambos costados. Proyecto este que fue radicado en el Ministerio de Hacienda y crédito Público.</w:t>
      </w:r>
    </w:p>
    <w:p w:rsidR="00023D0A" w:rsidRDefault="00023D0A" w:rsidP="009A27FE">
      <w:pPr>
        <w:pStyle w:val="Prrafodelista"/>
        <w:jc w:val="both"/>
        <w:rPr>
          <w:rFonts w:ascii="Verdana" w:hAnsi="Verdana"/>
          <w:color w:val="28313F"/>
          <w:sz w:val="19"/>
          <w:szCs w:val="19"/>
          <w:shd w:val="clear" w:color="auto" w:fill="EAF1F6"/>
        </w:rPr>
      </w:pPr>
    </w:p>
    <w:p w:rsidR="00023D0A" w:rsidRPr="00023D0A" w:rsidRDefault="00023D0A" w:rsidP="00023D0A">
      <w:pPr>
        <w:pStyle w:val="Prrafodelista"/>
        <w:numPr>
          <w:ilvl w:val="0"/>
          <w:numId w:val="1"/>
        </w:numPr>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xml:space="preserve">: señores ANI, en </w:t>
      </w:r>
      <w:proofErr w:type="spellStart"/>
      <w:r>
        <w:rPr>
          <w:rFonts w:ascii="Verdana" w:hAnsi="Verdana"/>
          <w:color w:val="28313F"/>
          <w:sz w:val="19"/>
          <w:szCs w:val="19"/>
          <w:shd w:val="clear" w:color="auto" w:fill="E1EAF2"/>
        </w:rPr>
        <w:t>que</w:t>
      </w:r>
      <w:proofErr w:type="spellEnd"/>
      <w:r>
        <w:rPr>
          <w:rFonts w:ascii="Verdana" w:hAnsi="Verdana"/>
          <w:color w:val="28313F"/>
          <w:sz w:val="19"/>
          <w:szCs w:val="19"/>
          <w:shd w:val="clear" w:color="auto" w:fill="E1EAF2"/>
        </w:rPr>
        <w:t xml:space="preserve"> estado </w:t>
      </w:r>
      <w:proofErr w:type="gramStart"/>
      <w:r>
        <w:rPr>
          <w:rFonts w:ascii="Verdana" w:hAnsi="Verdana"/>
          <w:color w:val="28313F"/>
          <w:sz w:val="19"/>
          <w:szCs w:val="19"/>
          <w:shd w:val="clear" w:color="auto" w:fill="E1EAF2"/>
        </w:rPr>
        <w:t>esta proyecto</w:t>
      </w:r>
      <w:proofErr w:type="gramEnd"/>
      <w:r>
        <w:rPr>
          <w:rFonts w:ascii="Verdana" w:hAnsi="Verdana"/>
          <w:color w:val="28313F"/>
          <w:sz w:val="19"/>
          <w:szCs w:val="19"/>
          <w:shd w:val="clear" w:color="auto" w:fill="E1EAF2"/>
        </w:rPr>
        <w:t xml:space="preserve"> de ampliación de la entrada norte de </w:t>
      </w:r>
      <w:r w:rsidR="000738D1">
        <w:rPr>
          <w:rFonts w:ascii="Verdana" w:hAnsi="Verdana"/>
          <w:color w:val="28313F"/>
          <w:sz w:val="19"/>
          <w:szCs w:val="19"/>
          <w:shd w:val="clear" w:color="auto" w:fill="E1EAF2"/>
        </w:rPr>
        <w:t>Bogotá</w:t>
      </w:r>
      <w:r>
        <w:rPr>
          <w:rFonts w:ascii="Verdana" w:hAnsi="Verdana"/>
          <w:color w:val="28313F"/>
          <w:sz w:val="19"/>
          <w:szCs w:val="19"/>
          <w:shd w:val="clear" w:color="auto" w:fill="E1EAF2"/>
        </w:rPr>
        <w:t>. es un proyecto de la ANI o de Bogotá</w:t>
      </w:r>
    </w:p>
    <w:p w:rsidR="00023D0A" w:rsidRDefault="00023D0A" w:rsidP="00023D0A">
      <w:pPr>
        <w:pStyle w:val="Prrafodelista"/>
        <w:jc w:val="both"/>
        <w:rPr>
          <w:rStyle w:val="guest"/>
          <w:rFonts w:ascii="Verdana" w:hAnsi="Verdana"/>
          <w:b/>
          <w:bCs/>
          <w:color w:val="808080"/>
          <w:sz w:val="19"/>
          <w:szCs w:val="19"/>
        </w:rPr>
      </w:pPr>
    </w:p>
    <w:p w:rsidR="00023D0A" w:rsidRDefault="00023D0A" w:rsidP="00023D0A">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lastRenderedPageBreak/>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xml:space="preserve">): Juan Pablo este proyecto de iniciativa pública </w:t>
      </w:r>
      <w:proofErr w:type="spellStart"/>
      <w:r>
        <w:rPr>
          <w:rFonts w:ascii="Verdana" w:hAnsi="Verdana"/>
          <w:color w:val="28313F"/>
          <w:sz w:val="19"/>
          <w:szCs w:val="19"/>
          <w:shd w:val="clear" w:color="auto" w:fill="EAF1F6"/>
        </w:rPr>
        <w:t>esta</w:t>
      </w:r>
      <w:proofErr w:type="spellEnd"/>
      <w:r>
        <w:rPr>
          <w:rFonts w:ascii="Verdana" w:hAnsi="Verdana"/>
          <w:color w:val="28313F"/>
          <w:sz w:val="19"/>
          <w:szCs w:val="19"/>
          <w:shd w:val="clear" w:color="auto" w:fill="EAF1F6"/>
        </w:rPr>
        <w:t xml:space="preserve"> radicado ante el Ministerio de Hacienda y Crédito Público y </w:t>
      </w:r>
      <w:proofErr w:type="spellStart"/>
      <w:r>
        <w:rPr>
          <w:rFonts w:ascii="Verdana" w:hAnsi="Verdana"/>
          <w:color w:val="28313F"/>
          <w:sz w:val="19"/>
          <w:szCs w:val="19"/>
          <w:shd w:val="clear" w:color="auto" w:fill="EAF1F6"/>
        </w:rPr>
        <w:t>esta</w:t>
      </w:r>
      <w:proofErr w:type="spellEnd"/>
      <w:r>
        <w:rPr>
          <w:rFonts w:ascii="Verdana" w:hAnsi="Verdana"/>
          <w:color w:val="28313F"/>
          <w:sz w:val="19"/>
          <w:szCs w:val="19"/>
          <w:shd w:val="clear" w:color="auto" w:fill="EAF1F6"/>
        </w:rPr>
        <w:t xml:space="preserve"> surtiendo el proceso de aprobación.</w:t>
      </w:r>
    </w:p>
    <w:p w:rsidR="009A27FE" w:rsidRPr="009A27FE" w:rsidRDefault="009A27FE" w:rsidP="009A27FE">
      <w:pPr>
        <w:pStyle w:val="Prrafodelista"/>
        <w:jc w:val="both"/>
      </w:pPr>
    </w:p>
    <w:p w:rsidR="009A27FE" w:rsidRPr="00023D0A" w:rsidRDefault="009A27FE" w:rsidP="009A27FE">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eddgarcastillo</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¿Qué acercamientos ha tenido ANI con las comunidades de la circunvalar de la prosperidad?</w:t>
      </w:r>
    </w:p>
    <w:p w:rsidR="00023D0A" w:rsidRPr="009A27FE" w:rsidRDefault="00023D0A" w:rsidP="00023D0A">
      <w:pPr>
        <w:pStyle w:val="Prrafodelista"/>
        <w:jc w:val="both"/>
      </w:pPr>
    </w:p>
    <w:p w:rsidR="009A27FE" w:rsidRPr="00023D0A" w:rsidRDefault="009A27FE" w:rsidP="009A27FE">
      <w:pPr>
        <w:pStyle w:val="Prrafodelista"/>
        <w:numPr>
          <w:ilvl w:val="0"/>
          <w:numId w:val="1"/>
        </w:numPr>
        <w:jc w:val="both"/>
      </w:pPr>
      <w:r>
        <w:rPr>
          <w:rStyle w:val="guest"/>
          <w:rFonts w:ascii="Verdana" w:hAnsi="Verdana"/>
          <w:b/>
          <w:bCs/>
          <w:color w:val="808080"/>
          <w:sz w:val="19"/>
          <w:szCs w:val="19"/>
        </w:rPr>
        <w:t>(milesep28@hotm)</w:t>
      </w:r>
      <w:r>
        <w:rPr>
          <w:rFonts w:ascii="Verdana" w:hAnsi="Verdana"/>
          <w:color w:val="28313F"/>
          <w:sz w:val="19"/>
          <w:szCs w:val="19"/>
          <w:shd w:val="clear" w:color="auto" w:fill="EAF1F6"/>
        </w:rPr>
        <w:t>: ¿Qué acercamientos ha tenido la ANI con la comunidad en la circunvalar de La Prosperidad?</w:t>
      </w:r>
    </w:p>
    <w:p w:rsidR="00023D0A" w:rsidRDefault="00023D0A" w:rsidP="00023D0A">
      <w:pPr>
        <w:pStyle w:val="Prrafodelista"/>
      </w:pPr>
    </w:p>
    <w:p w:rsidR="00023D0A" w:rsidRPr="00023D0A" w:rsidRDefault="00023D0A" w:rsidP="00023D0A">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xml:space="preserve">: favor me indican donde "ruta o link" </w:t>
      </w:r>
      <w:proofErr w:type="gramStart"/>
      <w:r>
        <w:rPr>
          <w:rFonts w:ascii="Verdana" w:hAnsi="Verdana"/>
          <w:color w:val="28313F"/>
          <w:sz w:val="19"/>
          <w:szCs w:val="19"/>
          <w:shd w:val="clear" w:color="auto" w:fill="E1EAF2"/>
        </w:rPr>
        <w:t>van</w:t>
      </w:r>
      <w:proofErr w:type="gramEnd"/>
      <w:r>
        <w:rPr>
          <w:rFonts w:ascii="Verdana" w:hAnsi="Verdana"/>
          <w:color w:val="28313F"/>
          <w:sz w:val="19"/>
          <w:szCs w:val="19"/>
          <w:shd w:val="clear" w:color="auto" w:fill="E1EAF2"/>
        </w:rPr>
        <w:t xml:space="preserve"> estar publicadas las respuesta de las preguntas formuladas</w:t>
      </w:r>
    </w:p>
    <w:p w:rsidR="00023D0A" w:rsidRPr="00023D0A" w:rsidRDefault="00023D0A" w:rsidP="00023D0A">
      <w:pPr>
        <w:pStyle w:val="Prrafodelista"/>
        <w:jc w:val="both"/>
      </w:pPr>
    </w:p>
    <w:p w:rsidR="00023D0A" w:rsidRDefault="00023D0A" w:rsidP="00023D0A">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anirendicion</w:t>
      </w:r>
      <w:proofErr w:type="spellEnd"/>
      <w:r>
        <w:rPr>
          <w:rStyle w:val="guest"/>
          <w:rFonts w:ascii="Verdana" w:hAnsi="Verdana"/>
          <w:b/>
          <w:bCs/>
          <w:color w:val="808080"/>
          <w:sz w:val="19"/>
          <w:szCs w:val="19"/>
        </w:rPr>
        <w:t>)</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xml:space="preserve"> las presentaciones y respuestas a las inquietudes, las puede encontrar en la página web www.ani.gov.co </w:t>
      </w:r>
      <w:proofErr w:type="spellStart"/>
      <w:r>
        <w:rPr>
          <w:rFonts w:ascii="Verdana" w:hAnsi="Verdana"/>
          <w:color w:val="28313F"/>
          <w:sz w:val="19"/>
          <w:szCs w:val="19"/>
          <w:shd w:val="clear" w:color="auto" w:fill="EAF1F6"/>
        </w:rPr>
        <w:t>seccion</w:t>
      </w:r>
      <w:proofErr w:type="spellEnd"/>
      <w:r>
        <w:rPr>
          <w:rFonts w:ascii="Verdana" w:hAnsi="Verdana"/>
          <w:color w:val="28313F"/>
          <w:sz w:val="19"/>
          <w:szCs w:val="19"/>
          <w:shd w:val="clear" w:color="auto" w:fill="EAF1F6"/>
        </w:rPr>
        <w:t xml:space="preserve"> </w:t>
      </w:r>
      <w:proofErr w:type="spellStart"/>
      <w:r>
        <w:rPr>
          <w:rFonts w:ascii="Verdana" w:hAnsi="Verdana"/>
          <w:color w:val="28313F"/>
          <w:sz w:val="19"/>
          <w:szCs w:val="19"/>
          <w:shd w:val="clear" w:color="auto" w:fill="EAF1F6"/>
        </w:rPr>
        <w:t>participacion</w:t>
      </w:r>
      <w:proofErr w:type="spellEnd"/>
      <w:r>
        <w:rPr>
          <w:rFonts w:ascii="Verdana" w:hAnsi="Verdana"/>
          <w:color w:val="28313F"/>
          <w:sz w:val="19"/>
          <w:szCs w:val="19"/>
          <w:shd w:val="clear" w:color="auto" w:fill="EAF1F6"/>
        </w:rPr>
        <w:t xml:space="preserve"> ciudadana</w:t>
      </w:r>
    </w:p>
    <w:p w:rsidR="00023D0A" w:rsidRDefault="00023D0A" w:rsidP="00023D0A">
      <w:pPr>
        <w:pStyle w:val="Prrafodelista"/>
        <w:jc w:val="both"/>
        <w:rPr>
          <w:rFonts w:ascii="Verdana" w:hAnsi="Verdana"/>
          <w:color w:val="28313F"/>
          <w:sz w:val="19"/>
          <w:szCs w:val="19"/>
          <w:shd w:val="clear" w:color="auto" w:fill="EAF1F6"/>
        </w:rPr>
      </w:pPr>
    </w:p>
    <w:p w:rsidR="00023D0A" w:rsidRPr="002A2809" w:rsidRDefault="00023D0A" w:rsidP="00023D0A">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xml:space="preserve">: señores ANI, actualmente el proyecto de bosa granada </w:t>
      </w:r>
      <w:proofErr w:type="spellStart"/>
      <w:r>
        <w:rPr>
          <w:rFonts w:ascii="Verdana" w:hAnsi="Verdana"/>
          <w:color w:val="28313F"/>
          <w:sz w:val="19"/>
          <w:szCs w:val="19"/>
          <w:shd w:val="clear" w:color="auto" w:fill="E1EAF2"/>
        </w:rPr>
        <w:t>girardot</w:t>
      </w:r>
      <w:proofErr w:type="spellEnd"/>
      <w:r>
        <w:rPr>
          <w:rFonts w:ascii="Verdana" w:hAnsi="Verdana"/>
          <w:color w:val="28313F"/>
          <w:sz w:val="19"/>
          <w:szCs w:val="19"/>
          <w:shd w:val="clear" w:color="auto" w:fill="E1EAF2"/>
        </w:rPr>
        <w:t xml:space="preserve"> esta administrado por la ANI?</w:t>
      </w:r>
    </w:p>
    <w:p w:rsidR="002A2809" w:rsidRDefault="002A2809" w:rsidP="002A2809">
      <w:pPr>
        <w:pStyle w:val="Prrafodelista"/>
        <w:jc w:val="both"/>
        <w:rPr>
          <w:rStyle w:val="guest"/>
          <w:rFonts w:ascii="Verdana" w:hAnsi="Verdana"/>
          <w:b/>
          <w:bCs/>
          <w:color w:val="808080"/>
          <w:sz w:val="19"/>
          <w:szCs w:val="19"/>
        </w:rPr>
      </w:pPr>
    </w:p>
    <w:p w:rsidR="002A2809" w:rsidRDefault="002A2809" w:rsidP="002A2809">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anirendicion</w:t>
      </w:r>
      <w:proofErr w:type="spellEnd"/>
      <w:r>
        <w:rPr>
          <w:rStyle w:val="guest"/>
          <w:rFonts w:ascii="Verdana" w:hAnsi="Verdana"/>
          <w:b/>
          <w:bCs/>
          <w:color w:val="808080"/>
          <w:sz w:val="19"/>
          <w:szCs w:val="19"/>
        </w:rPr>
        <w:t>)</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si, es el proyecto tercer carril y se encuentra en ejecución</w:t>
      </w:r>
    </w:p>
    <w:p w:rsidR="002A2809" w:rsidRDefault="002A2809" w:rsidP="002A2809">
      <w:pPr>
        <w:pStyle w:val="Prrafodelista"/>
        <w:jc w:val="both"/>
      </w:pPr>
    </w:p>
    <w:p w:rsidR="002A2809" w:rsidRPr="002A2809" w:rsidRDefault="002A2809" w:rsidP="002A2809">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1EAF2"/>
        </w:rPr>
        <w:t xml:space="preserve">: </w:t>
      </w:r>
      <w:proofErr w:type="gramStart"/>
      <w:r>
        <w:rPr>
          <w:rFonts w:ascii="Verdana" w:hAnsi="Verdana"/>
          <w:color w:val="28313F"/>
          <w:sz w:val="19"/>
          <w:szCs w:val="19"/>
          <w:shd w:val="clear" w:color="auto" w:fill="E1EAF2"/>
        </w:rPr>
        <w:t>Cunado hablamos de ejecución hablamos de diseños, o etapa de construcción?</w:t>
      </w:r>
      <w:proofErr w:type="gramEnd"/>
    </w:p>
    <w:p w:rsidR="002A2809" w:rsidRPr="002A2809" w:rsidRDefault="002A2809" w:rsidP="002A2809">
      <w:pPr>
        <w:pStyle w:val="Prrafodelista"/>
        <w:jc w:val="both"/>
      </w:pPr>
    </w:p>
    <w:p w:rsidR="002A2809" w:rsidRDefault="002A2809" w:rsidP="002A2809">
      <w:pPr>
        <w:pStyle w:val="Prrafodelista"/>
        <w:numPr>
          <w:ilvl w:val="0"/>
          <w:numId w:val="1"/>
        </w:numPr>
        <w:shd w:val="clear" w:color="auto" w:fill="EAF1F6"/>
        <w:spacing w:after="0" w:line="240" w:lineRule="auto"/>
        <w:rPr>
          <w:rFonts w:ascii="Verdana" w:eastAsia="Times New Roman" w:hAnsi="Verdana" w:cs="Times New Roman"/>
          <w:color w:val="28313F"/>
          <w:sz w:val="19"/>
          <w:szCs w:val="19"/>
          <w:lang w:eastAsia="es-CO"/>
        </w:rPr>
      </w:pPr>
      <w:r w:rsidRPr="002A2809">
        <w:rPr>
          <w:rFonts w:ascii="Verdana" w:eastAsia="Times New Roman" w:hAnsi="Verdana" w:cs="Times New Roman"/>
          <w:color w:val="28313F"/>
          <w:sz w:val="19"/>
          <w:szCs w:val="19"/>
          <w:lang w:eastAsia="es-CO"/>
        </w:rPr>
        <w:t> </w:t>
      </w:r>
      <w:r w:rsidRPr="002A2809">
        <w:rPr>
          <w:rFonts w:ascii="Verdana" w:eastAsia="Times New Roman" w:hAnsi="Verdana" w:cs="Times New Roman"/>
          <w:b/>
          <w:bCs/>
          <w:color w:val="808080"/>
          <w:sz w:val="19"/>
          <w:szCs w:val="19"/>
          <w:lang w:eastAsia="es-CO"/>
        </w:rPr>
        <w:t>(@</w:t>
      </w:r>
      <w:proofErr w:type="spellStart"/>
      <w:r w:rsidRPr="002A2809">
        <w:rPr>
          <w:rFonts w:ascii="Verdana" w:eastAsia="Times New Roman" w:hAnsi="Verdana" w:cs="Times New Roman"/>
          <w:b/>
          <w:bCs/>
          <w:color w:val="808080"/>
          <w:sz w:val="19"/>
          <w:szCs w:val="19"/>
          <w:lang w:eastAsia="es-CO"/>
        </w:rPr>
        <w:t>juanpablor</w:t>
      </w:r>
      <w:proofErr w:type="spellEnd"/>
      <w:r w:rsidRPr="002A2809">
        <w:rPr>
          <w:rFonts w:ascii="Verdana" w:eastAsia="Times New Roman" w:hAnsi="Verdana" w:cs="Times New Roman"/>
          <w:b/>
          <w:bCs/>
          <w:color w:val="808080"/>
          <w:sz w:val="19"/>
          <w:szCs w:val="19"/>
          <w:lang w:eastAsia="es-CO"/>
        </w:rPr>
        <w:t>)</w:t>
      </w:r>
      <w:r w:rsidRPr="002A2809">
        <w:rPr>
          <w:rFonts w:ascii="Verdana" w:eastAsia="Times New Roman" w:hAnsi="Verdana" w:cs="Times New Roman"/>
          <w:color w:val="28313F"/>
          <w:sz w:val="19"/>
          <w:szCs w:val="19"/>
          <w:lang w:eastAsia="es-CO"/>
        </w:rPr>
        <w:t>: Cuanto es el tiempo estimado para este proyecto y dejarlo operativo.</w:t>
      </w:r>
    </w:p>
    <w:p w:rsidR="002A2809" w:rsidRPr="002A2809" w:rsidRDefault="002A2809" w:rsidP="002A2809">
      <w:pPr>
        <w:pStyle w:val="Prrafodelista"/>
        <w:shd w:val="clear" w:color="auto" w:fill="EAF1F6"/>
        <w:spacing w:after="0" w:line="240" w:lineRule="auto"/>
        <w:rPr>
          <w:rFonts w:ascii="Verdana" w:eastAsia="Times New Roman" w:hAnsi="Verdana" w:cs="Times New Roman"/>
          <w:color w:val="28313F"/>
          <w:sz w:val="19"/>
          <w:szCs w:val="19"/>
          <w:lang w:eastAsia="es-CO"/>
        </w:rPr>
      </w:pPr>
    </w:p>
    <w:p w:rsidR="00DA7990" w:rsidRPr="00DA7990" w:rsidRDefault="00DA7990" w:rsidP="002A2809">
      <w:pPr>
        <w:pStyle w:val="Prrafodelista"/>
        <w:numPr>
          <w:ilvl w:val="0"/>
          <w:numId w:val="1"/>
        </w:numPr>
        <w:jc w:val="both"/>
      </w:pPr>
      <w:bookmarkStart w:id="0" w:name="_GoBack"/>
      <w:bookmarkEnd w:id="0"/>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AF1F6"/>
        </w:rPr>
        <w:t xml:space="preserve">: la vía ruta de sol 2 la van a volver a licitar? </w:t>
      </w:r>
      <w:proofErr w:type="gramStart"/>
      <w:r>
        <w:rPr>
          <w:rFonts w:ascii="Verdana" w:hAnsi="Verdana"/>
          <w:color w:val="28313F"/>
          <w:sz w:val="19"/>
          <w:szCs w:val="19"/>
          <w:shd w:val="clear" w:color="auto" w:fill="EAF1F6"/>
        </w:rPr>
        <w:t>como un nuevo proceso de contratación??</w:t>
      </w:r>
      <w:proofErr w:type="gramEnd"/>
    </w:p>
    <w:p w:rsidR="00DA7990" w:rsidRDefault="00DA7990" w:rsidP="00DA7990">
      <w:pPr>
        <w:pStyle w:val="Prrafodelista"/>
      </w:pPr>
    </w:p>
    <w:p w:rsidR="00DA7990" w:rsidRDefault="00DA7990" w:rsidP="00DA7990">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el proyecto Ruta del Sol II efectivamente se va a licitar nuevamente.</w:t>
      </w:r>
    </w:p>
    <w:p w:rsidR="00DA7990" w:rsidRDefault="00DA7990" w:rsidP="00DA7990">
      <w:pPr>
        <w:pStyle w:val="Prrafodelista"/>
        <w:jc w:val="both"/>
        <w:rPr>
          <w:rFonts w:ascii="Verdana" w:hAnsi="Verdana"/>
          <w:color w:val="28313F"/>
          <w:sz w:val="19"/>
          <w:szCs w:val="19"/>
          <w:shd w:val="clear" w:color="auto" w:fill="E1EAF2"/>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1EAF2"/>
        </w:rPr>
        <w:t>: @</w:t>
      </w:r>
      <w:proofErr w:type="spellStart"/>
      <w:r>
        <w:rPr>
          <w:rFonts w:ascii="Verdana" w:hAnsi="Verdana"/>
          <w:color w:val="28313F"/>
          <w:sz w:val="19"/>
          <w:szCs w:val="19"/>
          <w:shd w:val="clear" w:color="auto" w:fill="E1EAF2"/>
        </w:rPr>
        <w:t>juanpablor</w:t>
      </w:r>
      <w:proofErr w:type="spellEnd"/>
      <w:r>
        <w:rPr>
          <w:rFonts w:ascii="Verdana" w:hAnsi="Verdana"/>
          <w:color w:val="28313F"/>
          <w:sz w:val="19"/>
          <w:szCs w:val="19"/>
          <w:shd w:val="clear" w:color="auto" w:fill="E1EAF2"/>
        </w:rPr>
        <w:t xml:space="preserve">: El 20 de junio de 2018 se inició la fase de construcción del tercer carril, actualmente se </w:t>
      </w:r>
      <w:proofErr w:type="spellStart"/>
      <w:r>
        <w:rPr>
          <w:rFonts w:ascii="Verdana" w:hAnsi="Verdana"/>
          <w:color w:val="28313F"/>
          <w:sz w:val="19"/>
          <w:szCs w:val="19"/>
          <w:shd w:val="clear" w:color="auto" w:fill="E1EAF2"/>
        </w:rPr>
        <w:t>estan</w:t>
      </w:r>
      <w:proofErr w:type="spellEnd"/>
      <w:r>
        <w:rPr>
          <w:rFonts w:ascii="Verdana" w:hAnsi="Verdana"/>
          <w:color w:val="28313F"/>
          <w:sz w:val="19"/>
          <w:szCs w:val="19"/>
          <w:shd w:val="clear" w:color="auto" w:fill="E1EAF2"/>
        </w:rPr>
        <w:t xml:space="preserve"> realizando las intervenciones previstas en las unidades funcionales 8 tales </w:t>
      </w:r>
      <w:proofErr w:type="gramStart"/>
      <w:r>
        <w:rPr>
          <w:rFonts w:ascii="Verdana" w:hAnsi="Verdana"/>
          <w:color w:val="28313F"/>
          <w:sz w:val="19"/>
          <w:szCs w:val="19"/>
          <w:shd w:val="clear" w:color="auto" w:fill="E1EAF2"/>
        </w:rPr>
        <w:t>como :</w:t>
      </w:r>
      <w:proofErr w:type="gramEnd"/>
      <w:r>
        <w:rPr>
          <w:rFonts w:ascii="Verdana" w:hAnsi="Verdana"/>
          <w:color w:val="28313F"/>
          <w:sz w:val="19"/>
          <w:szCs w:val="19"/>
          <w:shd w:val="clear" w:color="auto" w:fill="E1EAF2"/>
        </w:rPr>
        <w:t xml:space="preserve"> plataformas del intercambiador Sibaté y la rehabilitación y colocación de mezcla asfáltica entre Soacha y Sibaté.</w:t>
      </w:r>
    </w:p>
    <w:p w:rsidR="00DA7990" w:rsidRPr="004F340F" w:rsidRDefault="00DA7990" w:rsidP="00DA7990">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1EAF2"/>
        </w:rPr>
        <w:t>: @</w:t>
      </w:r>
      <w:proofErr w:type="spellStart"/>
      <w:r>
        <w:rPr>
          <w:rFonts w:ascii="Verdana" w:hAnsi="Verdana"/>
          <w:color w:val="28313F"/>
          <w:sz w:val="19"/>
          <w:szCs w:val="19"/>
          <w:shd w:val="clear" w:color="auto" w:fill="E1EAF2"/>
        </w:rPr>
        <w:t>juanpablor</w:t>
      </w:r>
      <w:proofErr w:type="spellEnd"/>
      <w:r>
        <w:rPr>
          <w:rFonts w:ascii="Verdana" w:hAnsi="Verdana"/>
          <w:color w:val="28313F"/>
          <w:sz w:val="19"/>
          <w:szCs w:val="19"/>
          <w:shd w:val="clear" w:color="auto" w:fill="E1EAF2"/>
        </w:rPr>
        <w:t xml:space="preserve">: El 20 de junio de 2018 se inició la fase de construcción del tercer carril, actualmente se </w:t>
      </w:r>
      <w:proofErr w:type="spellStart"/>
      <w:r>
        <w:rPr>
          <w:rFonts w:ascii="Verdana" w:hAnsi="Verdana"/>
          <w:color w:val="28313F"/>
          <w:sz w:val="19"/>
          <w:szCs w:val="19"/>
          <w:shd w:val="clear" w:color="auto" w:fill="E1EAF2"/>
        </w:rPr>
        <w:t>estan</w:t>
      </w:r>
      <w:proofErr w:type="spellEnd"/>
      <w:r>
        <w:rPr>
          <w:rFonts w:ascii="Verdana" w:hAnsi="Verdana"/>
          <w:color w:val="28313F"/>
          <w:sz w:val="19"/>
          <w:szCs w:val="19"/>
          <w:shd w:val="clear" w:color="auto" w:fill="E1EAF2"/>
        </w:rPr>
        <w:t xml:space="preserve"> realizando las intervenciones previstas en las unidades funcionales 8 tales </w:t>
      </w:r>
      <w:proofErr w:type="gramStart"/>
      <w:r>
        <w:rPr>
          <w:rFonts w:ascii="Verdana" w:hAnsi="Verdana"/>
          <w:color w:val="28313F"/>
          <w:sz w:val="19"/>
          <w:szCs w:val="19"/>
          <w:shd w:val="clear" w:color="auto" w:fill="E1EAF2"/>
        </w:rPr>
        <w:t>como :</w:t>
      </w:r>
      <w:proofErr w:type="gramEnd"/>
      <w:r>
        <w:rPr>
          <w:rFonts w:ascii="Verdana" w:hAnsi="Verdana"/>
          <w:color w:val="28313F"/>
          <w:sz w:val="19"/>
          <w:szCs w:val="19"/>
          <w:shd w:val="clear" w:color="auto" w:fill="E1EAF2"/>
        </w:rPr>
        <w:t xml:space="preserve"> plataformas del intercambiador Sibaté y la rehabilitación y colocación de mezcla asfáltica entre Soacha y Sibaté.</w:t>
      </w:r>
    </w:p>
    <w:p w:rsidR="004F340F" w:rsidRPr="004F340F" w:rsidRDefault="004F340F" w:rsidP="00DA7990">
      <w:pPr>
        <w:pStyle w:val="Prrafodelista"/>
        <w:numPr>
          <w:ilvl w:val="0"/>
          <w:numId w:val="1"/>
        </w:numPr>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juanpablor</w:t>
      </w:r>
      <w:proofErr w:type="spellEnd"/>
      <w:r>
        <w:rPr>
          <w:rStyle w:val="guest"/>
          <w:rFonts w:ascii="Verdana" w:hAnsi="Verdana"/>
          <w:b/>
          <w:bCs/>
          <w:color w:val="808080"/>
          <w:sz w:val="19"/>
          <w:szCs w:val="19"/>
        </w:rPr>
        <w:t>)</w:t>
      </w:r>
      <w:r>
        <w:rPr>
          <w:rFonts w:ascii="Verdana" w:hAnsi="Verdana"/>
          <w:color w:val="28313F"/>
          <w:sz w:val="19"/>
          <w:szCs w:val="19"/>
          <w:shd w:val="clear" w:color="auto" w:fill="EAF1F6"/>
        </w:rPr>
        <w:t xml:space="preserve">: Para que días estará </w:t>
      </w:r>
      <w:proofErr w:type="spellStart"/>
      <w:r>
        <w:rPr>
          <w:rFonts w:ascii="Verdana" w:hAnsi="Verdana"/>
          <w:color w:val="28313F"/>
          <w:sz w:val="19"/>
          <w:szCs w:val="19"/>
          <w:shd w:val="clear" w:color="auto" w:fill="EAF1F6"/>
        </w:rPr>
        <w:t>mas</w:t>
      </w:r>
      <w:proofErr w:type="spellEnd"/>
      <w:r>
        <w:rPr>
          <w:rFonts w:ascii="Verdana" w:hAnsi="Verdana"/>
          <w:color w:val="28313F"/>
          <w:sz w:val="19"/>
          <w:szCs w:val="19"/>
          <w:shd w:val="clear" w:color="auto" w:fill="EAF1F6"/>
        </w:rPr>
        <w:t xml:space="preserve"> o menos el proceso al aire??</w:t>
      </w:r>
    </w:p>
    <w:p w:rsidR="004F340F" w:rsidRDefault="004F340F" w:rsidP="004F340F">
      <w:pPr>
        <w:pStyle w:val="Prrafodelista"/>
        <w:jc w:val="both"/>
        <w:rPr>
          <w:rFonts w:ascii="Verdana" w:hAnsi="Verdana"/>
          <w:color w:val="28313F"/>
          <w:sz w:val="19"/>
          <w:szCs w:val="19"/>
          <w:shd w:val="clear" w:color="auto" w:fill="EAF1F6"/>
        </w:rPr>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El tiempo estimado de construcción del tercer carril es</w:t>
      </w:r>
    </w:p>
    <w:p w:rsidR="004F340F" w:rsidRDefault="004F340F" w:rsidP="004F340F">
      <w:pPr>
        <w:pStyle w:val="Prrafodelista"/>
        <w:jc w:val="both"/>
        <w:rPr>
          <w:rFonts w:ascii="Verdana" w:hAnsi="Verdana"/>
          <w:color w:val="28313F"/>
          <w:sz w:val="19"/>
          <w:szCs w:val="19"/>
          <w:shd w:val="clear" w:color="auto" w:fill="E1EAF2"/>
        </w:rPr>
      </w:pPr>
      <w:r>
        <w:rPr>
          <w:rFonts w:ascii="Verdana" w:hAnsi="Verdana"/>
          <w:color w:val="28313F"/>
          <w:sz w:val="19"/>
          <w:szCs w:val="19"/>
          <w:shd w:val="clear" w:color="auto" w:fill="E1EAF2"/>
        </w:rPr>
        <w:t> </w:t>
      </w: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1EAF2"/>
        </w:rPr>
        <w:t>: @</w:t>
      </w:r>
      <w:proofErr w:type="spellStart"/>
      <w:r>
        <w:rPr>
          <w:rFonts w:ascii="Verdana" w:hAnsi="Verdana"/>
          <w:color w:val="28313F"/>
          <w:sz w:val="19"/>
          <w:szCs w:val="19"/>
          <w:shd w:val="clear" w:color="auto" w:fill="E1EAF2"/>
        </w:rPr>
        <w:t>juanpablor</w:t>
      </w:r>
      <w:proofErr w:type="spellEnd"/>
      <w:r>
        <w:rPr>
          <w:rFonts w:ascii="Verdana" w:hAnsi="Verdana"/>
          <w:color w:val="28313F"/>
          <w:sz w:val="19"/>
          <w:szCs w:val="19"/>
          <w:shd w:val="clear" w:color="auto" w:fill="E1EAF2"/>
        </w:rPr>
        <w:t xml:space="preserve">: es de cinco años, es decir hasta el 20 de junio de 2023, la unidad funcional en intervención es decir la 8, </w:t>
      </w:r>
      <w:proofErr w:type="spellStart"/>
      <w:r>
        <w:rPr>
          <w:rFonts w:ascii="Verdana" w:hAnsi="Verdana"/>
          <w:color w:val="28313F"/>
          <w:sz w:val="19"/>
          <w:szCs w:val="19"/>
          <w:shd w:val="clear" w:color="auto" w:fill="E1EAF2"/>
        </w:rPr>
        <w:t>esta</w:t>
      </w:r>
      <w:proofErr w:type="spellEnd"/>
      <w:r>
        <w:rPr>
          <w:rFonts w:ascii="Verdana" w:hAnsi="Verdana"/>
          <w:color w:val="28313F"/>
          <w:sz w:val="19"/>
          <w:szCs w:val="19"/>
          <w:shd w:val="clear" w:color="auto" w:fill="E1EAF2"/>
        </w:rPr>
        <w:t xml:space="preserve"> siendo intervenida y tiene un periodo de construcción de 9 meses de acuerdo al plan de obras vigente</w:t>
      </w:r>
    </w:p>
    <w:p w:rsidR="004F340F" w:rsidRDefault="004F340F" w:rsidP="004F340F">
      <w:pPr>
        <w:pStyle w:val="Prrafodelista"/>
        <w:jc w:val="both"/>
      </w:pPr>
      <w:r>
        <w:rPr>
          <w:rStyle w:val="guest"/>
          <w:rFonts w:ascii="Verdana" w:hAnsi="Verdana"/>
          <w:b/>
          <w:bCs/>
          <w:color w:val="808080"/>
          <w:sz w:val="19"/>
          <w:szCs w:val="19"/>
        </w:rPr>
        <w:t>(</w:t>
      </w:r>
      <w:proofErr w:type="spellStart"/>
      <w:r>
        <w:rPr>
          <w:rStyle w:val="guest"/>
          <w:rFonts w:ascii="Verdana" w:hAnsi="Verdana"/>
          <w:b/>
          <w:bCs/>
          <w:color w:val="808080"/>
          <w:sz w:val="19"/>
          <w:szCs w:val="19"/>
        </w:rPr>
        <w:t>ani</w:t>
      </w:r>
      <w:proofErr w:type="spellEnd"/>
      <w:r>
        <w:rPr>
          <w:rStyle w:val="guest"/>
          <w:rFonts w:ascii="Verdana" w:hAnsi="Verdana"/>
          <w:b/>
          <w:bCs/>
          <w:color w:val="808080"/>
          <w:sz w:val="19"/>
          <w:szCs w:val="19"/>
        </w:rPr>
        <w:t>-estructura)</w:t>
      </w:r>
      <w:r>
        <w:rPr>
          <w:rFonts w:ascii="Verdana" w:hAnsi="Verdana"/>
          <w:color w:val="28313F"/>
          <w:sz w:val="19"/>
          <w:szCs w:val="19"/>
          <w:shd w:val="clear" w:color="auto" w:fill="EAF1F6"/>
        </w:rPr>
        <w:t>: @</w:t>
      </w:r>
      <w:proofErr w:type="spellStart"/>
      <w:r>
        <w:rPr>
          <w:rFonts w:ascii="Verdana" w:hAnsi="Verdana"/>
          <w:color w:val="28313F"/>
          <w:sz w:val="19"/>
          <w:szCs w:val="19"/>
          <w:shd w:val="clear" w:color="auto" w:fill="EAF1F6"/>
        </w:rPr>
        <w:t>juanpablor</w:t>
      </w:r>
      <w:proofErr w:type="spellEnd"/>
      <w:r>
        <w:rPr>
          <w:rFonts w:ascii="Verdana" w:hAnsi="Verdana"/>
          <w:color w:val="28313F"/>
          <w:sz w:val="19"/>
          <w:szCs w:val="19"/>
          <w:shd w:val="clear" w:color="auto" w:fill="EAF1F6"/>
        </w:rPr>
        <w:t xml:space="preserve">: Sobre la nueva ruta del sol II como se comentó se encuentra en terminación de los productos de consultoría y por necesitar vigencias futuras, es decir aportes de la Nación, en el primer trimestre de 2019 se realizará con el Ministerio de Hacienda y Crédito Público ampliación del cupo </w:t>
      </w:r>
      <w:proofErr w:type="gramStart"/>
      <w:r>
        <w:rPr>
          <w:rFonts w:ascii="Verdana" w:hAnsi="Verdana"/>
          <w:color w:val="28313F"/>
          <w:sz w:val="19"/>
          <w:szCs w:val="19"/>
          <w:shd w:val="clear" w:color="auto" w:fill="EAF1F6"/>
        </w:rPr>
        <w:t>app</w:t>
      </w:r>
      <w:proofErr w:type="gramEnd"/>
      <w:r>
        <w:rPr>
          <w:rFonts w:ascii="Verdana" w:hAnsi="Verdana"/>
          <w:color w:val="28313F"/>
          <w:sz w:val="19"/>
          <w:szCs w:val="19"/>
          <w:shd w:val="clear" w:color="auto" w:fill="EAF1F6"/>
        </w:rPr>
        <w:t xml:space="preserve"> del sector </w:t>
      </w:r>
      <w:r>
        <w:rPr>
          <w:rFonts w:ascii="Verdana" w:hAnsi="Verdana"/>
          <w:color w:val="28313F"/>
          <w:sz w:val="19"/>
          <w:szCs w:val="19"/>
          <w:shd w:val="clear" w:color="auto" w:fill="EAF1F6"/>
        </w:rPr>
        <w:lastRenderedPageBreak/>
        <w:t>transporte. Se espera en el segundo semestre previa aprobación de vigencias abrir las licitaciones</w:t>
      </w:r>
    </w:p>
    <w:sectPr w:rsidR="004F34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93D03"/>
    <w:multiLevelType w:val="hybridMultilevel"/>
    <w:tmpl w:val="B54A7A3A"/>
    <w:lvl w:ilvl="0" w:tplc="3968B17E">
      <w:start w:val="1"/>
      <w:numFmt w:val="decimal"/>
      <w:lvlText w:val="%1."/>
      <w:lvlJc w:val="left"/>
      <w:pPr>
        <w:ind w:left="720" w:hanging="360"/>
      </w:pPr>
      <w:rPr>
        <w:rFonts w:ascii="Verdana" w:hAnsi="Verdana" w:hint="default"/>
        <w:i/>
        <w:color w:val="28313F"/>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8F"/>
    <w:rsid w:val="00023D0A"/>
    <w:rsid w:val="000363AC"/>
    <w:rsid w:val="000738D1"/>
    <w:rsid w:val="001348E2"/>
    <w:rsid w:val="00155E98"/>
    <w:rsid w:val="002A2809"/>
    <w:rsid w:val="004F340F"/>
    <w:rsid w:val="0063098F"/>
    <w:rsid w:val="009A27FE"/>
    <w:rsid w:val="00B3498D"/>
    <w:rsid w:val="00B72B36"/>
    <w:rsid w:val="00DA79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217A"/>
  <w15:chartTrackingRefBased/>
  <w15:docId w15:val="{A4EFDF44-62F4-408B-A7B3-42025A0B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63AC"/>
    <w:pPr>
      <w:ind w:left="720"/>
      <w:contextualSpacing/>
    </w:pPr>
  </w:style>
  <w:style w:type="character" w:customStyle="1" w:styleId="guest">
    <w:name w:val="guest"/>
    <w:basedOn w:val="Fuentedeprrafopredeter"/>
    <w:rsid w:val="0003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9096">
      <w:bodyDiv w:val="1"/>
      <w:marLeft w:val="0"/>
      <w:marRight w:val="0"/>
      <w:marTop w:val="0"/>
      <w:marBottom w:val="0"/>
      <w:divBdr>
        <w:top w:val="none" w:sz="0" w:space="0" w:color="auto"/>
        <w:left w:val="none" w:sz="0" w:space="0" w:color="auto"/>
        <w:bottom w:val="none" w:sz="0" w:space="0" w:color="auto"/>
        <w:right w:val="none" w:sz="0" w:space="0" w:color="auto"/>
      </w:divBdr>
      <w:divsChild>
        <w:div w:id="1715041422">
          <w:marLeft w:val="0"/>
          <w:marRight w:val="0"/>
          <w:marTop w:val="0"/>
          <w:marBottom w:val="0"/>
          <w:divBdr>
            <w:top w:val="single" w:sz="6" w:space="0" w:color="ABABAB"/>
            <w:left w:val="single" w:sz="6" w:space="0" w:color="ABABAB"/>
            <w:bottom w:val="single" w:sz="6" w:space="0" w:color="ABABAB"/>
            <w:right w:val="single" w:sz="6" w:space="0" w:color="ABABAB"/>
          </w:divBdr>
          <w:divsChild>
            <w:div w:id="3368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863</Words>
  <Characters>4750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Aguilera Wilches</dc:creator>
  <cp:keywords/>
  <dc:description/>
  <cp:lastModifiedBy>Ricardo Aguilera Wilches</cp:lastModifiedBy>
  <cp:revision>4</cp:revision>
  <dcterms:created xsi:type="dcterms:W3CDTF">2018-11-21T22:01:00Z</dcterms:created>
  <dcterms:modified xsi:type="dcterms:W3CDTF">2018-11-23T13:23:00Z</dcterms:modified>
</cp:coreProperties>
</file>